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PREGÃO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ELETRÔNICO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Nº</w:t>
      </w:r>
      <w:r w:rsidRPr="0052730C">
        <w:rPr>
          <w:spacing w:val="-11"/>
          <w14:shadow w14:blurRad="50800" w14:dist="38100" w14:dir="2700000" w14:sx="100000" w14:sy="100000" w14:kx="0" w14:ky="0" w14:algn="tl">
            <w14:srgbClr w14:val="000000">
              <w14:alpha w14:val="60000"/>
            </w14:srgbClr>
          </w14:shadow>
        </w:rPr>
        <w:t xml:space="preserve"> </w:t>
      </w:r>
      <w:r w:rsidR="008F1CAB">
        <w:rPr>
          <w:spacing w:val="-11"/>
          <w14:shadow w14:blurRad="50800" w14:dist="38100" w14:dir="2700000" w14:sx="100000" w14:sy="100000" w14:kx="0" w14:ky="0" w14:algn="tl">
            <w14:srgbClr w14:val="000000">
              <w14:alpha w14:val="60000"/>
            </w14:srgbClr>
          </w14:shadow>
        </w:rPr>
        <w:t>3</w:t>
      </w:r>
      <w:r w:rsidR="00A22FB1">
        <w:rPr>
          <w:spacing w:val="-11"/>
          <w14:shadow w14:blurRad="50800" w14:dist="38100" w14:dir="2700000" w14:sx="100000" w14:sy="100000" w14:kx="0" w14:ky="0" w14:algn="tl">
            <w14:srgbClr w14:val="000000">
              <w14:alpha w14:val="60000"/>
            </w14:srgbClr>
          </w14:shadow>
        </w:rPr>
        <w:t>4</w:t>
      </w:r>
      <w:r w:rsidR="00D918EF" w:rsidRPr="0052730C">
        <w:rPr>
          <w:spacing w:val="-2"/>
          <w14:shadow w14:blurRad="50800" w14:dist="38100" w14:dir="2700000" w14:sx="100000" w14:sy="100000" w14:kx="0" w14:ky="0" w14:algn="tl">
            <w14:srgbClr w14:val="000000">
              <w14:alpha w14:val="60000"/>
            </w14:srgbClr>
          </w14:shadow>
        </w:rPr>
        <w:t>/2025</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6B44EC" w:rsidRPr="0052730C" w:rsidTr="002B287F">
        <w:trPr>
          <w:trHeight w:val="395"/>
        </w:trPr>
        <w:tc>
          <w:tcPr>
            <w:tcW w:w="3462" w:type="dxa"/>
            <w:shd w:val="clear" w:color="auto" w:fill="auto"/>
          </w:tcPr>
          <w:p w:rsidR="006B44EC" w:rsidRPr="001D2463" w:rsidRDefault="006B44EC" w:rsidP="006B44EC">
            <w:pPr>
              <w:pStyle w:val="TableParagraph"/>
              <w:spacing w:before="64"/>
              <w:ind w:left="110"/>
              <w:rPr>
                <w:b/>
                <w14:shadow w14:blurRad="50800" w14:dist="38100" w14:dir="2700000" w14:sx="100000" w14:sy="100000" w14:kx="0" w14:ky="0" w14:algn="tl">
                  <w14:srgbClr w14:val="000000">
                    <w14:alpha w14:val="60000"/>
                  </w14:srgbClr>
                </w14:shadow>
              </w:rPr>
            </w:pPr>
            <w:r w:rsidRPr="001D2463">
              <w:rPr>
                <w:b/>
                <w14:shadow w14:blurRad="50800" w14:dist="38100" w14:dir="2700000" w14:sx="100000" w14:sy="100000" w14:kx="0" w14:ky="0" w14:algn="tl">
                  <w14:srgbClr w14:val="000000">
                    <w14:alpha w14:val="60000"/>
                  </w14:srgbClr>
                </w14:shadow>
              </w:rPr>
              <w:t>Valor</w:t>
            </w:r>
            <w:r w:rsidRPr="001D2463">
              <w:rPr>
                <w:b/>
                <w:spacing w:val="-9"/>
                <w14:shadow w14:blurRad="50800" w14:dist="38100" w14:dir="2700000" w14:sx="100000" w14:sy="100000" w14:kx="0" w14:ky="0" w14:algn="tl">
                  <w14:srgbClr w14:val="000000">
                    <w14:alpha w14:val="60000"/>
                  </w14:srgbClr>
                </w14:shadow>
              </w:rPr>
              <w:t xml:space="preserve"> </w:t>
            </w:r>
            <w:r w:rsidRPr="001D2463">
              <w:rPr>
                <w:b/>
                <w14:shadow w14:blurRad="50800" w14:dist="38100" w14:dir="2700000" w14:sx="100000" w14:sy="100000" w14:kx="0" w14:ky="0" w14:algn="tl">
                  <w14:srgbClr w14:val="000000">
                    <w14:alpha w14:val="60000"/>
                  </w14:srgbClr>
                </w14:shadow>
              </w:rPr>
              <w:t>Estimado</w:t>
            </w:r>
            <w:r w:rsidRPr="001D2463">
              <w:rPr>
                <w:b/>
                <w:spacing w:val="-9"/>
                <w14:shadow w14:blurRad="50800" w14:dist="38100" w14:dir="2700000" w14:sx="100000" w14:sy="100000" w14:kx="0" w14:ky="0" w14:algn="tl">
                  <w14:srgbClr w14:val="000000">
                    <w14:alpha w14:val="60000"/>
                  </w14:srgbClr>
                </w14:shadow>
              </w:rPr>
              <w:t xml:space="preserve"> </w:t>
            </w:r>
            <w:r w:rsidRPr="001D2463">
              <w:rPr>
                <w:b/>
                <w14:shadow w14:blurRad="50800" w14:dist="38100" w14:dir="2700000" w14:sx="100000" w14:sy="100000" w14:kx="0" w14:ky="0" w14:algn="tl">
                  <w14:srgbClr w14:val="000000">
                    <w14:alpha w14:val="60000"/>
                  </w14:srgbClr>
                </w14:shadow>
              </w:rPr>
              <w:t>da</w:t>
            </w:r>
            <w:r w:rsidRPr="001D2463">
              <w:rPr>
                <w:b/>
                <w:spacing w:val="-9"/>
                <w14:shadow w14:blurRad="50800" w14:dist="38100" w14:dir="2700000" w14:sx="100000" w14:sy="100000" w14:kx="0" w14:ky="0" w14:algn="tl">
                  <w14:srgbClr w14:val="000000">
                    <w14:alpha w14:val="60000"/>
                  </w14:srgbClr>
                </w14:shadow>
              </w:rPr>
              <w:t xml:space="preserve"> </w:t>
            </w:r>
            <w:r w:rsidRPr="001D2463">
              <w:rPr>
                <w:b/>
                <w:spacing w:val="-2"/>
                <w14:shadow w14:blurRad="50800" w14:dist="38100" w14:dir="2700000" w14:sx="100000" w14:sy="100000" w14:kx="0" w14:ky="0" w14:algn="tl">
                  <w14:srgbClr w14:val="000000">
                    <w14:alpha w14:val="60000"/>
                  </w14:srgbClr>
                </w14:shadow>
              </w:rPr>
              <w:t>Contratação</w:t>
            </w:r>
          </w:p>
        </w:tc>
        <w:tc>
          <w:tcPr>
            <w:tcW w:w="6169" w:type="dxa"/>
            <w:shd w:val="clear" w:color="auto" w:fill="auto"/>
            <w:vAlign w:val="center"/>
          </w:tcPr>
          <w:p w:rsidR="001D2463" w:rsidRPr="001D2463" w:rsidRDefault="006B44EC" w:rsidP="006B44EC">
            <w:pPr>
              <w:jc w:val="both"/>
              <w:rPr>
                <w:b/>
                <w:color w:val="000000"/>
              </w:rPr>
            </w:pPr>
            <w:r w:rsidRPr="001D2463">
              <w:rPr>
                <w:b/>
                <w:color w:val="000000"/>
              </w:rPr>
              <w:t xml:space="preserve">R$ </w:t>
            </w:r>
            <w:r w:rsidR="001D2463" w:rsidRPr="001D2463">
              <w:rPr>
                <w:b/>
                <w:color w:val="000000"/>
              </w:rPr>
              <w:t>210.950,00</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4311E1">
        <w:rPr>
          <w:b/>
          <w:sz w:val="20"/>
        </w:rPr>
        <w:t>03</w:t>
      </w:r>
      <w:r w:rsidR="00081D67" w:rsidRPr="00BF3449">
        <w:rPr>
          <w:b/>
          <w:sz w:val="20"/>
        </w:rPr>
        <w:t xml:space="preserve"> </w:t>
      </w:r>
      <w:r w:rsidRPr="00BF3449">
        <w:rPr>
          <w:b/>
          <w:sz w:val="20"/>
        </w:rPr>
        <w:t xml:space="preserve">de </w:t>
      </w:r>
      <w:r w:rsidR="004311E1">
        <w:rPr>
          <w:b/>
          <w:sz w:val="20"/>
        </w:rPr>
        <w:t>novembro</w:t>
      </w:r>
      <w:r w:rsidRPr="00BF3449">
        <w:rPr>
          <w:b/>
          <w:sz w:val="20"/>
        </w:rPr>
        <w:t xml:space="preserve"> de 202</w:t>
      </w:r>
      <w:r w:rsidR="00D918EF" w:rsidRPr="00BF3449">
        <w:rPr>
          <w:b/>
          <w:sz w:val="20"/>
        </w:rPr>
        <w:t>5</w:t>
      </w:r>
      <w:r w:rsidRPr="00BF3449">
        <w:rPr>
          <w:b/>
          <w:sz w:val="20"/>
        </w:rPr>
        <w:t>,</w:t>
      </w:r>
      <w:r w:rsidR="00755CFA">
        <w:rPr>
          <w:b/>
          <w:sz w:val="20"/>
        </w:rPr>
        <w:t xml:space="preserve"> </w:t>
      </w:r>
      <w:r w:rsidRPr="00BF3449">
        <w:rPr>
          <w:b/>
          <w:sz w:val="20"/>
        </w:rPr>
        <w:t xml:space="preserve">às </w:t>
      </w:r>
      <w:r w:rsidR="00392AFB">
        <w:rPr>
          <w:b/>
          <w:sz w:val="20"/>
        </w:rPr>
        <w:t>10</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DE0EBD">
        <w:rPr>
          <w:b/>
          <w:sz w:val="20"/>
        </w:rPr>
        <w:t xml:space="preserve">REGISTRO DE PREÇOS PARA </w:t>
      </w:r>
      <w:r w:rsidR="008F1CAB">
        <w:rPr>
          <w:b/>
          <w:sz w:val="20"/>
        </w:rPr>
        <w:t xml:space="preserve">AQUISIÇÃO DE </w:t>
      </w:r>
      <w:r w:rsidR="004311E1">
        <w:rPr>
          <w:b/>
          <w:sz w:val="20"/>
        </w:rPr>
        <w:t>TABLETS</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F24802" w:rsidRPr="00FA5496">
        <w:rPr>
          <w:sz w:val="20"/>
        </w:rPr>
        <w:t xml:space="preserve"> </w:t>
      </w:r>
      <w:r w:rsidR="00D969AE" w:rsidRPr="00FA5496">
        <w:rPr>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Pr>
          <w:sz w:val="20"/>
        </w:rPr>
        <w:t>Para participar do certame, o licitante</w:t>
      </w:r>
      <w:r>
        <w:rPr>
          <w:spacing w:val="-1"/>
          <w:sz w:val="20"/>
        </w:rPr>
        <w:t xml:space="preserve"> </w:t>
      </w:r>
      <w:r>
        <w:rPr>
          <w:sz w:val="20"/>
        </w:rPr>
        <w:t>deve</w:t>
      </w:r>
      <w:r>
        <w:rPr>
          <w:spacing w:val="-1"/>
          <w:sz w:val="20"/>
        </w:rPr>
        <w:t xml:space="preserve"> </w:t>
      </w:r>
      <w:r>
        <w:rPr>
          <w:sz w:val="20"/>
        </w:rPr>
        <w:t>providenciar o seu credenciamento, com</w:t>
      </w:r>
      <w:r>
        <w:rPr>
          <w:spacing w:val="-1"/>
          <w:sz w:val="20"/>
        </w:rPr>
        <w:t xml:space="preserve"> </w:t>
      </w:r>
      <w:r>
        <w:rPr>
          <w:sz w:val="20"/>
        </w:rPr>
        <w:t>atribuição de</w:t>
      </w:r>
      <w:r>
        <w:rPr>
          <w:spacing w:val="-1"/>
          <w:sz w:val="20"/>
        </w:rPr>
        <w:t xml:space="preserve"> </w:t>
      </w:r>
      <w:r>
        <w:rPr>
          <w:sz w:val="20"/>
        </w:rPr>
        <w:t>chave</w:t>
      </w:r>
      <w:r>
        <w:rPr>
          <w:spacing w:val="-1"/>
          <w:sz w:val="20"/>
        </w:rPr>
        <w:t xml:space="preserve"> </w:t>
      </w:r>
      <w:r>
        <w:rPr>
          <w:sz w:val="20"/>
        </w:rPr>
        <w:t>e senha, diretamente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even" r:id="rId8"/>
          <w:headerReference w:type="default" r:id="rId9"/>
          <w:footerReference w:type="even" r:id="rId10"/>
          <w:footerReference w:type="default" r:id="rId11"/>
          <w:headerReference w:type="first" r:id="rId12"/>
          <w:footerReference w:type="first" r:id="rId13"/>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4311E1" w:rsidP="00215DB5">
      <w:pPr>
        <w:pStyle w:val="Corpodetexto"/>
        <w:spacing w:before="1" w:line="276" w:lineRule="auto"/>
        <w:ind w:right="147" w:firstLine="0"/>
      </w:pPr>
      <w:hyperlink r:id="rId14">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lastRenderedPageBreak/>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 xml:space="preserve">Desenvolvimento pelo licitante de ações de equidade entre homens e mulheres no ambiente de trabalho, </w:t>
      </w:r>
      <w:r>
        <w:rPr>
          <w:sz w:val="20"/>
        </w:rPr>
        <w:lastRenderedPageBreak/>
        <w:t>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5">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6">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7">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8">
        <w:r>
          <w:rPr>
            <w:color w:val="0000FF"/>
            <w:sz w:val="20"/>
            <w:u w:val="single" w:color="0000FF"/>
          </w:rPr>
          <w:t>https://www.gov.br/empresas-e-</w:t>
        </w:r>
      </w:hyperlink>
      <w:r>
        <w:rPr>
          <w:color w:val="0000FF"/>
          <w:sz w:val="20"/>
        </w:rPr>
        <w:t xml:space="preserve"> </w:t>
      </w:r>
      <w:hyperlink r:id="rId19">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20"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90464D" w:rsidRPr="0090464D">
        <w:rPr>
          <w:b/>
          <w:sz w:val="20"/>
        </w:rPr>
        <w:t>1</w:t>
      </w:r>
      <w:r w:rsidR="00577612">
        <w:rPr>
          <w:b/>
          <w:sz w:val="20"/>
        </w:rPr>
        <w:t>5</w:t>
      </w:r>
      <w:r w:rsidRPr="00156D47">
        <w:rPr>
          <w:b/>
          <w:sz w:val="20"/>
        </w:rPr>
        <w:t xml:space="preserve"> dias úteis</w:t>
      </w:r>
      <w:r w:rsidR="00827CF2">
        <w:rPr>
          <w:sz w:val="20"/>
        </w:rPr>
        <w:t>, e será realizad</w:t>
      </w:r>
      <w:r w:rsidR="00210671">
        <w:rPr>
          <w:sz w:val="20"/>
        </w:rPr>
        <w:t>a</w:t>
      </w:r>
      <w:r w:rsidR="000733F0">
        <w:rPr>
          <w:sz w:val="20"/>
        </w:rPr>
        <w:t xml:space="preserve"> </w:t>
      </w:r>
      <w:r w:rsidR="00510F37">
        <w:rPr>
          <w:sz w:val="20"/>
        </w:rPr>
        <w:t xml:space="preserve">dentro do perímetro urbano do Município de Arroio dos Ratos, em especial, </w:t>
      </w:r>
      <w:r w:rsidR="00510F37" w:rsidRPr="001D2463">
        <w:rPr>
          <w:b/>
          <w:sz w:val="20"/>
        </w:rPr>
        <w:t>na Prefeitura Municipal de Arroio dos Ratos, sito à Rua Largo do Mineiro, 135</w:t>
      </w:r>
      <w:r w:rsidR="00510F37">
        <w:rPr>
          <w:sz w:val="20"/>
        </w:rPr>
        <w:t>.</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21"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4311E1" w:rsidRPr="009211F7"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4311E1" w:rsidRPr="0083086D"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4311E1"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510F37">
                              <w:rPr>
                                <w:rFonts w:ascii="Arial" w:hAnsi="Arial" w:cs="Arial"/>
                                <w:sz w:val="16"/>
                                <w:szCs w:val="16"/>
                              </w:rPr>
                              <w:t>20</w:t>
                            </w:r>
                            <w:r>
                              <w:rPr>
                                <w:rFonts w:ascii="Arial" w:hAnsi="Arial" w:cs="Arial"/>
                                <w:sz w:val="16"/>
                                <w:szCs w:val="16"/>
                              </w:rPr>
                              <w:t>/10/2025</w:t>
                            </w:r>
                          </w:p>
                          <w:p w:rsidR="004311E1" w:rsidRPr="0083086D"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4311E1" w:rsidRPr="0083086D"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4311E1"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4311E1" w:rsidRPr="0083086D"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4311E1" w:rsidRPr="009211F7"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4311E1" w:rsidRPr="009211F7" w:rsidRDefault="004311E1"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4311E1" w:rsidRPr="009211F7"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4311E1" w:rsidRPr="0083086D"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4311E1"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510F37">
                        <w:rPr>
                          <w:rFonts w:ascii="Arial" w:hAnsi="Arial" w:cs="Arial"/>
                          <w:sz w:val="16"/>
                          <w:szCs w:val="16"/>
                        </w:rPr>
                        <w:t>20</w:t>
                      </w:r>
                      <w:r>
                        <w:rPr>
                          <w:rFonts w:ascii="Arial" w:hAnsi="Arial" w:cs="Arial"/>
                          <w:sz w:val="16"/>
                          <w:szCs w:val="16"/>
                        </w:rPr>
                        <w:t>/10/2025</w:t>
                      </w:r>
                    </w:p>
                    <w:p w:rsidR="004311E1" w:rsidRPr="0083086D"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4311E1" w:rsidRPr="0083086D"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4311E1"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4311E1" w:rsidRPr="0083086D"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4311E1" w:rsidRPr="009211F7" w:rsidRDefault="004311E1"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4311E1" w:rsidRPr="009211F7" w:rsidRDefault="004311E1"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510F37">
        <w:rPr>
          <w:spacing w:val="-5"/>
        </w:rPr>
        <w:t>20</w:t>
      </w:r>
      <w:r w:rsidR="00311C5A">
        <w:rPr>
          <w:spacing w:val="-5"/>
        </w:rPr>
        <w:t xml:space="preserve"> </w:t>
      </w:r>
      <w:r w:rsidR="0048632D" w:rsidRPr="00131B89">
        <w:t>de</w:t>
      </w:r>
      <w:r w:rsidR="0048632D" w:rsidRPr="00131B89">
        <w:rPr>
          <w:spacing w:val="-5"/>
        </w:rPr>
        <w:t xml:space="preserve"> </w:t>
      </w:r>
      <w:r w:rsidR="000733F0">
        <w:rPr>
          <w:spacing w:val="-5"/>
        </w:rPr>
        <w:t>outubro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p>
    <w:p w:rsidR="004C485E" w:rsidRDefault="004C485E" w:rsidP="004C485E">
      <w:pPr>
        <w:ind w:left="424" w:right="1"/>
        <w:jc w:val="center"/>
        <w:rPr>
          <w:b/>
          <w:spacing w:val="-10"/>
        </w:rPr>
      </w:pPr>
    </w:p>
    <w:p w:rsidR="004C485E" w:rsidRDefault="001A3A25" w:rsidP="004C485E">
      <w:pPr>
        <w:ind w:left="424" w:right="1"/>
        <w:jc w:val="center"/>
        <w:rPr>
          <w:b/>
          <w:spacing w:val="-10"/>
        </w:rPr>
      </w:pPr>
      <w:r>
        <w:rPr>
          <w:b/>
          <w:spacing w:val="-10"/>
        </w:rPr>
        <w:t>M</w:t>
      </w:r>
      <w:r w:rsidR="00BF3449">
        <w:rPr>
          <w:b/>
          <w:spacing w:val="-10"/>
        </w:rPr>
        <w:t>É</w:t>
      </w:r>
      <w:r w:rsidR="009C3389">
        <w:rPr>
          <w:b/>
          <w:spacing w:val="-10"/>
        </w:rPr>
        <w:t>DI</w:t>
      </w:r>
      <w:r w:rsidR="00BF3449">
        <w:rPr>
          <w:b/>
          <w:spacing w:val="-10"/>
        </w:rPr>
        <w:t>A</w:t>
      </w:r>
      <w:r>
        <w:rPr>
          <w:b/>
          <w:spacing w:val="-10"/>
        </w:rPr>
        <w:t xml:space="preserve"> DE REFERÊNCIA</w:t>
      </w:r>
    </w:p>
    <w:p w:rsidR="004C485E" w:rsidRDefault="000A361B" w:rsidP="004C485E">
      <w:pPr>
        <w:ind w:left="424" w:right="1"/>
        <w:jc w:val="center"/>
        <w:rPr>
          <w:b/>
          <w:spacing w:val="-10"/>
        </w:rPr>
      </w:pPr>
      <w:r>
        <w:rPr>
          <w:b/>
          <w:spacing w:val="-10"/>
        </w:rPr>
        <w:t>COMPRAS</w:t>
      </w:r>
    </w:p>
    <w:p w:rsidR="004C485E" w:rsidRDefault="004C485E" w:rsidP="004C485E">
      <w:pPr>
        <w:ind w:left="424" w:right="1"/>
        <w:jc w:val="center"/>
        <w:rPr>
          <w:b/>
          <w:spacing w:val="-10"/>
        </w:rPr>
      </w:pPr>
    </w:p>
    <w:tbl>
      <w:tblPr>
        <w:tblStyle w:val="Tabelacomgrade"/>
        <w:tblW w:w="9623" w:type="dxa"/>
        <w:tblInd w:w="607" w:type="dxa"/>
        <w:tblLook w:val="04A0" w:firstRow="1" w:lastRow="0" w:firstColumn="1" w:lastColumn="0" w:noHBand="0" w:noVBand="1"/>
      </w:tblPr>
      <w:tblGrid>
        <w:gridCol w:w="793"/>
        <w:gridCol w:w="4390"/>
        <w:gridCol w:w="1302"/>
        <w:gridCol w:w="1566"/>
        <w:gridCol w:w="1572"/>
      </w:tblGrid>
      <w:tr w:rsidR="0088646B" w:rsidRPr="006B44EC" w:rsidTr="0088646B">
        <w:tc>
          <w:tcPr>
            <w:tcW w:w="793" w:type="dxa"/>
            <w:vAlign w:val="center"/>
          </w:tcPr>
          <w:p w:rsidR="0088646B" w:rsidRPr="00FD6306" w:rsidRDefault="0088646B" w:rsidP="003515F8">
            <w:pPr>
              <w:jc w:val="center"/>
              <w:rPr>
                <w:b/>
              </w:rPr>
            </w:pPr>
            <w:bookmarkStart w:id="7" w:name="_Hlk211851530"/>
            <w:bookmarkStart w:id="8" w:name="_GoBack"/>
            <w:r w:rsidRPr="00FD6306">
              <w:rPr>
                <w:b/>
              </w:rPr>
              <w:t>ITEM</w:t>
            </w:r>
          </w:p>
        </w:tc>
        <w:tc>
          <w:tcPr>
            <w:tcW w:w="4390" w:type="dxa"/>
            <w:shd w:val="clear" w:color="auto" w:fill="auto"/>
          </w:tcPr>
          <w:p w:rsidR="0088646B" w:rsidRPr="006B44EC" w:rsidRDefault="0088646B" w:rsidP="003515F8">
            <w:pPr>
              <w:rPr>
                <w:b/>
              </w:rPr>
            </w:pPr>
            <w:r w:rsidRPr="006B44EC">
              <w:rPr>
                <w:b/>
              </w:rPr>
              <w:t>DESCRIÇÃO</w:t>
            </w:r>
          </w:p>
        </w:tc>
        <w:tc>
          <w:tcPr>
            <w:tcW w:w="1302" w:type="dxa"/>
            <w:shd w:val="clear" w:color="auto" w:fill="auto"/>
          </w:tcPr>
          <w:p w:rsidR="0088646B" w:rsidRPr="006B44EC" w:rsidRDefault="0088646B" w:rsidP="003515F8">
            <w:pPr>
              <w:jc w:val="center"/>
              <w:rPr>
                <w:b/>
              </w:rPr>
            </w:pPr>
            <w:r w:rsidRPr="006B44EC">
              <w:rPr>
                <w:b/>
              </w:rPr>
              <w:t>UNIDADE</w:t>
            </w:r>
          </w:p>
        </w:tc>
        <w:tc>
          <w:tcPr>
            <w:tcW w:w="1566" w:type="dxa"/>
            <w:shd w:val="clear" w:color="auto" w:fill="auto"/>
            <w:vAlign w:val="center"/>
          </w:tcPr>
          <w:p w:rsidR="0088646B" w:rsidRPr="006B44EC" w:rsidRDefault="0088646B" w:rsidP="003515F8">
            <w:pPr>
              <w:jc w:val="center"/>
              <w:rPr>
                <w:b/>
              </w:rPr>
            </w:pPr>
            <w:r w:rsidRPr="006B44EC">
              <w:rPr>
                <w:b/>
              </w:rPr>
              <w:t>QUANT.</w:t>
            </w:r>
          </w:p>
        </w:tc>
        <w:tc>
          <w:tcPr>
            <w:tcW w:w="1572" w:type="dxa"/>
            <w:shd w:val="clear" w:color="auto" w:fill="auto"/>
            <w:vAlign w:val="center"/>
          </w:tcPr>
          <w:p w:rsidR="0088646B" w:rsidRPr="006B44EC" w:rsidRDefault="0088646B" w:rsidP="0088646B">
            <w:pPr>
              <w:rPr>
                <w:b/>
              </w:rPr>
            </w:pPr>
            <w:r>
              <w:rPr>
                <w:b/>
              </w:rPr>
              <w:t>VLR UNIT</w:t>
            </w:r>
          </w:p>
        </w:tc>
      </w:tr>
      <w:bookmarkEnd w:id="7"/>
      <w:bookmarkEnd w:id="8"/>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A056A1" w:rsidP="003515F8">
            <w:pPr>
              <w:rPr>
                <w:rFonts w:eastAsia="Times New Roman"/>
                <w:color w:val="000000"/>
                <w:lang w:val="pt-BR"/>
              </w:rPr>
            </w:pPr>
            <w:r>
              <w:rPr>
                <w:color w:val="000000"/>
              </w:rPr>
              <w:t>T</w:t>
            </w:r>
            <w:r w:rsidRPr="00A056A1">
              <w:rPr>
                <w:color w:val="000000"/>
              </w:rPr>
              <w:t>ablet, com caneta digital e conectividade 5G</w:t>
            </w:r>
            <w:r>
              <w:rPr>
                <w:color w:val="000000"/>
              </w:rPr>
              <w:t>, conforme Termo de Referência</w:t>
            </w:r>
            <w:r w:rsidR="00510F37">
              <w:rPr>
                <w:color w:val="000000"/>
              </w:rPr>
              <w:t xml:space="preserve"> </w:t>
            </w:r>
          </w:p>
        </w:tc>
        <w:tc>
          <w:tcPr>
            <w:tcW w:w="1302" w:type="dxa"/>
            <w:vAlign w:val="center"/>
          </w:tcPr>
          <w:p w:rsidR="0088646B" w:rsidRDefault="0088646B" w:rsidP="003515F8">
            <w:pPr>
              <w:jc w:val="center"/>
            </w:pPr>
            <w:r>
              <w:t>UN</w:t>
            </w:r>
          </w:p>
        </w:tc>
        <w:tc>
          <w:tcPr>
            <w:tcW w:w="1566" w:type="dxa"/>
            <w:vAlign w:val="center"/>
          </w:tcPr>
          <w:p w:rsidR="0088646B" w:rsidRDefault="001D2463" w:rsidP="003515F8">
            <w:pPr>
              <w:jc w:val="center"/>
              <w:rPr>
                <w:rFonts w:eastAsia="Times New Roman"/>
                <w:color w:val="000000"/>
                <w:lang w:val="pt-BR"/>
              </w:rPr>
            </w:pPr>
            <w:r>
              <w:rPr>
                <w:rFonts w:eastAsia="Times New Roman"/>
                <w:color w:val="000000"/>
                <w:lang w:val="pt-BR"/>
              </w:rPr>
              <w:t>100</w:t>
            </w:r>
          </w:p>
        </w:tc>
        <w:tc>
          <w:tcPr>
            <w:tcW w:w="1572" w:type="dxa"/>
            <w:vAlign w:val="center"/>
          </w:tcPr>
          <w:p w:rsidR="0088646B" w:rsidRDefault="0088646B" w:rsidP="00D830C5">
            <w:pPr>
              <w:rPr>
                <w:rFonts w:eastAsia="Times New Roman"/>
                <w:color w:val="000000"/>
                <w:lang w:val="pt-BR"/>
              </w:rPr>
            </w:pPr>
            <w:r>
              <w:rPr>
                <w:color w:val="000000"/>
              </w:rPr>
              <w:t xml:space="preserve">R$ </w:t>
            </w:r>
            <w:r w:rsidR="001D2463">
              <w:rPr>
                <w:color w:val="000000"/>
              </w:rPr>
              <w:t>2.109,50</w:t>
            </w:r>
          </w:p>
        </w:tc>
      </w:tr>
    </w:tbl>
    <w:p w:rsidR="006B44EC" w:rsidRDefault="006B44EC" w:rsidP="004C485E">
      <w:pPr>
        <w:ind w:left="424" w:right="1"/>
        <w:jc w:val="center"/>
        <w:rPr>
          <w:b/>
        </w:rPr>
      </w:pPr>
    </w:p>
    <w:p w:rsidR="004C485E" w:rsidRDefault="004C485E"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1D2463" w:rsidRDefault="001D2463" w:rsidP="004C485E">
      <w:pPr>
        <w:ind w:left="424" w:right="1"/>
        <w:jc w:val="center"/>
        <w:rPr>
          <w:b/>
        </w:rPr>
      </w:pPr>
    </w:p>
    <w:p w:rsidR="001D2463" w:rsidRDefault="001D2463" w:rsidP="004C485E">
      <w:pPr>
        <w:ind w:left="424" w:right="1"/>
        <w:jc w:val="center"/>
        <w:rPr>
          <w:b/>
        </w:rPr>
      </w:pPr>
    </w:p>
    <w:p w:rsidR="001D2463" w:rsidRDefault="001D2463"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131B89" w:rsidRDefault="00131B89">
      <w:pPr>
        <w:ind w:left="424" w:right="1"/>
        <w:jc w:val="center"/>
        <w:rPr>
          <w:b/>
        </w:rPr>
      </w:pPr>
      <w:r>
        <w:rPr>
          <w:b/>
        </w:rPr>
        <w:lastRenderedPageBreak/>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8314A7">
        <w:rPr>
          <w:b/>
          <w:spacing w:val="-3"/>
        </w:rPr>
        <w:t>3</w:t>
      </w:r>
      <w:r w:rsidR="001D2463">
        <w:rPr>
          <w:b/>
          <w:spacing w:val="-3"/>
        </w:rPr>
        <w:t>4</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w:t>
      </w:r>
      <w:r w:rsidR="001D2463">
        <w:rPr>
          <w:b/>
          <w:spacing w:val="-3"/>
        </w:rPr>
        <w:t>4</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6B44EC">
        <w:rPr>
          <w:b/>
          <w:spacing w:val="-3"/>
        </w:rPr>
        <w:t>3</w:t>
      </w:r>
      <w:r w:rsidR="001D2463">
        <w:rPr>
          <w:b/>
          <w:spacing w:val="-3"/>
        </w:rPr>
        <w:t>4</w:t>
      </w:r>
      <w:r w:rsidR="00E6063F">
        <w:rPr>
          <w:b/>
          <w:spacing w:val="-2"/>
        </w:rPr>
        <w:t>/2025</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E6063F">
        <w:rPr>
          <w:spacing w:val="-2"/>
        </w:rPr>
        <w:t>5</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6CD" w:rsidRDefault="004B26CD">
      <w:r>
        <w:separator/>
      </w:r>
    </w:p>
  </w:endnote>
  <w:endnote w:type="continuationSeparator" w:id="0">
    <w:p w:rsidR="004B26CD" w:rsidRDefault="004B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1E1" w:rsidRDefault="004311E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4311E1" w:rsidRPr="00FC763D" w:rsidRDefault="004311E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4311E1" w:rsidRPr="00FC763D" w:rsidRDefault="004311E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4311E1" w:rsidRPr="00FC763D" w:rsidRDefault="004311E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4311E1" w:rsidRPr="00FC763D" w:rsidRDefault="004311E1"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1E1" w:rsidRDefault="004311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6CD" w:rsidRDefault="004B26CD">
      <w:r>
        <w:separator/>
      </w:r>
    </w:p>
  </w:footnote>
  <w:footnote w:type="continuationSeparator" w:id="0">
    <w:p w:rsidR="004B26CD" w:rsidRDefault="004B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1E1" w:rsidRDefault="004311E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1E1" w:rsidRDefault="004311E1">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4311E1" w:rsidRDefault="004311E1">
    <w:pPr>
      <w:pStyle w:val="Corpodetexto"/>
      <w:spacing w:before="0" w:line="14" w:lineRule="auto"/>
      <w:ind w:left="0" w:firstLine="0"/>
      <w:jc w:val="left"/>
    </w:pPr>
  </w:p>
  <w:p w:rsidR="004311E1" w:rsidRDefault="004311E1">
    <w:pPr>
      <w:pStyle w:val="Corpodetexto"/>
      <w:spacing w:before="0" w:line="14" w:lineRule="auto"/>
      <w:ind w:left="0" w:firstLine="0"/>
      <w:jc w:val="left"/>
    </w:pPr>
  </w:p>
  <w:p w:rsidR="004311E1" w:rsidRDefault="004311E1">
    <w:pPr>
      <w:pStyle w:val="Corpodetexto"/>
      <w:spacing w:before="0" w:line="14" w:lineRule="auto"/>
      <w:ind w:left="0" w:firstLine="0"/>
      <w:jc w:val="left"/>
    </w:pPr>
  </w:p>
  <w:p w:rsidR="004311E1" w:rsidRDefault="004311E1">
    <w:pPr>
      <w:pStyle w:val="Corpodetexto"/>
      <w:spacing w:before="0" w:line="14" w:lineRule="auto"/>
      <w:ind w:left="0" w:firstLine="0"/>
      <w:jc w:val="left"/>
    </w:pPr>
  </w:p>
  <w:p w:rsidR="004311E1" w:rsidRDefault="004311E1">
    <w:pPr>
      <w:pStyle w:val="Corpodetexto"/>
      <w:spacing w:before="0" w:line="14" w:lineRule="auto"/>
      <w:ind w:left="0" w:firstLine="0"/>
      <w:jc w:val="left"/>
    </w:pPr>
  </w:p>
  <w:p w:rsidR="004311E1" w:rsidRDefault="004311E1">
    <w:pPr>
      <w:pStyle w:val="Corpodetexto"/>
      <w:spacing w:before="0" w:line="14" w:lineRule="auto"/>
      <w:ind w:left="0" w:firstLine="0"/>
      <w:jc w:val="left"/>
    </w:pPr>
  </w:p>
  <w:p w:rsidR="004311E1" w:rsidRDefault="004311E1">
    <w:pPr>
      <w:pStyle w:val="Corpodetexto"/>
      <w:spacing w:before="0" w:line="14" w:lineRule="auto"/>
      <w:ind w:left="0" w:firstLine="0"/>
      <w:jc w:val="left"/>
    </w:pPr>
  </w:p>
  <w:p w:rsidR="004311E1" w:rsidRDefault="004311E1">
    <w:pPr>
      <w:pStyle w:val="Corpodetexto"/>
      <w:spacing w:before="0" w:line="14" w:lineRule="auto"/>
      <w:ind w:left="0" w:firstLine="0"/>
      <w:jc w:val="left"/>
    </w:pPr>
  </w:p>
  <w:p w:rsidR="004311E1" w:rsidRDefault="004311E1">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4311E1" w:rsidRPr="0052730C" w:rsidRDefault="004311E1">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4311E1" w:rsidRPr="0052730C" w:rsidRDefault="004311E1">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4311E1" w:rsidRPr="0052730C" w:rsidRDefault="004311E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4311E1" w:rsidRPr="0052730C" w:rsidRDefault="004311E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4311E1" w:rsidRDefault="004311E1">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4311E1" w:rsidRPr="0052730C" w:rsidRDefault="004311E1">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4311E1" w:rsidRPr="0052730C" w:rsidRDefault="004311E1">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4311E1" w:rsidRPr="0052730C" w:rsidRDefault="004311E1">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4311E1" w:rsidRPr="0052730C" w:rsidRDefault="004311E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4311E1" w:rsidRPr="0052730C" w:rsidRDefault="004311E1">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4311E1" w:rsidRDefault="004311E1">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4311E1" w:rsidRPr="0052730C" w:rsidRDefault="004311E1">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1E1" w:rsidRDefault="004311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361B"/>
    <w:rsid w:val="000B270A"/>
    <w:rsid w:val="0011741E"/>
    <w:rsid w:val="00131B89"/>
    <w:rsid w:val="00156D47"/>
    <w:rsid w:val="001664A4"/>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622FF"/>
    <w:rsid w:val="002808B8"/>
    <w:rsid w:val="00287425"/>
    <w:rsid w:val="00287474"/>
    <w:rsid w:val="0029402F"/>
    <w:rsid w:val="002A2E47"/>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311E1"/>
    <w:rsid w:val="0048632D"/>
    <w:rsid w:val="004A165F"/>
    <w:rsid w:val="004B26CD"/>
    <w:rsid w:val="004C0108"/>
    <w:rsid w:val="004C485E"/>
    <w:rsid w:val="004D718F"/>
    <w:rsid w:val="004F20DD"/>
    <w:rsid w:val="004F4ADA"/>
    <w:rsid w:val="004F5051"/>
    <w:rsid w:val="005024CF"/>
    <w:rsid w:val="00510F37"/>
    <w:rsid w:val="00515193"/>
    <w:rsid w:val="005154E7"/>
    <w:rsid w:val="00524486"/>
    <w:rsid w:val="0052730C"/>
    <w:rsid w:val="00531B4D"/>
    <w:rsid w:val="00541E16"/>
    <w:rsid w:val="00545DC7"/>
    <w:rsid w:val="00577612"/>
    <w:rsid w:val="00585C38"/>
    <w:rsid w:val="005F32C7"/>
    <w:rsid w:val="00607A50"/>
    <w:rsid w:val="00644D5D"/>
    <w:rsid w:val="0065461D"/>
    <w:rsid w:val="006B44EC"/>
    <w:rsid w:val="00713DB2"/>
    <w:rsid w:val="00721425"/>
    <w:rsid w:val="00721EFF"/>
    <w:rsid w:val="00730F41"/>
    <w:rsid w:val="007442AC"/>
    <w:rsid w:val="00754372"/>
    <w:rsid w:val="00755CFA"/>
    <w:rsid w:val="00767793"/>
    <w:rsid w:val="00774200"/>
    <w:rsid w:val="00774A84"/>
    <w:rsid w:val="007B2D48"/>
    <w:rsid w:val="007B699E"/>
    <w:rsid w:val="007C0DB3"/>
    <w:rsid w:val="007D41D4"/>
    <w:rsid w:val="00827CF2"/>
    <w:rsid w:val="008314A7"/>
    <w:rsid w:val="00833966"/>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36322"/>
    <w:rsid w:val="00A41BA0"/>
    <w:rsid w:val="00A4343B"/>
    <w:rsid w:val="00AA69B4"/>
    <w:rsid w:val="00AB0DB4"/>
    <w:rsid w:val="00B229F8"/>
    <w:rsid w:val="00B410FF"/>
    <w:rsid w:val="00B71038"/>
    <w:rsid w:val="00B72333"/>
    <w:rsid w:val="00B76F96"/>
    <w:rsid w:val="00BF1BE9"/>
    <w:rsid w:val="00BF3449"/>
    <w:rsid w:val="00C14634"/>
    <w:rsid w:val="00C72E2F"/>
    <w:rsid w:val="00C8697A"/>
    <w:rsid w:val="00C96DA1"/>
    <w:rsid w:val="00CC63E7"/>
    <w:rsid w:val="00CD6CC6"/>
    <w:rsid w:val="00D34728"/>
    <w:rsid w:val="00D830C5"/>
    <w:rsid w:val="00D85623"/>
    <w:rsid w:val="00D918EF"/>
    <w:rsid w:val="00D969AE"/>
    <w:rsid w:val="00DA2B1F"/>
    <w:rsid w:val="00DD1FA6"/>
    <w:rsid w:val="00DE0EBD"/>
    <w:rsid w:val="00E05F8F"/>
    <w:rsid w:val="00E601FA"/>
    <w:rsid w:val="00E6063F"/>
    <w:rsid w:val="00EB0018"/>
    <w:rsid w:val="00ED24F1"/>
    <w:rsid w:val="00EE4BE5"/>
    <w:rsid w:val="00F15F2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7F5E6"/>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br/empresas-e-negocios/pt-br/empreendedor" TargetMode="External"/><Relationship Id="rId3" Type="http://schemas.openxmlformats.org/officeDocument/2006/relationships/settings" Target="settings.xml"/><Relationship Id="rId21" Type="http://schemas.openxmlformats.org/officeDocument/2006/relationships/hyperlink" Target="mailto:giovani.moraes@arroiodosratos.rs.gov.br" TargetMode="External"/><Relationship Id="rId7" Type="http://schemas.openxmlformats.org/officeDocument/2006/relationships/hyperlink" Target="https://pregaobanrisul.com.br/" TargetMode="External"/><Relationship Id="rId12" Type="http://schemas.openxmlformats.org/officeDocument/2006/relationships/header" Target="header3.xml"/><Relationship Id="rId17" Type="http://schemas.openxmlformats.org/officeDocument/2006/relationships/hyperlink" Target="https://www.tst.jus.br/certidao1"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e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egaobanrisul.com.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8910</Words>
  <Characters>48115</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giovani.3889</cp:lastModifiedBy>
  <cp:revision>2</cp:revision>
  <cp:lastPrinted>2025-10-20T13:49:00Z</cp:lastPrinted>
  <dcterms:created xsi:type="dcterms:W3CDTF">2025-10-20T15:04:00Z</dcterms:created>
  <dcterms:modified xsi:type="dcterms:W3CDTF">2025-10-20T15:04:00Z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