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5519D7" w:rsidRPr="00F71052" w:rsidRDefault="005519D7" w:rsidP="005519D7">
      <w:pPr>
        <w:pStyle w:val="Corpodetexto"/>
        <w:jc w:val="center"/>
        <w:rPr>
          <w:b/>
          <w:sz w:val="24"/>
          <w:szCs w:val="24"/>
          <w14:shadow w14:blurRad="50800" w14:dist="38100" w14:dir="2700000" w14:sx="100000" w14:sy="100000" w14:kx="0" w14:ky="0" w14:algn="tl">
            <w14:srgbClr w14:val="000000">
              <w14:alpha w14:val="60000"/>
            </w14:srgbClr>
          </w14:shadow>
        </w:rPr>
      </w:pPr>
      <w:r w:rsidRPr="00F71052">
        <w:rPr>
          <w:b/>
          <w:sz w:val="24"/>
          <w:szCs w:val="24"/>
          <w14:shadow w14:blurRad="50800" w14:dist="38100" w14:dir="2700000" w14:sx="100000" w14:sy="100000" w14:kx="0" w14:ky="0" w14:algn="tl">
            <w14:srgbClr w14:val="000000">
              <w14:alpha w14:val="60000"/>
            </w14:srgbClr>
          </w14:shadow>
        </w:rPr>
        <w:t>EDITAL DE CREDENCIAMENTO Nº 00</w:t>
      </w:r>
      <w:r w:rsidR="00EF6C48">
        <w:rPr>
          <w:b/>
          <w:sz w:val="24"/>
          <w:szCs w:val="24"/>
          <w14:shadow w14:blurRad="50800" w14:dist="38100" w14:dir="2700000" w14:sx="100000" w14:sy="100000" w14:kx="0" w14:ky="0" w14:algn="tl">
            <w14:srgbClr w14:val="000000">
              <w14:alpha w14:val="60000"/>
            </w14:srgbClr>
          </w14:shadow>
        </w:rPr>
        <w:t>5</w:t>
      </w:r>
      <w:r w:rsidRPr="00F71052">
        <w:rPr>
          <w:b/>
          <w:sz w:val="24"/>
          <w:szCs w:val="24"/>
          <w14:shadow w14:blurRad="50800" w14:dist="38100" w14:dir="2700000" w14:sx="100000" w14:sy="100000" w14:kx="0" w14:ky="0" w14:algn="tl">
            <w14:srgbClr w14:val="000000">
              <w14:alpha w14:val="60000"/>
            </w14:srgbClr>
          </w14:shadow>
        </w:rPr>
        <w:t>/2025</w:t>
      </w:r>
    </w:p>
    <w:p w:rsidR="005519D7" w:rsidRDefault="005519D7" w:rsidP="005519D7">
      <w:pPr>
        <w:pStyle w:val="Corpodetexto"/>
        <w:ind w:left="567" w:hanging="2"/>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952AFC" w:rsidRPr="0052730C" w:rsidTr="0025219D">
        <w:trPr>
          <w:trHeight w:val="395"/>
        </w:trPr>
        <w:tc>
          <w:tcPr>
            <w:tcW w:w="9631" w:type="dxa"/>
            <w:gridSpan w:val="2"/>
          </w:tcPr>
          <w:p w:rsidR="00952AFC" w:rsidRPr="0052730C" w:rsidRDefault="002E5DA3" w:rsidP="002E5DA3">
            <w:pPr>
              <w:pStyle w:val="TableParagraph"/>
              <w:spacing w:before="61"/>
              <w:ind w:left="107"/>
              <w:jc w:val="center"/>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 xml:space="preserve">PRESTAÇÃO DE SERVIÇOS – PESSOAS FÍSICAS </w:t>
            </w:r>
            <w:r w:rsidR="00B614F2">
              <w:rPr>
                <w:b/>
                <w14:shadow w14:blurRad="50800" w14:dist="38100" w14:dir="2700000" w14:sx="100000" w14:sy="100000" w14:kx="0" w14:ky="0" w14:algn="tl">
                  <w14:srgbClr w14:val="000000">
                    <w14:alpha w14:val="60000"/>
                  </w14:srgbClr>
                </w14:shadow>
              </w:rPr>
              <w:t xml:space="preserve">– </w:t>
            </w:r>
            <w:r w:rsidR="00EF6C48">
              <w:rPr>
                <w:b/>
                <w14:shadow w14:blurRad="50800" w14:dist="38100" w14:dir="2700000" w14:sx="100000" w14:sy="100000" w14:kx="0" w14:ky="0" w14:algn="tl">
                  <w14:srgbClr w14:val="000000">
                    <w14:alpha w14:val="60000"/>
                  </w14:srgbClr>
                </w14:shadow>
              </w:rPr>
              <w:t xml:space="preserve"> VETERINÁRIOS</w:t>
            </w:r>
          </w:p>
        </w:tc>
      </w:tr>
      <w:tr w:rsidR="00952AFC" w:rsidRPr="0052730C" w:rsidTr="0025219D">
        <w:trPr>
          <w:trHeight w:val="398"/>
        </w:trPr>
        <w:tc>
          <w:tcPr>
            <w:tcW w:w="3462" w:type="dxa"/>
          </w:tcPr>
          <w:p w:rsidR="00952AFC" w:rsidRPr="0052730C" w:rsidRDefault="00952AFC" w:rsidP="0025219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Modo</w:t>
            </w:r>
            <w:r w:rsidRPr="0052730C">
              <w:rPr>
                <w:b/>
                <w:spacing w:val="-4"/>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952AFC" w:rsidRPr="0052730C" w:rsidRDefault="00952AFC" w:rsidP="0025219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Aberto</w:t>
            </w:r>
          </w:p>
        </w:tc>
      </w:tr>
      <w:tr w:rsidR="00952AFC" w:rsidRPr="0052730C" w:rsidTr="0025219D">
        <w:trPr>
          <w:trHeight w:val="395"/>
        </w:trPr>
        <w:tc>
          <w:tcPr>
            <w:tcW w:w="3462" w:type="dxa"/>
          </w:tcPr>
          <w:p w:rsidR="00952AFC" w:rsidRPr="00CA51AF" w:rsidRDefault="00952AFC" w:rsidP="0025219D">
            <w:pPr>
              <w:pStyle w:val="TableParagraph"/>
              <w:spacing w:before="64"/>
              <w:ind w:left="110"/>
              <w:rPr>
                <w:b/>
                <w14:shadow w14:blurRad="50800" w14:dist="38100" w14:dir="2700000" w14:sx="100000" w14:sy="100000" w14:kx="0" w14:ky="0" w14:algn="tl">
                  <w14:srgbClr w14:val="000000">
                    <w14:alpha w14:val="60000"/>
                  </w14:srgbClr>
                </w14:shadow>
              </w:rPr>
            </w:pPr>
            <w:r w:rsidRPr="00CA51AF">
              <w:rPr>
                <w:b/>
                <w14:shadow w14:blurRad="50800" w14:dist="38100" w14:dir="2700000" w14:sx="100000" w14:sy="100000" w14:kx="0" w14:ky="0" w14:algn="tl">
                  <w14:srgbClr w14:val="000000">
                    <w14:alpha w14:val="60000"/>
                  </w14:srgbClr>
                </w14:shadow>
              </w:rPr>
              <w:t>Valor</w:t>
            </w:r>
            <w:r w:rsidRPr="00CA51AF">
              <w:rPr>
                <w:b/>
                <w:spacing w:val="-9"/>
                <w14:shadow w14:blurRad="50800" w14:dist="38100" w14:dir="2700000" w14:sx="100000" w14:sy="100000" w14:kx="0" w14:ky="0" w14:algn="tl">
                  <w14:srgbClr w14:val="000000">
                    <w14:alpha w14:val="60000"/>
                  </w14:srgbClr>
                </w14:shadow>
              </w:rPr>
              <w:t xml:space="preserve"> </w:t>
            </w:r>
            <w:r w:rsidRPr="00CA51AF">
              <w:rPr>
                <w:b/>
                <w14:shadow w14:blurRad="50800" w14:dist="38100" w14:dir="2700000" w14:sx="100000" w14:sy="100000" w14:kx="0" w14:ky="0" w14:algn="tl">
                  <w14:srgbClr w14:val="000000">
                    <w14:alpha w14:val="60000"/>
                  </w14:srgbClr>
                </w14:shadow>
              </w:rPr>
              <w:t>Estimado</w:t>
            </w:r>
            <w:r w:rsidRPr="00CA51AF">
              <w:rPr>
                <w:b/>
                <w:spacing w:val="-9"/>
                <w14:shadow w14:blurRad="50800" w14:dist="38100" w14:dir="2700000" w14:sx="100000" w14:sy="100000" w14:kx="0" w14:ky="0" w14:algn="tl">
                  <w14:srgbClr w14:val="000000">
                    <w14:alpha w14:val="60000"/>
                  </w14:srgbClr>
                </w14:shadow>
              </w:rPr>
              <w:t xml:space="preserve"> </w:t>
            </w:r>
            <w:r w:rsidRPr="00CA51AF">
              <w:rPr>
                <w:b/>
                <w14:shadow w14:blurRad="50800" w14:dist="38100" w14:dir="2700000" w14:sx="100000" w14:sy="100000" w14:kx="0" w14:ky="0" w14:algn="tl">
                  <w14:srgbClr w14:val="000000">
                    <w14:alpha w14:val="60000"/>
                  </w14:srgbClr>
                </w14:shadow>
              </w:rPr>
              <w:t>da</w:t>
            </w:r>
            <w:r w:rsidRPr="00CA51AF">
              <w:rPr>
                <w:b/>
                <w:spacing w:val="-9"/>
                <w14:shadow w14:blurRad="50800" w14:dist="38100" w14:dir="2700000" w14:sx="100000" w14:sy="100000" w14:kx="0" w14:ky="0" w14:algn="tl">
                  <w14:srgbClr w14:val="000000">
                    <w14:alpha w14:val="60000"/>
                  </w14:srgbClr>
                </w14:shadow>
              </w:rPr>
              <w:t xml:space="preserve"> </w:t>
            </w:r>
            <w:r w:rsidRPr="00CA51AF">
              <w:rPr>
                <w:b/>
                <w:spacing w:val="-2"/>
                <w14:shadow w14:blurRad="50800" w14:dist="38100" w14:dir="2700000" w14:sx="100000" w14:sy="100000" w14:kx="0" w14:ky="0" w14:algn="tl">
                  <w14:srgbClr w14:val="000000">
                    <w14:alpha w14:val="60000"/>
                  </w14:srgbClr>
                </w14:shadow>
              </w:rPr>
              <w:t>Contratação</w:t>
            </w:r>
          </w:p>
        </w:tc>
        <w:tc>
          <w:tcPr>
            <w:tcW w:w="6169" w:type="dxa"/>
          </w:tcPr>
          <w:p w:rsidR="00952AFC" w:rsidRPr="00EF6C48" w:rsidRDefault="00952AFC" w:rsidP="0025219D">
            <w:pPr>
              <w:pStyle w:val="TableParagraph"/>
              <w:spacing w:before="64"/>
              <w:ind w:left="107"/>
              <w:rPr>
                <w:b/>
                <w14:shadow w14:blurRad="50800" w14:dist="38100" w14:dir="2700000" w14:sx="100000" w14:sy="100000" w14:kx="0" w14:ky="0" w14:algn="tl">
                  <w14:srgbClr w14:val="000000">
                    <w14:alpha w14:val="60000"/>
                  </w14:srgbClr>
                </w14:shadow>
              </w:rPr>
            </w:pPr>
            <w:r w:rsidRPr="00EF6C48">
              <w:rPr>
                <w:b/>
                <w14:shadow w14:blurRad="50800" w14:dist="38100" w14:dir="2700000" w14:sx="100000" w14:sy="100000" w14:kx="0" w14:ky="0" w14:algn="tl">
                  <w14:srgbClr w14:val="000000">
                    <w14:alpha w14:val="60000"/>
                  </w14:srgbClr>
                </w14:shadow>
              </w:rPr>
              <w:t>R</w:t>
            </w:r>
            <w:r w:rsidR="00CA51AF" w:rsidRPr="00EF6C48">
              <w:rPr>
                <w:b/>
                <w14:shadow w14:blurRad="50800" w14:dist="38100" w14:dir="2700000" w14:sx="100000" w14:sy="100000" w14:kx="0" w14:ky="0" w14:algn="tl">
                  <w14:srgbClr w14:val="000000">
                    <w14:alpha w14:val="60000"/>
                  </w14:srgbClr>
                </w14:shadow>
              </w:rPr>
              <w:t xml:space="preserve">$ </w:t>
            </w:r>
            <w:r w:rsidR="00EF6C48" w:rsidRPr="00EF6C48">
              <w:rPr>
                <w:b/>
                <w14:shadow w14:blurRad="50800" w14:dist="38100" w14:dir="2700000" w14:sx="100000" w14:sy="100000" w14:kx="0" w14:ky="0" w14:algn="tl">
                  <w14:srgbClr w14:val="000000">
                    <w14:alpha w14:val="60000"/>
                  </w14:srgbClr>
                </w14:shadow>
              </w:rPr>
              <w:t>63</w:t>
            </w:r>
            <w:r w:rsidR="00CA51AF" w:rsidRPr="00EF6C48">
              <w:rPr>
                <w:b/>
                <w14:shadow w14:blurRad="50800" w14:dist="38100" w14:dir="2700000" w14:sx="100000" w14:sy="100000" w14:kx="0" w14:ky="0" w14:algn="tl">
                  <w14:srgbClr w14:val="000000">
                    <w14:alpha w14:val="60000"/>
                  </w14:srgbClr>
                </w14:shadow>
              </w:rPr>
              <w:t>.</w:t>
            </w:r>
            <w:r w:rsidR="00EF6C48" w:rsidRPr="00EF6C48">
              <w:rPr>
                <w:b/>
                <w14:shadow w14:blurRad="50800" w14:dist="38100" w14:dir="2700000" w14:sx="100000" w14:sy="100000" w14:kx="0" w14:ky="0" w14:algn="tl">
                  <w14:srgbClr w14:val="000000">
                    <w14:alpha w14:val="60000"/>
                  </w14:srgbClr>
                </w14:shadow>
              </w:rPr>
              <w:t>077</w:t>
            </w:r>
            <w:r w:rsidR="00CA51AF" w:rsidRPr="00EF6C48">
              <w:rPr>
                <w:b/>
                <w14:shadow w14:blurRad="50800" w14:dist="38100" w14:dir="2700000" w14:sx="100000" w14:sy="100000" w14:kx="0" w14:ky="0" w14:algn="tl">
                  <w14:srgbClr w14:val="000000">
                    <w14:alpha w14:val="60000"/>
                  </w14:srgbClr>
                </w14:shadow>
              </w:rPr>
              <w:t>,</w:t>
            </w:r>
            <w:r w:rsidR="00EF6C48" w:rsidRPr="00EF6C48">
              <w:rPr>
                <w:b/>
                <w14:shadow w14:blurRad="50800" w14:dist="38100" w14:dir="2700000" w14:sx="100000" w14:sy="100000" w14:kx="0" w14:ky="0" w14:algn="tl">
                  <w14:srgbClr w14:val="000000">
                    <w14:alpha w14:val="60000"/>
                  </w14:srgbClr>
                </w14:shadow>
              </w:rPr>
              <w:t>76</w:t>
            </w:r>
          </w:p>
        </w:tc>
      </w:tr>
      <w:tr w:rsidR="00952AFC" w:rsidRPr="0052730C" w:rsidTr="0025219D">
        <w:trPr>
          <w:trHeight w:val="398"/>
        </w:trPr>
        <w:tc>
          <w:tcPr>
            <w:tcW w:w="3462" w:type="dxa"/>
          </w:tcPr>
          <w:p w:rsidR="00952AFC" w:rsidRPr="0052730C" w:rsidRDefault="001D3D9B" w:rsidP="0025219D">
            <w:pPr>
              <w:pStyle w:val="TableParagraph"/>
              <w:spacing w:before="64"/>
              <w:ind w:left="110"/>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Local</w:t>
            </w:r>
          </w:p>
        </w:tc>
        <w:tc>
          <w:tcPr>
            <w:tcW w:w="6169" w:type="dxa"/>
          </w:tcPr>
          <w:p w:rsidR="00952AFC" w:rsidRPr="0052730C" w:rsidRDefault="001D3D9B" w:rsidP="0025219D">
            <w:pPr>
              <w:pStyle w:val="TableParagraph"/>
              <w:spacing w:before="64"/>
              <w:ind w:left="107"/>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Prefeitura Municipal de Arroio dos Ratos/RS</w:t>
            </w:r>
          </w:p>
        </w:tc>
      </w:tr>
      <w:tr w:rsidR="00952AFC" w:rsidRPr="0052730C" w:rsidTr="0025219D">
        <w:trPr>
          <w:trHeight w:val="395"/>
        </w:trPr>
        <w:tc>
          <w:tcPr>
            <w:tcW w:w="3462" w:type="dxa"/>
          </w:tcPr>
          <w:p w:rsidR="00952AFC" w:rsidRPr="0052730C" w:rsidRDefault="00B614F2" w:rsidP="0025219D">
            <w:pPr>
              <w:pStyle w:val="TableParagraph"/>
              <w:spacing w:before="64"/>
              <w:ind w:left="110"/>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Início do</w:t>
            </w:r>
            <w:r w:rsidR="001D3D9B">
              <w:rPr>
                <w:b/>
                <w:spacing w:val="-2"/>
                <w14:shadow w14:blurRad="50800" w14:dist="38100" w14:dir="2700000" w14:sx="100000" w14:sy="100000" w14:kx="0" w14:ky="0" w14:algn="tl">
                  <w14:srgbClr w14:val="000000">
                    <w14:alpha w14:val="60000"/>
                  </w14:srgbClr>
                </w14:shadow>
              </w:rPr>
              <w:t xml:space="preserve"> recebimento dos documentos</w:t>
            </w:r>
          </w:p>
        </w:tc>
        <w:tc>
          <w:tcPr>
            <w:tcW w:w="6169" w:type="dxa"/>
          </w:tcPr>
          <w:p w:rsidR="00952AFC" w:rsidRPr="0052730C" w:rsidRDefault="00EF6C48" w:rsidP="0025219D">
            <w:pPr>
              <w:pStyle w:val="TableParagraph"/>
              <w:spacing w:before="64"/>
              <w:ind w:left="107"/>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08</w:t>
            </w:r>
            <w:r w:rsidR="001D3D9B">
              <w:rPr>
                <w:b/>
                <w14:shadow w14:blurRad="50800" w14:dist="38100" w14:dir="2700000" w14:sx="100000" w14:sy="100000" w14:kx="0" w14:ky="0" w14:algn="tl">
                  <w14:srgbClr w14:val="000000">
                    <w14:alpha w14:val="60000"/>
                  </w14:srgbClr>
                </w14:shadow>
              </w:rPr>
              <w:t>/</w:t>
            </w:r>
            <w:r>
              <w:rPr>
                <w:b/>
                <w14:shadow w14:blurRad="50800" w14:dist="38100" w14:dir="2700000" w14:sx="100000" w14:sy="100000" w14:kx="0" w14:ky="0" w14:algn="tl">
                  <w14:srgbClr w14:val="000000">
                    <w14:alpha w14:val="60000"/>
                  </w14:srgbClr>
                </w14:shadow>
              </w:rPr>
              <w:t>08</w:t>
            </w:r>
            <w:r w:rsidR="001D3D9B">
              <w:rPr>
                <w:b/>
                <w14:shadow w14:blurRad="50800" w14:dist="38100" w14:dir="2700000" w14:sx="100000" w14:sy="100000" w14:kx="0" w14:ky="0" w14:algn="tl">
                  <w14:srgbClr w14:val="000000">
                    <w14:alpha w14:val="60000"/>
                  </w14:srgbClr>
                </w14:shadow>
              </w:rPr>
              <w:t xml:space="preserve">/2025, às </w:t>
            </w:r>
            <w:r w:rsidR="00B614F2">
              <w:rPr>
                <w:b/>
                <w14:shadow w14:blurRad="50800" w14:dist="38100" w14:dir="2700000" w14:sx="100000" w14:sy="100000" w14:kx="0" w14:ky="0" w14:algn="tl">
                  <w14:srgbClr w14:val="000000">
                    <w14:alpha w14:val="60000"/>
                  </w14:srgbClr>
                </w14:shadow>
              </w:rPr>
              <w:t>08h</w:t>
            </w:r>
          </w:p>
        </w:tc>
      </w:tr>
    </w:tbl>
    <w:p w:rsidR="005519D7" w:rsidRDefault="005519D7" w:rsidP="005519D7">
      <w:pPr>
        <w:pStyle w:val="Corpodetexto"/>
        <w:ind w:left="567" w:hanging="2"/>
        <w:rPr>
          <w:rFonts w:ascii="Arial" w:hAnsi="Arial" w:cs="Arial"/>
          <w:sz w:val="24"/>
          <w:szCs w:val="24"/>
        </w:rPr>
      </w:pPr>
    </w:p>
    <w:p w:rsidR="005519D7" w:rsidRDefault="005519D7" w:rsidP="005519D7">
      <w:pPr>
        <w:pStyle w:val="Corpodetexto"/>
        <w:ind w:left="567" w:hanging="2"/>
        <w:rPr>
          <w:rFonts w:ascii="Arial" w:hAnsi="Arial" w:cs="Arial"/>
          <w:sz w:val="24"/>
          <w:szCs w:val="24"/>
        </w:rPr>
      </w:pPr>
    </w:p>
    <w:p w:rsidR="005519D7" w:rsidRPr="00F71052" w:rsidRDefault="005519D7" w:rsidP="001D3D9B">
      <w:pPr>
        <w:pStyle w:val="Corpodetexto"/>
        <w:ind w:left="567" w:hanging="2"/>
        <w:rPr>
          <w:rFonts w:asciiTheme="minorHAnsi" w:hAnsiTheme="minorHAnsi" w:cstheme="minorHAnsi"/>
          <w:sz w:val="24"/>
          <w:szCs w:val="24"/>
        </w:rPr>
      </w:pPr>
      <w:r w:rsidRPr="001D3D9B">
        <w:rPr>
          <w:rFonts w:asciiTheme="minorHAnsi" w:hAnsiTheme="minorHAnsi" w:cstheme="minorHAnsi"/>
          <w:sz w:val="24"/>
          <w:szCs w:val="24"/>
        </w:rPr>
        <w:t xml:space="preserve">O </w:t>
      </w:r>
      <w:r w:rsidRPr="001D3D9B">
        <w:rPr>
          <w:rFonts w:asciiTheme="minorHAnsi" w:hAnsiTheme="minorHAnsi" w:cstheme="minorHAnsi"/>
          <w:b/>
          <w:sz w:val="24"/>
          <w:szCs w:val="24"/>
        </w:rPr>
        <w:t>MUNICÍPIO DE ARROIO DOS RATOS/RS</w:t>
      </w:r>
      <w:r w:rsidR="001D3D9B">
        <w:rPr>
          <w:rFonts w:asciiTheme="minorHAnsi" w:hAnsiTheme="minorHAnsi" w:cstheme="minorHAnsi"/>
          <w:b/>
          <w:sz w:val="24"/>
          <w:szCs w:val="24"/>
        </w:rPr>
        <w:t xml:space="preserve"> </w:t>
      </w:r>
      <w:r w:rsidR="00F71052">
        <w:rPr>
          <w:rFonts w:asciiTheme="minorHAnsi" w:hAnsiTheme="minorHAnsi" w:cstheme="minorHAnsi"/>
          <w:sz w:val="24"/>
          <w:szCs w:val="24"/>
        </w:rPr>
        <w:t xml:space="preserve">torna púbico, para conhecimento dos interessados, que está procedendo ao CHAMAMENTO PÚBLICO,  </w:t>
      </w:r>
      <w:r w:rsidR="00F71052" w:rsidRPr="000A654A">
        <w:rPr>
          <w:rFonts w:asciiTheme="minorHAnsi" w:hAnsiTheme="minorHAnsi" w:cstheme="minorHAnsi"/>
          <w:b/>
          <w:sz w:val="24"/>
          <w:szCs w:val="24"/>
        </w:rPr>
        <w:t xml:space="preserve">a partir de </w:t>
      </w:r>
      <w:r w:rsidR="00EF6C48">
        <w:rPr>
          <w:rFonts w:asciiTheme="minorHAnsi" w:hAnsiTheme="minorHAnsi" w:cstheme="minorHAnsi"/>
          <w:b/>
          <w:sz w:val="24"/>
          <w:szCs w:val="24"/>
        </w:rPr>
        <w:t>08</w:t>
      </w:r>
      <w:r w:rsidR="00F71052" w:rsidRPr="000A654A">
        <w:rPr>
          <w:rFonts w:asciiTheme="minorHAnsi" w:hAnsiTheme="minorHAnsi" w:cstheme="minorHAnsi"/>
          <w:b/>
          <w:sz w:val="24"/>
          <w:szCs w:val="24"/>
        </w:rPr>
        <w:t xml:space="preserve"> de </w:t>
      </w:r>
      <w:r w:rsidR="00EF6C48">
        <w:rPr>
          <w:rFonts w:asciiTheme="minorHAnsi" w:hAnsiTheme="minorHAnsi" w:cstheme="minorHAnsi"/>
          <w:b/>
          <w:sz w:val="24"/>
          <w:szCs w:val="24"/>
        </w:rPr>
        <w:t>agosto</w:t>
      </w:r>
      <w:r w:rsidR="00F71052" w:rsidRPr="000A654A">
        <w:rPr>
          <w:rFonts w:asciiTheme="minorHAnsi" w:hAnsiTheme="minorHAnsi" w:cstheme="minorHAnsi"/>
          <w:b/>
          <w:sz w:val="24"/>
          <w:szCs w:val="24"/>
        </w:rPr>
        <w:t xml:space="preserve"> de 2025 até o dia </w:t>
      </w:r>
      <w:r w:rsidR="00EF6C48">
        <w:rPr>
          <w:rFonts w:asciiTheme="minorHAnsi" w:hAnsiTheme="minorHAnsi" w:cstheme="minorHAnsi"/>
          <w:b/>
          <w:sz w:val="24"/>
          <w:szCs w:val="24"/>
        </w:rPr>
        <w:t>08</w:t>
      </w:r>
      <w:r w:rsidR="00F71052" w:rsidRPr="000A654A">
        <w:rPr>
          <w:rFonts w:asciiTheme="minorHAnsi" w:hAnsiTheme="minorHAnsi" w:cstheme="minorHAnsi"/>
          <w:b/>
          <w:sz w:val="24"/>
          <w:szCs w:val="24"/>
        </w:rPr>
        <w:t xml:space="preserve"> de </w:t>
      </w:r>
      <w:r w:rsidR="00EF6C48">
        <w:rPr>
          <w:rFonts w:asciiTheme="minorHAnsi" w:hAnsiTheme="minorHAnsi" w:cstheme="minorHAnsi"/>
          <w:b/>
          <w:sz w:val="24"/>
          <w:szCs w:val="24"/>
        </w:rPr>
        <w:t>setembro</w:t>
      </w:r>
      <w:r w:rsidR="00F71052" w:rsidRPr="000A654A">
        <w:rPr>
          <w:rFonts w:asciiTheme="minorHAnsi" w:hAnsiTheme="minorHAnsi" w:cstheme="minorHAnsi"/>
          <w:b/>
          <w:sz w:val="24"/>
          <w:szCs w:val="24"/>
        </w:rPr>
        <w:t xml:space="preserve"> de 2025</w:t>
      </w:r>
      <w:r w:rsidR="00F71052">
        <w:rPr>
          <w:rFonts w:asciiTheme="minorHAnsi" w:hAnsiTheme="minorHAnsi" w:cstheme="minorHAnsi"/>
          <w:sz w:val="24"/>
          <w:szCs w:val="24"/>
        </w:rPr>
        <w:t xml:space="preserve">, na Prefeitura Municipal de Arroio dos Ratos/RS para fins de </w:t>
      </w:r>
      <w:r w:rsidR="00F71052" w:rsidRPr="000A654A">
        <w:rPr>
          <w:rFonts w:asciiTheme="minorHAnsi" w:hAnsiTheme="minorHAnsi" w:cstheme="minorHAnsi"/>
          <w:b/>
          <w:sz w:val="24"/>
          <w:szCs w:val="24"/>
        </w:rPr>
        <w:t>CREDENCIAMENTO</w:t>
      </w:r>
      <w:r w:rsidR="00F71052">
        <w:rPr>
          <w:rFonts w:asciiTheme="minorHAnsi" w:hAnsiTheme="minorHAnsi" w:cstheme="minorHAnsi"/>
          <w:sz w:val="24"/>
          <w:szCs w:val="24"/>
        </w:rPr>
        <w:t xml:space="preserve"> de pessoa </w:t>
      </w:r>
      <w:r w:rsidR="002E5DA3">
        <w:rPr>
          <w:rFonts w:asciiTheme="minorHAnsi" w:hAnsiTheme="minorHAnsi" w:cstheme="minorHAnsi"/>
          <w:sz w:val="24"/>
          <w:szCs w:val="24"/>
        </w:rPr>
        <w:t xml:space="preserve">física </w:t>
      </w:r>
      <w:r w:rsidR="00F71052">
        <w:rPr>
          <w:rFonts w:asciiTheme="minorHAnsi" w:hAnsiTheme="minorHAnsi" w:cstheme="minorHAnsi"/>
          <w:sz w:val="24"/>
          <w:szCs w:val="24"/>
        </w:rPr>
        <w:t>para prestação de serviços, conforme normas previstas neste instrumento convocatório e seus anexos.</w:t>
      </w:r>
    </w:p>
    <w:p w:rsidR="005519D7" w:rsidRPr="001D3D9B" w:rsidRDefault="005519D7" w:rsidP="005519D7">
      <w:pPr>
        <w:pStyle w:val="Corpodetexto"/>
        <w:rPr>
          <w:rFonts w:asciiTheme="minorHAnsi" w:hAnsiTheme="minorHAnsi" w:cstheme="minorHAnsi"/>
          <w:sz w:val="24"/>
          <w:szCs w:val="24"/>
        </w:rPr>
      </w:pPr>
    </w:p>
    <w:p w:rsidR="00F71052" w:rsidRPr="005425B6" w:rsidRDefault="005519D7" w:rsidP="00F71052">
      <w:pPr>
        <w:pStyle w:val="Corpodetexto"/>
        <w:numPr>
          <w:ilvl w:val="0"/>
          <w:numId w:val="12"/>
        </w:numPr>
        <w:rPr>
          <w:rFonts w:asciiTheme="minorHAnsi" w:hAnsiTheme="minorHAnsi" w:cstheme="minorHAnsi"/>
          <w:b/>
          <w:sz w:val="24"/>
          <w:szCs w:val="24"/>
        </w:rPr>
      </w:pPr>
      <w:r w:rsidRPr="005425B6">
        <w:rPr>
          <w:rFonts w:asciiTheme="minorHAnsi" w:hAnsiTheme="minorHAnsi" w:cstheme="minorHAnsi"/>
          <w:b/>
          <w:sz w:val="24"/>
          <w:szCs w:val="24"/>
        </w:rPr>
        <w:t>DO OBJETO</w:t>
      </w:r>
    </w:p>
    <w:p w:rsidR="00F71052" w:rsidRDefault="00F71052" w:rsidP="00F71052">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Constitui objeto do presente instrumento o </w:t>
      </w:r>
      <w:r w:rsidRPr="00E53599">
        <w:rPr>
          <w:rFonts w:asciiTheme="minorHAnsi" w:hAnsiTheme="minorHAnsi" w:cstheme="minorHAnsi"/>
          <w:b/>
          <w:sz w:val="24"/>
          <w:szCs w:val="24"/>
        </w:rPr>
        <w:t>CREDENCIAMENTO de pessoa</w:t>
      </w:r>
      <w:r w:rsidR="002E5DA3" w:rsidRPr="00E53599">
        <w:rPr>
          <w:rFonts w:asciiTheme="minorHAnsi" w:hAnsiTheme="minorHAnsi" w:cstheme="minorHAnsi"/>
          <w:b/>
          <w:sz w:val="24"/>
          <w:szCs w:val="24"/>
        </w:rPr>
        <w:t xml:space="preserve"> física </w:t>
      </w:r>
      <w:r>
        <w:rPr>
          <w:rFonts w:asciiTheme="minorHAnsi" w:hAnsiTheme="minorHAnsi" w:cstheme="minorHAnsi"/>
          <w:sz w:val="24"/>
          <w:szCs w:val="24"/>
        </w:rPr>
        <w:t xml:space="preserve">visando a prestação de serviços de </w:t>
      </w:r>
      <w:r w:rsidR="00EF6C48">
        <w:rPr>
          <w:rFonts w:asciiTheme="minorHAnsi" w:hAnsiTheme="minorHAnsi" w:cstheme="minorHAnsi"/>
          <w:sz w:val="24"/>
          <w:szCs w:val="24"/>
        </w:rPr>
        <w:t>Médico Veterinário</w:t>
      </w:r>
      <w:r>
        <w:rPr>
          <w:rFonts w:asciiTheme="minorHAnsi" w:hAnsiTheme="minorHAnsi" w:cstheme="minorHAnsi"/>
          <w:sz w:val="24"/>
          <w:szCs w:val="24"/>
        </w:rPr>
        <w:t>.</w:t>
      </w:r>
    </w:p>
    <w:p w:rsidR="00F71052" w:rsidRDefault="00F71052" w:rsidP="00F71052">
      <w:pPr>
        <w:pStyle w:val="Corpodetexto"/>
        <w:rPr>
          <w:rFonts w:asciiTheme="minorHAnsi" w:hAnsiTheme="minorHAnsi" w:cstheme="minorHAnsi"/>
          <w:sz w:val="24"/>
          <w:szCs w:val="24"/>
        </w:rPr>
      </w:pPr>
    </w:p>
    <w:p w:rsidR="00F71052" w:rsidRPr="005425B6" w:rsidRDefault="00F71052" w:rsidP="008C276E">
      <w:pPr>
        <w:pStyle w:val="Corpodetexto"/>
        <w:numPr>
          <w:ilvl w:val="0"/>
          <w:numId w:val="12"/>
        </w:numPr>
        <w:rPr>
          <w:rFonts w:asciiTheme="minorHAnsi" w:hAnsiTheme="minorHAnsi" w:cstheme="minorHAnsi"/>
          <w:b/>
          <w:sz w:val="24"/>
          <w:szCs w:val="24"/>
        </w:rPr>
      </w:pPr>
      <w:r w:rsidRPr="005425B6">
        <w:rPr>
          <w:rFonts w:asciiTheme="minorHAnsi" w:hAnsiTheme="minorHAnsi" w:cstheme="minorHAnsi"/>
          <w:b/>
          <w:sz w:val="24"/>
          <w:szCs w:val="24"/>
        </w:rPr>
        <w:t>JUSTIFICATIVA</w:t>
      </w:r>
    </w:p>
    <w:p w:rsidR="008C276E" w:rsidRDefault="008C276E"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Diante da necessidade de prestação de serviços </w:t>
      </w:r>
      <w:r w:rsidR="00EF6C48">
        <w:rPr>
          <w:rFonts w:asciiTheme="minorHAnsi" w:hAnsiTheme="minorHAnsi" w:cstheme="minorHAnsi"/>
          <w:sz w:val="24"/>
          <w:szCs w:val="24"/>
        </w:rPr>
        <w:t>médico-veterinários</w:t>
      </w:r>
      <w:r>
        <w:rPr>
          <w:rFonts w:asciiTheme="minorHAnsi" w:hAnsiTheme="minorHAnsi" w:cstheme="minorHAnsi"/>
          <w:sz w:val="24"/>
          <w:szCs w:val="24"/>
        </w:rPr>
        <w:t xml:space="preserve"> para atendimento</w:t>
      </w:r>
      <w:r w:rsidR="00B614F2">
        <w:rPr>
          <w:rFonts w:asciiTheme="minorHAnsi" w:hAnsiTheme="minorHAnsi" w:cstheme="minorHAnsi"/>
          <w:sz w:val="24"/>
          <w:szCs w:val="24"/>
        </w:rPr>
        <w:t xml:space="preserve"> de demanda</w:t>
      </w:r>
      <w:r>
        <w:rPr>
          <w:rFonts w:asciiTheme="minorHAnsi" w:hAnsiTheme="minorHAnsi" w:cstheme="minorHAnsi"/>
          <w:sz w:val="24"/>
          <w:szCs w:val="24"/>
        </w:rPr>
        <w:t xml:space="preserve"> do Município de Arroio dos Ratos/RS, considerando também a dificuldade de contratação de profissionais externada nos últimos concursos públicos já realizados.</w:t>
      </w:r>
    </w:p>
    <w:p w:rsidR="008C276E" w:rsidRDefault="008C276E"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No que se refere a opção pela realização do procedimento de forma presencial, a substituição da plataforma licitatória oficial usada por este ente pela Prefeitura Municipal de Arroio dos Ratos se dá em virtude da insuficiência técnica do portal eletrônico utilizado por este município em gerir tal credenciamento.</w:t>
      </w:r>
    </w:p>
    <w:p w:rsidR="008C276E" w:rsidRDefault="008C276E"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remuneração por valores será previamente tabelada pela Secretaria Municipal de </w:t>
      </w:r>
      <w:r w:rsidR="00EF6C48">
        <w:rPr>
          <w:rFonts w:asciiTheme="minorHAnsi" w:hAnsiTheme="minorHAnsi" w:cstheme="minorHAnsi"/>
          <w:sz w:val="24"/>
          <w:szCs w:val="24"/>
        </w:rPr>
        <w:t>Agricultura</w:t>
      </w:r>
      <w:r>
        <w:rPr>
          <w:rFonts w:asciiTheme="minorHAnsi" w:hAnsiTheme="minorHAnsi" w:cstheme="minorHAnsi"/>
          <w:sz w:val="24"/>
          <w:szCs w:val="24"/>
        </w:rPr>
        <w:t xml:space="preserve"> e o credenciamento atenderá a todos os interessados para fins de atendimento à demanda dos serviços </w:t>
      </w:r>
      <w:r w:rsidR="005425B6">
        <w:rPr>
          <w:rFonts w:asciiTheme="minorHAnsi" w:hAnsiTheme="minorHAnsi" w:cstheme="minorHAnsi"/>
          <w:sz w:val="24"/>
          <w:szCs w:val="24"/>
        </w:rPr>
        <w:t>descritos a seguir, pelo período de 01 (um) ano.</w:t>
      </w:r>
    </w:p>
    <w:p w:rsidR="005425B6" w:rsidRPr="008C276E" w:rsidRDefault="005425B6"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lastRenderedPageBreak/>
        <w:t>A substituição do sorteio por ordem de inscrição como modalidade de convocação atende melhor à publicidade, posto que os credenciados nem sempre terão disponibilidade de comparecer ao evento do sorteio.</w:t>
      </w:r>
    </w:p>
    <w:p w:rsidR="005519D7" w:rsidRPr="001D3D9B" w:rsidRDefault="005519D7" w:rsidP="005519D7">
      <w:pPr>
        <w:pStyle w:val="Corpodetexto"/>
        <w:rPr>
          <w:rFonts w:asciiTheme="minorHAnsi" w:hAnsiTheme="minorHAnsi" w:cstheme="minorHAnsi"/>
          <w:sz w:val="24"/>
          <w:szCs w:val="24"/>
        </w:rPr>
      </w:pPr>
    </w:p>
    <w:p w:rsidR="005519D7" w:rsidRDefault="005519D7" w:rsidP="00585F40">
      <w:pPr>
        <w:pStyle w:val="Corpodetexto"/>
        <w:numPr>
          <w:ilvl w:val="0"/>
          <w:numId w:val="12"/>
        </w:numPr>
        <w:rPr>
          <w:rFonts w:asciiTheme="minorHAnsi" w:hAnsiTheme="minorHAnsi" w:cstheme="minorHAnsi"/>
          <w:b/>
          <w:sz w:val="24"/>
          <w:szCs w:val="24"/>
        </w:rPr>
      </w:pPr>
      <w:r w:rsidRPr="00585F40">
        <w:rPr>
          <w:rFonts w:asciiTheme="minorHAnsi" w:hAnsiTheme="minorHAnsi" w:cstheme="minorHAnsi"/>
          <w:b/>
          <w:sz w:val="24"/>
          <w:szCs w:val="24"/>
        </w:rPr>
        <w:t>D</w:t>
      </w:r>
      <w:r w:rsidR="00585F40">
        <w:rPr>
          <w:rFonts w:asciiTheme="minorHAnsi" w:hAnsiTheme="minorHAnsi" w:cstheme="minorHAnsi"/>
          <w:b/>
          <w:sz w:val="24"/>
          <w:szCs w:val="24"/>
        </w:rPr>
        <w:t>AS INSCRIÇÕES E VIGÊNCIA DO CREDENCIAMENTO</w:t>
      </w:r>
    </w:p>
    <w:p w:rsidR="00585F40" w:rsidRDefault="00585F40"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documentação deverá ser encaminhada aos cuidados do </w:t>
      </w:r>
      <w:r w:rsidRPr="003439CC">
        <w:rPr>
          <w:rFonts w:asciiTheme="minorHAnsi" w:hAnsiTheme="minorHAnsi" w:cstheme="minorHAnsi"/>
          <w:b/>
          <w:sz w:val="24"/>
          <w:szCs w:val="24"/>
        </w:rPr>
        <w:t>Agente de Contratação, Sr. Giovani Moraes</w:t>
      </w:r>
      <w:r>
        <w:rPr>
          <w:rFonts w:asciiTheme="minorHAnsi" w:hAnsiTheme="minorHAnsi" w:cstheme="minorHAnsi"/>
          <w:sz w:val="24"/>
          <w:szCs w:val="24"/>
        </w:rPr>
        <w:t>, no Departamento de Compras e Licitações da Prefeitura Municipal de Arroio dos Ratos,</w:t>
      </w:r>
      <w:r w:rsidR="00646FA7">
        <w:rPr>
          <w:rFonts w:asciiTheme="minorHAnsi" w:hAnsiTheme="minorHAnsi" w:cstheme="minorHAnsi"/>
          <w:sz w:val="24"/>
          <w:szCs w:val="24"/>
        </w:rPr>
        <w:t xml:space="preserve"> sito à Rua Largo do Mineiro, 135,</w:t>
      </w:r>
      <w:r>
        <w:rPr>
          <w:rFonts w:asciiTheme="minorHAnsi" w:hAnsiTheme="minorHAnsi" w:cstheme="minorHAnsi"/>
          <w:sz w:val="24"/>
          <w:szCs w:val="24"/>
        </w:rPr>
        <w:t xml:space="preserve"> no horário </w:t>
      </w:r>
      <w:r w:rsidRPr="003439CC">
        <w:rPr>
          <w:rFonts w:asciiTheme="minorHAnsi" w:hAnsiTheme="minorHAnsi" w:cstheme="minorHAnsi"/>
          <w:b/>
          <w:sz w:val="24"/>
          <w:szCs w:val="24"/>
        </w:rPr>
        <w:t>das 08h às 14h</w:t>
      </w:r>
      <w:r>
        <w:rPr>
          <w:rFonts w:asciiTheme="minorHAnsi" w:hAnsiTheme="minorHAnsi" w:cstheme="minorHAnsi"/>
          <w:sz w:val="24"/>
          <w:szCs w:val="24"/>
        </w:rPr>
        <w:t>, exceto pontos facultativos municipais e feriados</w:t>
      </w:r>
      <w:r w:rsidR="00646FA7">
        <w:rPr>
          <w:rFonts w:asciiTheme="minorHAnsi" w:hAnsiTheme="minorHAnsi" w:cstheme="minorHAnsi"/>
          <w:sz w:val="24"/>
          <w:szCs w:val="24"/>
        </w:rPr>
        <w:t>, em envelope lacrado</w:t>
      </w:r>
      <w:r w:rsidR="00524F66">
        <w:rPr>
          <w:rFonts w:asciiTheme="minorHAnsi" w:hAnsiTheme="minorHAnsi" w:cstheme="minorHAnsi"/>
          <w:sz w:val="24"/>
          <w:szCs w:val="24"/>
        </w:rPr>
        <w:t>, com a seguinte descrição:</w:t>
      </w:r>
    </w:p>
    <w:p w:rsidR="00524F66" w:rsidRDefault="00524F66" w:rsidP="00524F66">
      <w:pPr>
        <w:pStyle w:val="Corpodetexto"/>
        <w:ind w:left="1285" w:firstLine="0"/>
        <w:rPr>
          <w:rFonts w:asciiTheme="minorHAnsi" w:hAnsiTheme="minorHAnsi" w:cstheme="minorHAnsi"/>
          <w:sz w:val="24"/>
          <w:szCs w:val="24"/>
        </w:rPr>
      </w:pPr>
    </w:p>
    <w:p w:rsidR="00524F66" w:rsidRP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NOME E ENDEREÇO DO INTERESSADO</w:t>
      </w:r>
    </w:p>
    <w:p w:rsidR="00524F66" w:rsidRP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MUNICÍPIO DE ARROIO DOS RATOS/RS</w:t>
      </w:r>
    </w:p>
    <w:p w:rsidR="00524F66" w:rsidRP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CREDENCIAMENTO Nº 0</w:t>
      </w:r>
      <w:r w:rsidR="00B614F2">
        <w:rPr>
          <w:rFonts w:asciiTheme="minorHAnsi" w:hAnsiTheme="minorHAnsi" w:cstheme="minorHAnsi"/>
          <w:b/>
          <w:sz w:val="24"/>
          <w:szCs w:val="24"/>
        </w:rPr>
        <w:t>0</w:t>
      </w:r>
      <w:r w:rsidR="00EF6C48">
        <w:rPr>
          <w:rFonts w:asciiTheme="minorHAnsi" w:hAnsiTheme="minorHAnsi" w:cstheme="minorHAnsi"/>
          <w:b/>
          <w:sz w:val="24"/>
          <w:szCs w:val="24"/>
        </w:rPr>
        <w:t>5</w:t>
      </w:r>
      <w:r w:rsidRPr="00524F66">
        <w:rPr>
          <w:rFonts w:asciiTheme="minorHAnsi" w:hAnsiTheme="minorHAnsi" w:cstheme="minorHAnsi"/>
          <w:b/>
          <w:sz w:val="24"/>
          <w:szCs w:val="24"/>
        </w:rPr>
        <w:t>/2025</w:t>
      </w:r>
    </w:p>
    <w:p w:rsid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DOCUMENTOS DE HABILITAÇÃO</w:t>
      </w:r>
    </w:p>
    <w:p w:rsidR="00524F66" w:rsidRDefault="00524F66" w:rsidP="00524F66">
      <w:pPr>
        <w:pStyle w:val="Corpodetexto"/>
        <w:ind w:left="1285" w:firstLine="0"/>
        <w:rPr>
          <w:rFonts w:asciiTheme="minorHAnsi" w:hAnsiTheme="minorHAnsi" w:cstheme="minorHAnsi"/>
          <w:sz w:val="24"/>
          <w:szCs w:val="24"/>
        </w:rPr>
      </w:pPr>
    </w:p>
    <w:p w:rsidR="00585F40" w:rsidRDefault="00585F40"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validade do credenciamento para este Edital será </w:t>
      </w:r>
      <w:r w:rsidRPr="003439CC">
        <w:rPr>
          <w:rFonts w:asciiTheme="minorHAnsi" w:hAnsiTheme="minorHAnsi" w:cstheme="minorHAnsi"/>
          <w:b/>
          <w:sz w:val="24"/>
          <w:szCs w:val="24"/>
        </w:rPr>
        <w:t xml:space="preserve">até o dia </w:t>
      </w:r>
      <w:r w:rsidR="00EF6C48">
        <w:rPr>
          <w:rFonts w:asciiTheme="minorHAnsi" w:hAnsiTheme="minorHAnsi" w:cstheme="minorHAnsi"/>
          <w:b/>
          <w:sz w:val="24"/>
          <w:szCs w:val="24"/>
        </w:rPr>
        <w:t>08</w:t>
      </w:r>
      <w:r w:rsidRPr="003439CC">
        <w:rPr>
          <w:rFonts w:asciiTheme="minorHAnsi" w:hAnsiTheme="minorHAnsi" w:cstheme="minorHAnsi"/>
          <w:b/>
          <w:sz w:val="24"/>
          <w:szCs w:val="24"/>
        </w:rPr>
        <w:t xml:space="preserve"> de</w:t>
      </w:r>
      <w:r w:rsidR="00EF6C48">
        <w:rPr>
          <w:rFonts w:asciiTheme="minorHAnsi" w:hAnsiTheme="minorHAnsi" w:cstheme="minorHAnsi"/>
          <w:b/>
          <w:sz w:val="24"/>
          <w:szCs w:val="24"/>
        </w:rPr>
        <w:t xml:space="preserve"> setembro </w:t>
      </w:r>
      <w:r w:rsidRPr="003439CC">
        <w:rPr>
          <w:rFonts w:asciiTheme="minorHAnsi" w:hAnsiTheme="minorHAnsi" w:cstheme="minorHAnsi"/>
          <w:b/>
          <w:sz w:val="24"/>
          <w:szCs w:val="24"/>
        </w:rPr>
        <w:t>de 2025</w:t>
      </w:r>
      <w:r>
        <w:rPr>
          <w:rFonts w:asciiTheme="minorHAnsi" w:hAnsiTheme="minorHAnsi" w:cstheme="minorHAnsi"/>
          <w:sz w:val="24"/>
          <w:szCs w:val="24"/>
        </w:rPr>
        <w:t xml:space="preserve">, podendo ser prorrogado, conforme interesse e necessidade da </w:t>
      </w:r>
      <w:r w:rsidR="00594395">
        <w:rPr>
          <w:rFonts w:asciiTheme="minorHAnsi" w:hAnsiTheme="minorHAnsi" w:cstheme="minorHAnsi"/>
          <w:sz w:val="24"/>
          <w:szCs w:val="24"/>
        </w:rPr>
        <w:t xml:space="preserve">Secretaria Municipal de </w:t>
      </w:r>
      <w:r w:rsidR="00EF6C48">
        <w:rPr>
          <w:rFonts w:asciiTheme="minorHAnsi" w:hAnsiTheme="minorHAnsi" w:cstheme="minorHAnsi"/>
          <w:sz w:val="24"/>
          <w:szCs w:val="24"/>
        </w:rPr>
        <w:t>Agricultura</w:t>
      </w:r>
      <w:r w:rsidR="00594395">
        <w:rPr>
          <w:rFonts w:asciiTheme="minorHAnsi" w:hAnsiTheme="minorHAnsi" w:cstheme="minorHAnsi"/>
          <w:sz w:val="24"/>
          <w:szCs w:val="24"/>
        </w:rPr>
        <w:t>, com previsão, art. 107 da Lei Federal nº 14.133/2021, durante o qual os credenciados poderão ser convidados a firmar o Termo de Contrato, nas oportunidades e quantidades que a Administração necessitar, observadas as condições fixadas neste Edital e as normas pertinentes.</w:t>
      </w:r>
    </w:p>
    <w:p w:rsidR="00594395" w:rsidRDefault="00594395"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Os interessados poderão se inscrever a qualquer momento do período estipulado no subitem 3.2 deste título, desde que cumpridos todos os requisitos exigidos</w:t>
      </w:r>
      <w:r w:rsidR="00294A74">
        <w:rPr>
          <w:rFonts w:asciiTheme="minorHAnsi" w:hAnsiTheme="minorHAnsi" w:cstheme="minorHAnsi"/>
          <w:sz w:val="24"/>
          <w:szCs w:val="24"/>
        </w:rPr>
        <w:t>.</w:t>
      </w:r>
    </w:p>
    <w:p w:rsidR="00594395" w:rsidRDefault="00594395"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Habilitação não implica em </w:t>
      </w:r>
      <w:r w:rsidR="00294A74">
        <w:rPr>
          <w:rFonts w:asciiTheme="minorHAnsi" w:hAnsiTheme="minorHAnsi" w:cstheme="minorHAnsi"/>
          <w:sz w:val="24"/>
          <w:szCs w:val="24"/>
        </w:rPr>
        <w:t xml:space="preserve">obrigatoriedade de contratação e convocação para prestação de serviços, que dependem da necessidade da Secretaria de </w:t>
      </w:r>
      <w:r w:rsidR="00EF6C48">
        <w:rPr>
          <w:rFonts w:asciiTheme="minorHAnsi" w:hAnsiTheme="minorHAnsi" w:cstheme="minorHAnsi"/>
          <w:sz w:val="24"/>
          <w:szCs w:val="24"/>
        </w:rPr>
        <w:t>Agricultura</w:t>
      </w:r>
      <w:r w:rsidR="00294A74">
        <w:rPr>
          <w:rFonts w:asciiTheme="minorHAnsi" w:hAnsiTheme="minorHAnsi" w:cstheme="minorHAnsi"/>
          <w:sz w:val="24"/>
          <w:szCs w:val="24"/>
        </w:rPr>
        <w:t>.</w:t>
      </w:r>
    </w:p>
    <w:p w:rsidR="00294A74" w:rsidRDefault="00294A74"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A inscrição implica na aceitação plena desse edital.</w:t>
      </w:r>
    </w:p>
    <w:p w:rsidR="00294A74" w:rsidRDefault="00294A74" w:rsidP="00294A74">
      <w:pPr>
        <w:pStyle w:val="Corpodetexto"/>
        <w:rPr>
          <w:rFonts w:asciiTheme="minorHAnsi" w:hAnsiTheme="minorHAnsi" w:cstheme="minorHAnsi"/>
          <w:sz w:val="24"/>
          <w:szCs w:val="24"/>
        </w:rPr>
      </w:pPr>
    </w:p>
    <w:p w:rsidR="00294A74" w:rsidRPr="00294A74" w:rsidRDefault="00294A74" w:rsidP="00294A74">
      <w:pPr>
        <w:pStyle w:val="Corpodetexto"/>
        <w:numPr>
          <w:ilvl w:val="0"/>
          <w:numId w:val="12"/>
        </w:numPr>
        <w:rPr>
          <w:rFonts w:asciiTheme="minorHAnsi" w:hAnsiTheme="minorHAnsi" w:cstheme="minorHAnsi"/>
          <w:b/>
          <w:sz w:val="24"/>
          <w:szCs w:val="24"/>
        </w:rPr>
      </w:pPr>
      <w:r w:rsidRPr="00294A74">
        <w:rPr>
          <w:rFonts w:asciiTheme="minorHAnsi" w:hAnsiTheme="minorHAnsi" w:cstheme="minorHAnsi"/>
          <w:b/>
          <w:sz w:val="24"/>
          <w:szCs w:val="24"/>
        </w:rPr>
        <w:t>DOS REQUISITOS PARA HABILITAÇÃO</w:t>
      </w:r>
    </w:p>
    <w:p w:rsidR="00294A74" w:rsidRDefault="00294A74" w:rsidP="00E93E88">
      <w:pPr>
        <w:pStyle w:val="Corpodetexto"/>
        <w:shd w:val="clear" w:color="auto" w:fill="F2F2F2" w:themeFill="background1" w:themeFillShade="F2"/>
        <w:ind w:left="925" w:firstLine="0"/>
        <w:rPr>
          <w:rFonts w:asciiTheme="minorHAnsi" w:hAnsiTheme="minorHAnsi" w:cstheme="minorHAnsi"/>
          <w:sz w:val="24"/>
          <w:szCs w:val="24"/>
        </w:rPr>
      </w:pPr>
      <w:r>
        <w:rPr>
          <w:rFonts w:asciiTheme="minorHAnsi" w:hAnsiTheme="minorHAnsi" w:cstheme="minorHAnsi"/>
          <w:sz w:val="24"/>
          <w:szCs w:val="24"/>
        </w:rPr>
        <w:t>Os interessados no credenciamento de que trata este edital deverão apresentar ao Agente de Contratação da Prefeitura Municipal de Arroio dos Ratos/RS requerimento próprio e demais declaraçãos anexas, acompanhado dos seguintes documentos</w:t>
      </w:r>
      <w:r w:rsidR="00CD4CCA">
        <w:rPr>
          <w:rFonts w:asciiTheme="minorHAnsi" w:hAnsiTheme="minorHAnsi" w:cstheme="minorHAnsi"/>
          <w:sz w:val="24"/>
          <w:szCs w:val="24"/>
        </w:rPr>
        <w:t>:</w:t>
      </w:r>
    </w:p>
    <w:p w:rsidR="00B614F2" w:rsidRDefault="00B614F2" w:rsidP="007C6D93">
      <w:pPr>
        <w:pStyle w:val="Corpodetexto"/>
        <w:rPr>
          <w:rFonts w:asciiTheme="minorHAnsi" w:hAnsiTheme="minorHAnsi" w:cstheme="minorHAnsi"/>
          <w:b/>
          <w:sz w:val="24"/>
          <w:szCs w:val="24"/>
          <w:lang w:val="pt-BR"/>
        </w:rPr>
      </w:pPr>
    </w:p>
    <w:p w:rsidR="003439CC" w:rsidRPr="003439CC" w:rsidRDefault="007C6D93" w:rsidP="007C6D93">
      <w:pPr>
        <w:pStyle w:val="Corpodetexto"/>
        <w:rPr>
          <w:rFonts w:asciiTheme="minorHAnsi" w:hAnsiTheme="minorHAnsi" w:cstheme="minorHAnsi"/>
          <w:b/>
          <w:sz w:val="24"/>
          <w:szCs w:val="24"/>
          <w:lang w:val="pt-BR"/>
        </w:rPr>
      </w:pPr>
      <w:r w:rsidRPr="003439CC">
        <w:rPr>
          <w:rFonts w:asciiTheme="minorHAnsi" w:hAnsiTheme="minorHAnsi" w:cstheme="minorHAnsi"/>
          <w:b/>
          <w:sz w:val="24"/>
          <w:szCs w:val="24"/>
          <w:lang w:val="pt-BR"/>
        </w:rPr>
        <w:lastRenderedPageBreak/>
        <w:t xml:space="preserve">4.2. </w:t>
      </w:r>
      <w:r w:rsidR="003439CC" w:rsidRPr="003439CC">
        <w:rPr>
          <w:rFonts w:asciiTheme="minorHAnsi" w:hAnsiTheme="minorHAnsi" w:cstheme="minorHAnsi"/>
          <w:b/>
          <w:sz w:val="24"/>
          <w:szCs w:val="24"/>
          <w:lang w:val="pt-BR"/>
        </w:rPr>
        <w:t>PESSOA FÍSICA:</w:t>
      </w:r>
    </w:p>
    <w:p w:rsidR="003439CC" w:rsidRPr="007C2519" w:rsidRDefault="003439CC"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4.2.1. Documentos pessoais (RG e CPF);</w:t>
      </w:r>
    </w:p>
    <w:p w:rsidR="003439CC" w:rsidRPr="007C2519" w:rsidRDefault="003439CC"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4.2.2. Titulo Eleitoral e Comprovante de votação última eleição (quitação eleitoral);</w:t>
      </w:r>
    </w:p>
    <w:p w:rsidR="003439CC" w:rsidRPr="007C2519" w:rsidRDefault="003439CC"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4.2.3. Diploma da especialidade pretendida;</w:t>
      </w:r>
    </w:p>
    <w:p w:rsidR="003439CC" w:rsidRPr="007C2519" w:rsidRDefault="003439CC"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4.2.4. Certificação de Especialização, Mestrado e/ou Doutorado (se houver);</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4.2.6. </w:t>
      </w:r>
      <w:r w:rsidR="003439CC" w:rsidRPr="007C2519">
        <w:rPr>
          <w:rFonts w:asciiTheme="minorHAnsi" w:hAnsiTheme="minorHAnsi" w:cstheme="minorHAnsi"/>
          <w:sz w:val="24"/>
          <w:szCs w:val="24"/>
        </w:rPr>
        <w:t>Comprovante de inscrição no Conselho Regional do órgão ou entidade competente onde atua profissionalmente;</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4.2.7. </w:t>
      </w:r>
      <w:r w:rsidR="003439CC" w:rsidRPr="007C2519">
        <w:rPr>
          <w:rFonts w:asciiTheme="minorHAnsi" w:hAnsiTheme="minorHAnsi" w:cstheme="minorHAnsi"/>
          <w:sz w:val="24"/>
          <w:szCs w:val="24"/>
        </w:rPr>
        <w:t>Certidão Negativa do Conselho Profissional respectivo;</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4.2.8. </w:t>
      </w:r>
      <w:r w:rsidR="003439CC" w:rsidRPr="007C2519">
        <w:rPr>
          <w:rFonts w:asciiTheme="minorHAnsi" w:hAnsiTheme="minorHAnsi" w:cstheme="minorHAnsi"/>
          <w:sz w:val="24"/>
          <w:szCs w:val="24"/>
        </w:rPr>
        <w:t>Certidão Negativa de Quitação de Tributos Federais e Dívida Ativa da União;</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4.2.9. </w:t>
      </w:r>
      <w:r w:rsidR="003439CC" w:rsidRPr="007C2519">
        <w:rPr>
          <w:rFonts w:asciiTheme="minorHAnsi" w:hAnsiTheme="minorHAnsi" w:cstheme="minorHAnsi"/>
          <w:sz w:val="24"/>
          <w:szCs w:val="24"/>
        </w:rPr>
        <w:t xml:space="preserve">Certidão Negativa de Débito com o MUNICÍPIO de domicílio do interessado; </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4.2.10. </w:t>
      </w:r>
      <w:r w:rsidR="003439CC" w:rsidRPr="007C2519">
        <w:rPr>
          <w:rFonts w:asciiTheme="minorHAnsi" w:hAnsiTheme="minorHAnsi" w:cstheme="minorHAnsi"/>
          <w:sz w:val="24"/>
          <w:szCs w:val="24"/>
        </w:rPr>
        <w:t>Certidão Negativa de Débito ESTADUAL;</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4.2.11. </w:t>
      </w:r>
      <w:r w:rsidR="003439CC" w:rsidRPr="007C2519">
        <w:rPr>
          <w:rFonts w:asciiTheme="minorHAnsi" w:hAnsiTheme="minorHAnsi" w:cstheme="minorHAnsi"/>
          <w:sz w:val="24"/>
          <w:szCs w:val="24"/>
        </w:rPr>
        <w:t xml:space="preserve">Certidão Negativa de Débitos Trabalhistas –CNDT; </w:t>
      </w:r>
    </w:p>
    <w:p w:rsidR="00333E79"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4.2.12.</w:t>
      </w:r>
      <w:r w:rsidR="00333E79" w:rsidRPr="007C2519">
        <w:rPr>
          <w:rFonts w:asciiTheme="minorHAnsi" w:hAnsiTheme="minorHAnsi" w:cstheme="minorHAnsi"/>
          <w:sz w:val="24"/>
          <w:szCs w:val="24"/>
        </w:rPr>
        <w:t xml:space="preserve"> Declaração de concordância com o edital preenchida conforme anexo;</w:t>
      </w:r>
    </w:p>
    <w:p w:rsidR="00333E79" w:rsidRPr="007C2519" w:rsidRDefault="003249A7" w:rsidP="00333E79">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4.2.1</w:t>
      </w:r>
      <w:r w:rsidR="00EF6C48">
        <w:rPr>
          <w:rFonts w:asciiTheme="minorHAnsi" w:hAnsiTheme="minorHAnsi" w:cstheme="minorHAnsi"/>
          <w:sz w:val="24"/>
          <w:szCs w:val="24"/>
        </w:rPr>
        <w:t>3</w:t>
      </w:r>
      <w:r w:rsidRPr="007C2519">
        <w:rPr>
          <w:rFonts w:asciiTheme="minorHAnsi" w:hAnsiTheme="minorHAnsi" w:cstheme="minorHAnsi"/>
          <w:sz w:val="24"/>
          <w:szCs w:val="24"/>
        </w:rPr>
        <w:t>.</w:t>
      </w:r>
      <w:r w:rsidR="00333E79" w:rsidRPr="007C2519">
        <w:rPr>
          <w:rFonts w:asciiTheme="minorHAnsi" w:hAnsiTheme="minorHAnsi" w:cstheme="minorHAnsi"/>
          <w:sz w:val="24"/>
          <w:szCs w:val="24"/>
        </w:rPr>
        <w:t>Comprovante de residência;</w:t>
      </w:r>
    </w:p>
    <w:p w:rsidR="00333E79" w:rsidRPr="007C2519" w:rsidRDefault="003249A7"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w:t>
      </w:r>
      <w:r w:rsidR="0018051B" w:rsidRPr="007C2519">
        <w:rPr>
          <w:rFonts w:asciiTheme="minorHAnsi" w:hAnsiTheme="minorHAnsi" w:cstheme="minorHAnsi"/>
          <w:sz w:val="24"/>
          <w:szCs w:val="24"/>
        </w:rPr>
        <w:t>1</w:t>
      </w:r>
      <w:r w:rsidR="00EF6C48">
        <w:rPr>
          <w:rFonts w:asciiTheme="minorHAnsi" w:hAnsiTheme="minorHAnsi" w:cstheme="minorHAnsi"/>
          <w:sz w:val="24"/>
          <w:szCs w:val="24"/>
        </w:rPr>
        <w:t>4</w:t>
      </w:r>
      <w:r w:rsidRPr="007C2519">
        <w:rPr>
          <w:rFonts w:asciiTheme="minorHAnsi" w:hAnsiTheme="minorHAnsi" w:cstheme="minorHAnsi"/>
          <w:sz w:val="24"/>
          <w:szCs w:val="24"/>
        </w:rPr>
        <w:t>. 02 (duas) fotos 3x4 colorida;</w:t>
      </w:r>
    </w:p>
    <w:p w:rsidR="003439CC"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w:t>
      </w:r>
      <w:r w:rsidR="0018051B" w:rsidRPr="007C2519">
        <w:rPr>
          <w:rFonts w:asciiTheme="minorHAnsi" w:hAnsiTheme="minorHAnsi" w:cstheme="minorHAnsi"/>
          <w:sz w:val="24"/>
          <w:szCs w:val="24"/>
        </w:rPr>
        <w:t>1</w:t>
      </w:r>
      <w:r w:rsidR="00EF6C48">
        <w:rPr>
          <w:rFonts w:asciiTheme="minorHAnsi" w:hAnsiTheme="minorHAnsi" w:cstheme="minorHAnsi"/>
          <w:sz w:val="24"/>
          <w:szCs w:val="24"/>
        </w:rPr>
        <w:t>5</w:t>
      </w:r>
      <w:r w:rsidRPr="007C2519">
        <w:rPr>
          <w:rFonts w:asciiTheme="minorHAnsi" w:hAnsiTheme="minorHAnsi" w:cstheme="minorHAnsi"/>
          <w:sz w:val="24"/>
          <w:szCs w:val="24"/>
        </w:rPr>
        <w:t xml:space="preserve">. </w:t>
      </w:r>
      <w:r w:rsidR="003439CC" w:rsidRPr="007C2519">
        <w:rPr>
          <w:rFonts w:asciiTheme="minorHAnsi" w:hAnsiTheme="minorHAnsi" w:cstheme="minorHAnsi"/>
          <w:sz w:val="24"/>
          <w:szCs w:val="24"/>
        </w:rPr>
        <w:t>Curriculum</w:t>
      </w:r>
      <w:r w:rsidRPr="007C2519">
        <w:rPr>
          <w:rFonts w:asciiTheme="minorHAnsi" w:hAnsiTheme="minorHAnsi" w:cstheme="minorHAnsi"/>
          <w:sz w:val="24"/>
          <w:szCs w:val="24"/>
        </w:rPr>
        <w:t xml:space="preserve"> </w:t>
      </w:r>
      <w:r w:rsidR="003439CC" w:rsidRPr="007C2519">
        <w:rPr>
          <w:rFonts w:asciiTheme="minorHAnsi" w:hAnsiTheme="minorHAnsi" w:cstheme="minorHAnsi"/>
          <w:sz w:val="24"/>
          <w:szCs w:val="24"/>
        </w:rPr>
        <w:t>Vitae.</w:t>
      </w:r>
    </w:p>
    <w:p w:rsidR="007C2519" w:rsidRDefault="007C2519" w:rsidP="00E93E88">
      <w:pPr>
        <w:pStyle w:val="Corpodetexto"/>
        <w:ind w:hanging="204"/>
        <w:rPr>
          <w:rFonts w:asciiTheme="minorHAnsi" w:hAnsiTheme="minorHAnsi" w:cstheme="minorHAnsi"/>
          <w:sz w:val="24"/>
          <w:szCs w:val="24"/>
        </w:rPr>
      </w:pPr>
    </w:p>
    <w:p w:rsidR="007C6D93" w:rsidRDefault="007C6D93" w:rsidP="00E93E88">
      <w:pPr>
        <w:pStyle w:val="Corpodetexto"/>
        <w:shd w:val="clear" w:color="auto" w:fill="F2F2F2" w:themeFill="background1" w:themeFillShade="F2"/>
        <w:ind w:firstLine="0"/>
        <w:rPr>
          <w:rFonts w:asciiTheme="minorHAnsi" w:hAnsiTheme="minorHAnsi" w:cstheme="minorHAnsi"/>
          <w:sz w:val="24"/>
          <w:szCs w:val="24"/>
          <w:lang w:val="pt-BR"/>
        </w:rPr>
      </w:pPr>
      <w:r>
        <w:rPr>
          <w:rFonts w:asciiTheme="minorHAnsi" w:hAnsiTheme="minorHAnsi" w:cstheme="minorHAnsi"/>
          <w:sz w:val="24"/>
          <w:szCs w:val="24"/>
          <w:lang w:val="pt-BR"/>
        </w:rPr>
        <w:t>Os documentos necessários à habilitação poderão ser apresentados em original, por qualquer processo de cópia autenticada por cartório competente, atestado por servidor da Administração Municipal, ou publicação em órgão da imprensa oficial.</w:t>
      </w:r>
    </w:p>
    <w:p w:rsidR="003439CC" w:rsidRDefault="003439CC" w:rsidP="003439CC">
      <w:pPr>
        <w:pStyle w:val="Corpodetexto"/>
        <w:ind w:firstLine="0"/>
        <w:rPr>
          <w:rFonts w:asciiTheme="minorHAnsi" w:hAnsiTheme="minorHAnsi" w:cstheme="minorHAnsi"/>
          <w:sz w:val="24"/>
          <w:szCs w:val="24"/>
          <w:lang w:val="pt-BR"/>
        </w:rPr>
      </w:pPr>
    </w:p>
    <w:p w:rsidR="007C6D93" w:rsidRPr="00202840" w:rsidRDefault="007C6D93" w:rsidP="007C6D93">
      <w:pPr>
        <w:pStyle w:val="Corpodetexto"/>
        <w:rPr>
          <w:rFonts w:asciiTheme="minorHAnsi" w:hAnsiTheme="minorHAnsi" w:cstheme="minorHAnsi"/>
          <w:b/>
          <w:sz w:val="24"/>
          <w:szCs w:val="24"/>
          <w:lang w:val="pt-BR"/>
        </w:rPr>
      </w:pPr>
      <w:r w:rsidRPr="00202840">
        <w:rPr>
          <w:rFonts w:asciiTheme="minorHAnsi" w:hAnsiTheme="minorHAnsi" w:cstheme="minorHAnsi"/>
          <w:b/>
          <w:sz w:val="24"/>
          <w:szCs w:val="24"/>
          <w:lang w:val="pt-BR"/>
        </w:rPr>
        <w:t>4.3. OBSERVAÇÕES SOBRE A DOCUMENTAÇÃO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4.3.1 Os documentos apresentados </w:t>
      </w:r>
      <w:proofErr w:type="spellStart"/>
      <w:r w:rsidRPr="00202840">
        <w:rPr>
          <w:rFonts w:asciiTheme="minorHAnsi" w:hAnsiTheme="minorHAnsi" w:cstheme="minorHAnsi"/>
          <w:sz w:val="24"/>
          <w:szCs w:val="24"/>
          <w:lang w:val="pt-BR"/>
        </w:rPr>
        <w:t>deverão</w:t>
      </w:r>
      <w:proofErr w:type="spellEnd"/>
      <w:r w:rsidRPr="00202840">
        <w:rPr>
          <w:rFonts w:asciiTheme="minorHAnsi" w:hAnsiTheme="minorHAnsi" w:cstheme="minorHAnsi"/>
          <w:sz w:val="24"/>
          <w:szCs w:val="24"/>
          <w:lang w:val="pt-BR"/>
        </w:rPr>
        <w:t xml:space="preserve"> ser originais, </w:t>
      </w:r>
      <w:proofErr w:type="spellStart"/>
      <w:r w:rsidRPr="00202840">
        <w:rPr>
          <w:rFonts w:asciiTheme="minorHAnsi" w:hAnsiTheme="minorHAnsi" w:cstheme="minorHAnsi"/>
          <w:sz w:val="24"/>
          <w:szCs w:val="24"/>
          <w:lang w:val="pt-BR"/>
        </w:rPr>
        <w:t>cópias</w:t>
      </w:r>
      <w:proofErr w:type="spellEnd"/>
      <w:r w:rsidRPr="00202840">
        <w:rPr>
          <w:rFonts w:asciiTheme="minorHAnsi" w:hAnsiTheme="minorHAnsi" w:cstheme="minorHAnsi"/>
          <w:sz w:val="24"/>
          <w:szCs w:val="24"/>
          <w:lang w:val="pt-BR"/>
        </w:rPr>
        <w:t xml:space="preserve"> autenticadas ou</w:t>
      </w:r>
      <w:r>
        <w:rPr>
          <w:rFonts w:asciiTheme="minorHAnsi" w:hAnsiTheme="minorHAnsi" w:cstheme="minorHAnsi"/>
          <w:sz w:val="24"/>
          <w:szCs w:val="24"/>
          <w:lang w:val="pt-BR"/>
        </w:rPr>
        <w:t xml:space="preserve"> </w:t>
      </w:r>
      <w:proofErr w:type="spellStart"/>
      <w:r w:rsidRPr="00202840">
        <w:rPr>
          <w:rFonts w:asciiTheme="minorHAnsi" w:hAnsiTheme="minorHAnsi" w:cstheme="minorHAnsi"/>
          <w:sz w:val="24"/>
          <w:szCs w:val="24"/>
          <w:lang w:val="pt-BR"/>
        </w:rPr>
        <w:t>cópias</w:t>
      </w:r>
      <w:proofErr w:type="spellEnd"/>
      <w:r w:rsidRPr="00202840">
        <w:rPr>
          <w:rFonts w:asciiTheme="minorHAnsi" w:hAnsiTheme="minorHAnsi" w:cstheme="minorHAnsi"/>
          <w:sz w:val="24"/>
          <w:szCs w:val="24"/>
          <w:lang w:val="pt-BR"/>
        </w:rPr>
        <w:t xml:space="preserve"> simples acompanhadas dos originais, salvo os documentos cuja autenticidade</w:t>
      </w:r>
      <w:r>
        <w:rPr>
          <w:rFonts w:asciiTheme="minorHAnsi" w:hAnsiTheme="minorHAnsi" w:cstheme="minorHAnsi"/>
          <w:sz w:val="24"/>
          <w:szCs w:val="24"/>
          <w:lang w:val="pt-BR"/>
        </w:rPr>
        <w:t xml:space="preserve"> </w:t>
      </w:r>
      <w:proofErr w:type="spellStart"/>
      <w:r w:rsidRPr="00202840">
        <w:rPr>
          <w:rFonts w:asciiTheme="minorHAnsi" w:hAnsiTheme="minorHAnsi" w:cstheme="minorHAnsi"/>
          <w:sz w:val="24"/>
          <w:szCs w:val="24"/>
          <w:lang w:val="pt-BR"/>
        </w:rPr>
        <w:t>podera</w:t>
      </w:r>
      <w:proofErr w:type="spellEnd"/>
      <w:r w:rsidRPr="00202840">
        <w:rPr>
          <w:rFonts w:asciiTheme="minorHAnsi" w:hAnsiTheme="minorHAnsi" w:cstheme="minorHAnsi"/>
          <w:sz w:val="24"/>
          <w:szCs w:val="24"/>
          <w:lang w:val="pt-BR"/>
        </w:rPr>
        <w:t xml:space="preserve">́ ser verificada na internet, que </w:t>
      </w:r>
      <w:proofErr w:type="spellStart"/>
      <w:r w:rsidRPr="00202840">
        <w:rPr>
          <w:rFonts w:asciiTheme="minorHAnsi" w:hAnsiTheme="minorHAnsi" w:cstheme="minorHAnsi"/>
          <w:sz w:val="24"/>
          <w:szCs w:val="24"/>
          <w:lang w:val="pt-BR"/>
        </w:rPr>
        <w:t>podera</w:t>
      </w:r>
      <w:proofErr w:type="spellEnd"/>
      <w:r w:rsidRPr="00202840">
        <w:rPr>
          <w:rFonts w:asciiTheme="minorHAnsi" w:hAnsiTheme="minorHAnsi" w:cstheme="minorHAnsi"/>
          <w:sz w:val="24"/>
          <w:szCs w:val="24"/>
          <w:lang w:val="pt-BR"/>
        </w:rPr>
        <w:t xml:space="preserve">̃ o ser </w:t>
      </w:r>
      <w:proofErr w:type="spellStart"/>
      <w:r w:rsidRPr="00202840">
        <w:rPr>
          <w:rFonts w:asciiTheme="minorHAnsi" w:hAnsiTheme="minorHAnsi" w:cstheme="minorHAnsi"/>
          <w:sz w:val="24"/>
          <w:szCs w:val="24"/>
          <w:lang w:val="pt-BR"/>
        </w:rPr>
        <w:t>cópias</w:t>
      </w:r>
      <w:proofErr w:type="spellEnd"/>
      <w:r w:rsidRPr="00202840">
        <w:rPr>
          <w:rFonts w:asciiTheme="minorHAnsi" w:hAnsiTheme="minorHAnsi" w:cstheme="minorHAnsi"/>
          <w:sz w:val="24"/>
          <w:szCs w:val="24"/>
          <w:lang w:val="pt-BR"/>
        </w:rPr>
        <w:t xml:space="preserve"> simples, caso em que 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agente de contratação, se entender necessário, </w:t>
      </w:r>
      <w:r>
        <w:rPr>
          <w:rFonts w:asciiTheme="minorHAnsi" w:hAnsiTheme="minorHAnsi" w:cstheme="minorHAnsi"/>
          <w:sz w:val="24"/>
          <w:szCs w:val="24"/>
          <w:lang w:val="pt-BR"/>
        </w:rPr>
        <w:t xml:space="preserve">poderá </w:t>
      </w:r>
      <w:r w:rsidRPr="00202840">
        <w:rPr>
          <w:rFonts w:asciiTheme="minorHAnsi" w:hAnsiTheme="minorHAnsi" w:cstheme="minorHAnsi"/>
          <w:sz w:val="24"/>
          <w:szCs w:val="24"/>
          <w:lang w:val="pt-BR"/>
        </w:rPr>
        <w:t>diligenciar na internet para averiguar a autenticidade dos mesmos.</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4.3.2 Todas as declarações prestadas no presente credenciamento devem ser</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assinadas pelo representante legal do credenciando ou por procurador legalmente</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constituído.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4.3.3 </w:t>
      </w:r>
      <w:proofErr w:type="spellStart"/>
      <w:r w:rsidRPr="00202840">
        <w:rPr>
          <w:rFonts w:asciiTheme="minorHAnsi" w:hAnsiTheme="minorHAnsi" w:cstheme="minorHAnsi"/>
          <w:sz w:val="24"/>
          <w:szCs w:val="24"/>
          <w:lang w:val="pt-BR"/>
        </w:rPr>
        <w:t>Não</w:t>
      </w:r>
      <w:proofErr w:type="spellEnd"/>
      <w:r w:rsidRPr="00202840">
        <w:rPr>
          <w:rFonts w:asciiTheme="minorHAnsi" w:hAnsiTheme="minorHAnsi" w:cstheme="minorHAnsi"/>
          <w:sz w:val="24"/>
          <w:szCs w:val="24"/>
          <w:lang w:val="pt-BR"/>
        </w:rPr>
        <w:t xml:space="preserve"> </w:t>
      </w:r>
      <w:proofErr w:type="spellStart"/>
      <w:r w:rsidRPr="00202840">
        <w:rPr>
          <w:rFonts w:asciiTheme="minorHAnsi" w:hAnsiTheme="minorHAnsi" w:cstheme="minorHAnsi"/>
          <w:sz w:val="24"/>
          <w:szCs w:val="24"/>
          <w:lang w:val="pt-BR"/>
        </w:rPr>
        <w:t>sera</w:t>
      </w:r>
      <w:proofErr w:type="spellEnd"/>
      <w:r w:rsidRPr="00202840">
        <w:rPr>
          <w:rFonts w:asciiTheme="minorHAnsi" w:hAnsiTheme="minorHAnsi" w:cstheme="minorHAnsi"/>
          <w:sz w:val="24"/>
          <w:szCs w:val="24"/>
          <w:lang w:val="pt-BR"/>
        </w:rPr>
        <w:t xml:space="preserve">́ causa de não credenciamento a mera irregularidade formal que </w:t>
      </w:r>
      <w:proofErr w:type="spellStart"/>
      <w:r w:rsidRPr="00202840">
        <w:rPr>
          <w:rFonts w:asciiTheme="minorHAnsi" w:hAnsiTheme="minorHAnsi" w:cstheme="minorHAnsi"/>
          <w:sz w:val="24"/>
          <w:szCs w:val="24"/>
          <w:lang w:val="pt-BR"/>
        </w:rPr>
        <w:t>não</w:t>
      </w:r>
      <w:proofErr w:type="spellEnd"/>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afete o conteúdo e a idoneidade do documento ou </w:t>
      </w:r>
      <w:proofErr w:type="spellStart"/>
      <w:r w:rsidRPr="00202840">
        <w:rPr>
          <w:rFonts w:asciiTheme="minorHAnsi" w:hAnsiTheme="minorHAnsi" w:cstheme="minorHAnsi"/>
          <w:sz w:val="24"/>
          <w:szCs w:val="24"/>
          <w:lang w:val="pt-BR"/>
        </w:rPr>
        <w:t>impeça</w:t>
      </w:r>
      <w:proofErr w:type="spellEnd"/>
      <w:r w:rsidRPr="00202840">
        <w:rPr>
          <w:rFonts w:asciiTheme="minorHAnsi" w:hAnsiTheme="minorHAnsi" w:cstheme="minorHAnsi"/>
          <w:sz w:val="24"/>
          <w:szCs w:val="24"/>
          <w:lang w:val="pt-BR"/>
        </w:rPr>
        <w:t xml:space="preserve"> o seu entendimento.</w:t>
      </w:r>
    </w:p>
    <w:p w:rsidR="007C6D93"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4.3.4 Os documentos apresentados </w:t>
      </w:r>
      <w:proofErr w:type="spellStart"/>
      <w:r w:rsidRPr="00202840">
        <w:rPr>
          <w:rFonts w:asciiTheme="minorHAnsi" w:hAnsiTheme="minorHAnsi" w:cstheme="minorHAnsi"/>
          <w:sz w:val="24"/>
          <w:szCs w:val="24"/>
          <w:lang w:val="pt-BR"/>
        </w:rPr>
        <w:t>deverão</w:t>
      </w:r>
      <w:proofErr w:type="spellEnd"/>
      <w:r w:rsidRPr="00202840">
        <w:rPr>
          <w:rFonts w:asciiTheme="minorHAnsi" w:hAnsiTheme="minorHAnsi" w:cstheme="minorHAnsi"/>
          <w:sz w:val="24"/>
          <w:szCs w:val="24"/>
          <w:lang w:val="pt-BR"/>
        </w:rPr>
        <w:t>, obrigatoriamente, ser expressos na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língua portuguesa </w:t>
      </w:r>
      <w:r w:rsidRPr="00202840">
        <w:rPr>
          <w:rFonts w:asciiTheme="minorHAnsi" w:hAnsiTheme="minorHAnsi" w:cstheme="minorHAnsi"/>
          <w:sz w:val="24"/>
          <w:szCs w:val="24"/>
          <w:lang w:val="pt-BR"/>
        </w:rPr>
        <w:lastRenderedPageBreak/>
        <w:t>ou traduzidos por tradutor juramentado.</w:t>
      </w:r>
    </w:p>
    <w:p w:rsidR="007C6D93" w:rsidRPr="00202840" w:rsidRDefault="00202840" w:rsidP="007C6D93">
      <w:pPr>
        <w:pStyle w:val="Corpodetexto"/>
        <w:rPr>
          <w:rFonts w:asciiTheme="minorHAnsi" w:hAnsiTheme="minorHAnsi" w:cstheme="minorHAnsi"/>
          <w:b/>
          <w:sz w:val="24"/>
          <w:szCs w:val="24"/>
          <w:lang w:val="pt-BR"/>
        </w:rPr>
      </w:pPr>
      <w:r w:rsidRPr="00202840">
        <w:rPr>
          <w:rFonts w:asciiTheme="minorHAnsi" w:hAnsiTheme="minorHAnsi" w:cstheme="minorHAnsi"/>
          <w:b/>
          <w:sz w:val="24"/>
          <w:szCs w:val="24"/>
          <w:lang w:val="pt-BR"/>
        </w:rPr>
        <w:t>5. DA ADESÃO AO CREDENCIAMENTO</w:t>
      </w:r>
    </w:p>
    <w:p w:rsidR="00202840" w:rsidRDefault="00202840" w:rsidP="007C6D93">
      <w:pPr>
        <w:pStyle w:val="Corpodetexto"/>
        <w:rPr>
          <w:rFonts w:asciiTheme="minorHAnsi" w:hAnsiTheme="minorHAnsi" w:cstheme="minorHAnsi"/>
          <w:sz w:val="24"/>
          <w:szCs w:val="24"/>
          <w:lang w:val="pt-BR"/>
        </w:rPr>
      </w:pPr>
      <w:r>
        <w:rPr>
          <w:rFonts w:asciiTheme="minorHAnsi" w:hAnsiTheme="minorHAnsi" w:cstheme="minorHAnsi"/>
          <w:sz w:val="24"/>
          <w:szCs w:val="24"/>
          <w:lang w:val="pt-BR"/>
        </w:rPr>
        <w:tab/>
        <w:t>As proponentes ao responderem ao Credenciamento, concordam integralmente com os termos deste Edital e seus Anexos e deverão apresentar junto à documentação exigida:</w:t>
      </w:r>
    </w:p>
    <w:p w:rsidR="00202840" w:rsidRDefault="00202840" w:rsidP="007C6D93">
      <w:pPr>
        <w:pStyle w:val="Corpodetexto"/>
        <w:rPr>
          <w:rFonts w:asciiTheme="minorHAnsi" w:hAnsiTheme="minorHAnsi" w:cstheme="minorHAnsi"/>
          <w:sz w:val="24"/>
          <w:szCs w:val="24"/>
          <w:lang w:val="pt-BR"/>
        </w:rPr>
      </w:pPr>
      <w:r>
        <w:rPr>
          <w:rFonts w:asciiTheme="minorHAnsi" w:hAnsiTheme="minorHAnsi" w:cstheme="minorHAnsi"/>
          <w:sz w:val="24"/>
          <w:szCs w:val="24"/>
          <w:lang w:val="pt-BR"/>
        </w:rPr>
        <w:t>5.1. Cumpriment</w:t>
      </w:r>
      <w:r w:rsidR="00E93E88">
        <w:rPr>
          <w:rFonts w:asciiTheme="minorHAnsi" w:hAnsiTheme="minorHAnsi" w:cstheme="minorHAnsi"/>
          <w:sz w:val="24"/>
          <w:szCs w:val="24"/>
          <w:lang w:val="pt-BR"/>
        </w:rPr>
        <w:t>o e</w:t>
      </w:r>
      <w:r>
        <w:rPr>
          <w:rFonts w:asciiTheme="minorHAnsi" w:hAnsiTheme="minorHAnsi" w:cstheme="minorHAnsi"/>
          <w:sz w:val="24"/>
          <w:szCs w:val="24"/>
          <w:lang w:val="pt-BR"/>
        </w:rPr>
        <w:t xml:space="preserve"> entrega dos documentos exigidos no item 4 deste Edital;</w:t>
      </w:r>
    </w:p>
    <w:p w:rsidR="00202840" w:rsidRPr="00202840" w:rsidRDefault="00202840" w:rsidP="005D623C">
      <w:pPr>
        <w:pStyle w:val="Corpodetexto"/>
        <w:numPr>
          <w:ilvl w:val="0"/>
          <w:numId w:val="15"/>
        </w:numPr>
        <w:rPr>
          <w:rFonts w:asciiTheme="minorHAnsi" w:hAnsiTheme="minorHAnsi" w:cstheme="minorHAnsi"/>
          <w:b/>
          <w:sz w:val="24"/>
          <w:szCs w:val="24"/>
          <w:lang w:val="pt-BR"/>
        </w:rPr>
      </w:pPr>
      <w:r w:rsidRPr="00202840">
        <w:rPr>
          <w:rFonts w:asciiTheme="minorHAnsi" w:hAnsiTheme="minorHAnsi" w:cstheme="minorHAnsi"/>
          <w:b/>
          <w:sz w:val="24"/>
          <w:szCs w:val="24"/>
          <w:lang w:val="pt-BR"/>
        </w:rPr>
        <w:t>DO PROCEDIMENTO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6.1. Serão credenciadas todas as proponentes que satisfizerem as exigências contidas</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nesse edital;</w:t>
      </w:r>
    </w:p>
    <w:p w:rsidR="00EA4BD8"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6.2. A ordem de classificação dos credenciados se dará pela </w:t>
      </w:r>
      <w:r w:rsidRPr="00524F66">
        <w:rPr>
          <w:rFonts w:asciiTheme="minorHAnsi" w:hAnsiTheme="minorHAnsi" w:cstheme="minorHAnsi"/>
          <w:b/>
          <w:sz w:val="24"/>
          <w:szCs w:val="24"/>
          <w:lang w:val="pt-BR"/>
        </w:rPr>
        <w:t>ordem de adesão</w:t>
      </w:r>
      <w:r w:rsidRPr="00202840">
        <w:rPr>
          <w:rFonts w:asciiTheme="minorHAnsi" w:hAnsiTheme="minorHAnsi" w:cstheme="minorHAnsi"/>
          <w:sz w:val="24"/>
          <w:szCs w:val="24"/>
          <w:lang w:val="pt-BR"/>
        </w:rPr>
        <w:t>, sendo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que a análise da documentação ocorrerá por ordem de apresentação </w:t>
      </w:r>
      <w:r>
        <w:rPr>
          <w:rFonts w:asciiTheme="minorHAnsi" w:hAnsiTheme="minorHAnsi" w:cstheme="minorHAnsi"/>
          <w:sz w:val="24"/>
          <w:szCs w:val="24"/>
          <w:lang w:val="pt-BR"/>
        </w:rPr>
        <w:t>ao Agente de Contratação</w:t>
      </w:r>
      <w:r w:rsidRPr="00202840">
        <w:rPr>
          <w:rFonts w:asciiTheme="minorHAnsi" w:hAnsiTheme="minorHAnsi" w:cstheme="minorHAnsi"/>
          <w:sz w:val="24"/>
          <w:szCs w:val="24"/>
          <w:lang w:val="pt-BR"/>
        </w:rPr>
        <w:t>. A análise pel</w:t>
      </w:r>
      <w:r>
        <w:rPr>
          <w:rFonts w:asciiTheme="minorHAnsi" w:hAnsiTheme="minorHAnsi" w:cstheme="minorHAnsi"/>
          <w:sz w:val="24"/>
          <w:szCs w:val="24"/>
          <w:lang w:val="pt-BR"/>
        </w:rPr>
        <w:t>o</w:t>
      </w:r>
      <w:r w:rsidRPr="00202840">
        <w:rPr>
          <w:rFonts w:asciiTheme="minorHAnsi" w:hAnsiTheme="minorHAnsi" w:cstheme="minorHAnsi"/>
          <w:sz w:val="24"/>
          <w:szCs w:val="24"/>
          <w:lang w:val="pt-BR"/>
        </w:rPr>
        <w:t xml:space="preserve"> </w:t>
      </w:r>
      <w:r>
        <w:rPr>
          <w:rFonts w:asciiTheme="minorHAnsi" w:hAnsiTheme="minorHAnsi" w:cstheme="minorHAnsi"/>
          <w:sz w:val="24"/>
          <w:szCs w:val="24"/>
          <w:lang w:val="pt-BR"/>
        </w:rPr>
        <w:t>Agente</w:t>
      </w:r>
      <w:r w:rsidRPr="00202840">
        <w:rPr>
          <w:rFonts w:asciiTheme="minorHAnsi" w:hAnsiTheme="minorHAnsi" w:cstheme="minorHAnsi"/>
          <w:sz w:val="24"/>
          <w:szCs w:val="24"/>
          <w:lang w:val="pt-BR"/>
        </w:rPr>
        <w:t xml:space="preserve"> ocorrerá 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partir de </w:t>
      </w:r>
      <w:r w:rsidR="00B614F2">
        <w:rPr>
          <w:rFonts w:asciiTheme="minorHAnsi" w:hAnsiTheme="minorHAnsi" w:cstheme="minorHAnsi"/>
          <w:sz w:val="24"/>
          <w:szCs w:val="24"/>
          <w:lang w:val="pt-BR"/>
        </w:rPr>
        <w:t>1</w:t>
      </w:r>
      <w:r w:rsidR="00CA51AF">
        <w:rPr>
          <w:rFonts w:asciiTheme="minorHAnsi" w:hAnsiTheme="minorHAnsi" w:cstheme="minorHAnsi"/>
          <w:sz w:val="24"/>
          <w:szCs w:val="24"/>
          <w:lang w:val="pt-BR"/>
        </w:rPr>
        <w:t>5</w:t>
      </w:r>
      <w:r w:rsidRPr="00202840">
        <w:rPr>
          <w:rFonts w:asciiTheme="minorHAnsi" w:hAnsiTheme="minorHAnsi" w:cstheme="minorHAnsi"/>
          <w:sz w:val="24"/>
          <w:szCs w:val="24"/>
          <w:lang w:val="pt-BR"/>
        </w:rPr>
        <w:t>/</w:t>
      </w:r>
      <w:r w:rsidR="00B614F2">
        <w:rPr>
          <w:rFonts w:asciiTheme="minorHAnsi" w:hAnsiTheme="minorHAnsi" w:cstheme="minorHAnsi"/>
          <w:sz w:val="24"/>
          <w:szCs w:val="24"/>
          <w:lang w:val="pt-BR"/>
        </w:rPr>
        <w:t>07</w:t>
      </w:r>
      <w:r w:rsidRPr="00202840">
        <w:rPr>
          <w:rFonts w:asciiTheme="minorHAnsi" w:hAnsiTheme="minorHAnsi" w:cstheme="minorHAnsi"/>
          <w:sz w:val="24"/>
          <w:szCs w:val="24"/>
          <w:lang w:val="pt-BR"/>
        </w:rPr>
        <w:t>/202</w:t>
      </w:r>
      <w:r>
        <w:rPr>
          <w:rFonts w:asciiTheme="minorHAnsi" w:hAnsiTheme="minorHAnsi" w:cstheme="minorHAnsi"/>
          <w:sz w:val="24"/>
          <w:szCs w:val="24"/>
          <w:lang w:val="pt-BR"/>
        </w:rPr>
        <w:t>5</w:t>
      </w:r>
      <w:r w:rsidRPr="00202840">
        <w:rPr>
          <w:rFonts w:asciiTheme="minorHAnsi" w:hAnsiTheme="minorHAnsi" w:cstheme="minorHAnsi"/>
          <w:sz w:val="24"/>
          <w:szCs w:val="24"/>
          <w:lang w:val="pt-BR"/>
        </w:rPr>
        <w:t>, em havendo documentação de proponente(s) e ocorrerá</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sempre que surgirem novo(s) proponente(s), no prazo de 03 (três) dias úteis após 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apresentação dos documentos.</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6.4. Executado o serviço ou sendo chamado e não puder atender, será convocado 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próximo da lista e assim sucessivamente;</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6.5. À medida que forem deferidas novas adesões, os credenciados serão inseridos ao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final da lista, obedecida a ordem de deferimento;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6.6. O agente poderá, durante a análise da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documentação, convocar os interessados para quaisquer esclarecimentos,</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porventura necessários, devendo a(s) Proponente(s) indicar(em) telefone de contato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atual ao apresentar a documentação;</w:t>
      </w:r>
    </w:p>
    <w:p w:rsidR="00202840" w:rsidRPr="006832F9"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6.7. A recusa da credenciada será sempre baseada no não cumprimento de questões</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estabelecidas no edital.</w:t>
      </w:r>
    </w:p>
    <w:p w:rsidR="00585F40" w:rsidRPr="005D623C" w:rsidRDefault="005D623C" w:rsidP="005D623C">
      <w:pPr>
        <w:pStyle w:val="Corpodetexto"/>
        <w:numPr>
          <w:ilvl w:val="0"/>
          <w:numId w:val="15"/>
        </w:numPr>
        <w:rPr>
          <w:rFonts w:asciiTheme="minorHAnsi" w:hAnsiTheme="minorHAnsi" w:cstheme="minorHAnsi"/>
          <w:b/>
          <w:sz w:val="24"/>
          <w:szCs w:val="24"/>
        </w:rPr>
      </w:pPr>
      <w:r w:rsidRPr="005D623C">
        <w:rPr>
          <w:rFonts w:asciiTheme="minorHAnsi" w:hAnsiTheme="minorHAnsi" w:cstheme="minorHAnsi"/>
          <w:b/>
          <w:sz w:val="24"/>
          <w:szCs w:val="24"/>
        </w:rPr>
        <w:t>DAS CONDIÇÕES DE PARTICIPAÇÃO</w:t>
      </w:r>
    </w:p>
    <w:p w:rsidR="00585F40" w:rsidRDefault="00646FA7" w:rsidP="005D623C">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Poderão participar deste procedimento todos os interessados que satisfaçam as condições específicas de habilitação fixadas neste edital.</w:t>
      </w:r>
    </w:p>
    <w:p w:rsidR="00646FA7" w:rsidRDefault="00646FA7" w:rsidP="005D623C">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Os servidores concursados do Município não poderão credenciar como pessoa jurídica no presente certame, em vista da vedação legal para cumulação de cargos prevista na Constituição Federal.</w:t>
      </w:r>
    </w:p>
    <w:p w:rsidR="005D623C" w:rsidRDefault="005D623C" w:rsidP="005D623C">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É vedada o cometimento a terceiros, seja por cessão ou transferência do Termo de Contrato, total ou parcial, bem como a sua subcontratação parcial do objeto.</w:t>
      </w:r>
    </w:p>
    <w:p w:rsidR="00B614F2" w:rsidRDefault="00B614F2" w:rsidP="00B614F2">
      <w:pPr>
        <w:pStyle w:val="Corpodetexto"/>
        <w:ind w:left="925" w:firstLine="0"/>
        <w:rPr>
          <w:rFonts w:asciiTheme="minorHAnsi" w:hAnsiTheme="minorHAnsi" w:cstheme="minorHAnsi"/>
          <w:sz w:val="24"/>
          <w:szCs w:val="24"/>
        </w:rPr>
      </w:pPr>
    </w:p>
    <w:p w:rsidR="005D623C" w:rsidRDefault="005D623C" w:rsidP="005D623C">
      <w:pPr>
        <w:pStyle w:val="Corpodetexto"/>
        <w:ind w:left="925" w:firstLine="0"/>
        <w:rPr>
          <w:rFonts w:asciiTheme="minorHAnsi" w:hAnsiTheme="minorHAnsi" w:cstheme="minorHAnsi"/>
          <w:sz w:val="24"/>
          <w:szCs w:val="24"/>
        </w:rPr>
      </w:pPr>
    </w:p>
    <w:p w:rsidR="00CA51AF" w:rsidRDefault="00CA51AF" w:rsidP="005D623C">
      <w:pPr>
        <w:pStyle w:val="Corpodetexto"/>
        <w:ind w:left="925" w:firstLine="0"/>
        <w:rPr>
          <w:rFonts w:asciiTheme="minorHAnsi" w:hAnsiTheme="minorHAnsi" w:cstheme="minorHAnsi"/>
          <w:sz w:val="24"/>
          <w:szCs w:val="24"/>
        </w:rPr>
      </w:pPr>
    </w:p>
    <w:p w:rsidR="005D623C" w:rsidRPr="005D623C" w:rsidRDefault="005D623C" w:rsidP="005D623C">
      <w:pPr>
        <w:pStyle w:val="Corpodetexto"/>
        <w:numPr>
          <w:ilvl w:val="0"/>
          <w:numId w:val="15"/>
        </w:numPr>
        <w:rPr>
          <w:rFonts w:asciiTheme="minorHAnsi" w:hAnsiTheme="minorHAnsi" w:cstheme="minorHAnsi"/>
          <w:b/>
          <w:sz w:val="24"/>
          <w:szCs w:val="24"/>
        </w:rPr>
      </w:pPr>
      <w:r w:rsidRPr="005D623C">
        <w:rPr>
          <w:rFonts w:asciiTheme="minorHAnsi" w:hAnsiTheme="minorHAnsi" w:cstheme="minorHAnsi"/>
          <w:b/>
          <w:sz w:val="24"/>
          <w:szCs w:val="24"/>
        </w:rPr>
        <w:lastRenderedPageBreak/>
        <w:t>DAS OBRIGAÇÕES DO CREDENCIADO</w:t>
      </w:r>
    </w:p>
    <w:p w:rsidR="00585F40" w:rsidRPr="005D623C" w:rsidRDefault="005D623C" w:rsidP="005D623C">
      <w:pPr>
        <w:pStyle w:val="Corpodetexto"/>
        <w:numPr>
          <w:ilvl w:val="1"/>
          <w:numId w:val="15"/>
        </w:numPr>
        <w:rPr>
          <w:rFonts w:asciiTheme="minorHAnsi" w:hAnsiTheme="minorHAnsi" w:cstheme="minorHAnsi"/>
          <w:sz w:val="24"/>
          <w:szCs w:val="24"/>
        </w:rPr>
      </w:pPr>
      <w:r w:rsidRPr="005D623C">
        <w:rPr>
          <w:rFonts w:asciiTheme="minorHAnsi" w:hAnsiTheme="minorHAnsi" w:cstheme="minorHAnsi"/>
          <w:sz w:val="24"/>
          <w:szCs w:val="24"/>
        </w:rPr>
        <w:t>Caberá́ ao credenciado as seguintes obrigações no cumprimento do objeto deste</w:t>
      </w:r>
      <w:r>
        <w:rPr>
          <w:rFonts w:asciiTheme="minorHAnsi" w:hAnsiTheme="minorHAnsi" w:cstheme="minorHAnsi"/>
          <w:sz w:val="24"/>
          <w:szCs w:val="24"/>
        </w:rPr>
        <w:t xml:space="preserve"> </w:t>
      </w:r>
      <w:r w:rsidRPr="005D623C">
        <w:rPr>
          <w:rFonts w:asciiTheme="minorHAnsi" w:hAnsiTheme="minorHAnsi" w:cstheme="minorHAnsi"/>
          <w:sz w:val="24"/>
          <w:szCs w:val="24"/>
        </w:rPr>
        <w:t>credenciamento:</w:t>
      </w:r>
    </w:p>
    <w:p w:rsidR="005D623C" w:rsidRPr="005D623C" w:rsidRDefault="005D623C" w:rsidP="005D623C">
      <w:pPr>
        <w:pStyle w:val="Corpodetexto"/>
        <w:numPr>
          <w:ilvl w:val="2"/>
          <w:numId w:val="15"/>
        </w:numPr>
        <w:rPr>
          <w:rFonts w:asciiTheme="minorHAnsi" w:hAnsiTheme="minorHAnsi" w:cstheme="minorHAnsi"/>
          <w:sz w:val="24"/>
          <w:szCs w:val="24"/>
        </w:rPr>
      </w:pPr>
      <w:r w:rsidRPr="005D623C">
        <w:rPr>
          <w:rFonts w:asciiTheme="minorHAnsi" w:hAnsiTheme="minorHAnsi" w:cstheme="minorHAnsi"/>
          <w:sz w:val="24"/>
          <w:szCs w:val="24"/>
        </w:rPr>
        <w:t>Executar o objeto deste credenciamento de acordo com as especificações</w:t>
      </w:r>
      <w:r>
        <w:rPr>
          <w:rFonts w:asciiTheme="minorHAnsi" w:hAnsiTheme="minorHAnsi" w:cstheme="minorHAnsi"/>
          <w:sz w:val="24"/>
          <w:szCs w:val="24"/>
        </w:rPr>
        <w:t xml:space="preserve"> </w:t>
      </w:r>
      <w:r w:rsidRPr="005D623C">
        <w:rPr>
          <w:rFonts w:asciiTheme="minorHAnsi" w:hAnsiTheme="minorHAnsi" w:cstheme="minorHAnsi"/>
          <w:sz w:val="24"/>
          <w:szCs w:val="24"/>
        </w:rPr>
        <w:t>exigidas neste edital e seus anexos e de acordo com sua proposta, englobando</w:t>
      </w:r>
      <w:r>
        <w:rPr>
          <w:rFonts w:asciiTheme="minorHAnsi" w:hAnsiTheme="minorHAnsi" w:cstheme="minorHAnsi"/>
          <w:sz w:val="24"/>
          <w:szCs w:val="24"/>
        </w:rPr>
        <w:t>:</w:t>
      </w:r>
    </w:p>
    <w:p w:rsidR="005D623C" w:rsidRPr="005D623C" w:rsidRDefault="00B614F2" w:rsidP="005D623C">
      <w:pPr>
        <w:pStyle w:val="Corpodetexto"/>
        <w:ind w:left="1285" w:firstLine="0"/>
        <w:rPr>
          <w:rFonts w:asciiTheme="minorHAnsi" w:hAnsiTheme="minorHAnsi" w:cstheme="minorHAnsi"/>
          <w:sz w:val="24"/>
          <w:szCs w:val="24"/>
        </w:rPr>
      </w:pPr>
      <w:r>
        <w:rPr>
          <w:rFonts w:asciiTheme="minorHAnsi" w:hAnsiTheme="minorHAnsi" w:cstheme="minorHAnsi"/>
          <w:sz w:val="24"/>
          <w:szCs w:val="24"/>
        </w:rPr>
        <w:t>a</w:t>
      </w:r>
      <w:r w:rsidR="005D623C" w:rsidRPr="005D623C">
        <w:rPr>
          <w:rFonts w:asciiTheme="minorHAnsi" w:hAnsiTheme="minorHAnsi" w:cstheme="minorHAnsi"/>
          <w:sz w:val="24"/>
          <w:szCs w:val="24"/>
        </w:rPr>
        <w:t>) O valor dos serviços será pago conforme Preço de Referência para Credenciamento (Anexo), nele inclu</w:t>
      </w:r>
      <w:r w:rsidR="005D623C">
        <w:rPr>
          <w:rFonts w:asciiTheme="minorHAnsi" w:hAnsiTheme="minorHAnsi" w:cstheme="minorHAnsi"/>
          <w:sz w:val="24"/>
          <w:szCs w:val="24"/>
        </w:rPr>
        <w:t>so</w:t>
      </w:r>
      <w:r w:rsidR="005D623C" w:rsidRPr="005D623C">
        <w:rPr>
          <w:rFonts w:asciiTheme="minorHAnsi" w:hAnsiTheme="minorHAnsi" w:cstheme="minorHAnsi"/>
          <w:sz w:val="24"/>
          <w:szCs w:val="24"/>
        </w:rPr>
        <w:t xml:space="preserve"> impostos, taxas,</w:t>
      </w:r>
      <w:r w:rsidR="005D623C">
        <w:rPr>
          <w:rFonts w:asciiTheme="minorHAnsi" w:hAnsiTheme="minorHAnsi" w:cstheme="minorHAnsi"/>
          <w:sz w:val="24"/>
          <w:szCs w:val="24"/>
        </w:rPr>
        <w:t xml:space="preserve"> </w:t>
      </w:r>
      <w:r w:rsidR="005D623C" w:rsidRPr="005D623C">
        <w:rPr>
          <w:rFonts w:asciiTheme="minorHAnsi" w:hAnsiTheme="minorHAnsi" w:cstheme="minorHAnsi"/>
          <w:sz w:val="24"/>
          <w:szCs w:val="24"/>
        </w:rPr>
        <w:t>contribuições e demais tributos que envolvem o serviço.</w:t>
      </w:r>
    </w:p>
    <w:p w:rsidR="00585F40" w:rsidRPr="005D623C" w:rsidRDefault="00B614F2" w:rsidP="005D623C">
      <w:pPr>
        <w:pStyle w:val="Corpodetexto"/>
        <w:ind w:left="1285" w:firstLine="0"/>
        <w:rPr>
          <w:rFonts w:asciiTheme="minorHAnsi" w:hAnsiTheme="minorHAnsi" w:cstheme="minorHAnsi"/>
          <w:sz w:val="24"/>
          <w:szCs w:val="24"/>
        </w:rPr>
      </w:pPr>
      <w:r>
        <w:rPr>
          <w:rFonts w:asciiTheme="minorHAnsi" w:hAnsiTheme="minorHAnsi" w:cstheme="minorHAnsi"/>
          <w:sz w:val="24"/>
          <w:szCs w:val="24"/>
        </w:rPr>
        <w:t>b</w:t>
      </w:r>
      <w:r w:rsidR="005D623C" w:rsidRPr="005D623C">
        <w:rPr>
          <w:rFonts w:asciiTheme="minorHAnsi" w:hAnsiTheme="minorHAnsi" w:cstheme="minorHAnsi"/>
          <w:sz w:val="24"/>
          <w:szCs w:val="24"/>
        </w:rPr>
        <w:t xml:space="preserve">) Apresentar mensalmente nota fiscal dos serviços prestados junto a Prefeitura Municipal de </w:t>
      </w:r>
      <w:r w:rsidR="005D623C">
        <w:rPr>
          <w:rFonts w:asciiTheme="minorHAnsi" w:hAnsiTheme="minorHAnsi" w:cstheme="minorHAnsi"/>
          <w:sz w:val="24"/>
          <w:szCs w:val="24"/>
        </w:rPr>
        <w:t>Arroio dos Ratos</w:t>
      </w:r>
      <w:r w:rsidR="005D623C" w:rsidRPr="005D623C">
        <w:rPr>
          <w:rFonts w:asciiTheme="minorHAnsi" w:hAnsiTheme="minorHAnsi" w:cstheme="minorHAnsi"/>
          <w:sz w:val="24"/>
          <w:szCs w:val="24"/>
        </w:rPr>
        <w:t xml:space="preserve"> – Se</w:t>
      </w:r>
      <w:r w:rsidR="005D623C">
        <w:rPr>
          <w:rFonts w:asciiTheme="minorHAnsi" w:hAnsiTheme="minorHAnsi" w:cstheme="minorHAnsi"/>
          <w:sz w:val="24"/>
          <w:szCs w:val="24"/>
        </w:rPr>
        <w:t>cretária da Fazenda</w:t>
      </w:r>
      <w:r w:rsidR="005D623C" w:rsidRPr="005D623C">
        <w:rPr>
          <w:rFonts w:asciiTheme="minorHAnsi" w:hAnsiTheme="minorHAnsi" w:cstheme="minorHAnsi"/>
          <w:sz w:val="24"/>
          <w:szCs w:val="24"/>
        </w:rPr>
        <w:t>, devidamente</w:t>
      </w:r>
      <w:r w:rsidR="005D623C">
        <w:rPr>
          <w:rFonts w:asciiTheme="minorHAnsi" w:hAnsiTheme="minorHAnsi" w:cstheme="minorHAnsi"/>
          <w:sz w:val="24"/>
          <w:szCs w:val="24"/>
        </w:rPr>
        <w:t xml:space="preserve"> </w:t>
      </w:r>
      <w:r w:rsidR="005D623C" w:rsidRPr="005D623C">
        <w:rPr>
          <w:rFonts w:asciiTheme="minorHAnsi" w:hAnsiTheme="minorHAnsi" w:cstheme="minorHAnsi"/>
          <w:sz w:val="24"/>
          <w:szCs w:val="24"/>
        </w:rPr>
        <w:t xml:space="preserve">aceita pela Secretaria Municipal de </w:t>
      </w:r>
      <w:r w:rsidR="00EF6C48">
        <w:rPr>
          <w:rFonts w:asciiTheme="minorHAnsi" w:hAnsiTheme="minorHAnsi" w:cstheme="minorHAnsi"/>
          <w:sz w:val="24"/>
          <w:szCs w:val="24"/>
        </w:rPr>
        <w:t>Agricultura</w:t>
      </w:r>
      <w:r w:rsidR="005D623C">
        <w:rPr>
          <w:rFonts w:asciiTheme="minorHAnsi" w:hAnsiTheme="minorHAnsi" w:cstheme="minorHAnsi"/>
          <w:sz w:val="24"/>
          <w:szCs w:val="24"/>
        </w:rPr>
        <w:t>.</w:t>
      </w:r>
    </w:p>
    <w:p w:rsidR="00585F40"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8.1.2. Respeitar os prazos fixados neste edital.</w:t>
      </w:r>
    </w:p>
    <w:p w:rsidR="005D623C"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 xml:space="preserve">8.1.3. Comunicar à Secretaria Municipal de </w:t>
      </w:r>
      <w:r w:rsidR="00EF6C48">
        <w:rPr>
          <w:rFonts w:asciiTheme="minorHAnsi" w:hAnsiTheme="minorHAnsi" w:cstheme="minorHAnsi"/>
          <w:sz w:val="24"/>
          <w:szCs w:val="24"/>
        </w:rPr>
        <w:t>Agricultura</w:t>
      </w:r>
      <w:r>
        <w:rPr>
          <w:rFonts w:asciiTheme="minorHAnsi" w:hAnsiTheme="minorHAnsi" w:cstheme="minorHAnsi"/>
          <w:sz w:val="24"/>
          <w:szCs w:val="24"/>
        </w:rPr>
        <w:t xml:space="preserve"> de Arroio dos Ratos/RS toda e qualquer alteração de dados cadastrais, para devida atualização.</w:t>
      </w:r>
    </w:p>
    <w:p w:rsidR="005D623C"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8.1.4. Atender, durante a vigência do credenciamento, aos serviços solicitados pelo credenciante.</w:t>
      </w:r>
    </w:p>
    <w:p w:rsidR="005D623C"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 xml:space="preserve">8.1.5. Responsabilizar-se por todos e quaisquer danos e/ou prejuízos </w:t>
      </w:r>
      <w:r w:rsidR="00461E1F">
        <w:rPr>
          <w:rFonts w:asciiTheme="minorHAnsi" w:hAnsiTheme="minorHAnsi" w:cstheme="minorHAnsi"/>
          <w:sz w:val="24"/>
          <w:szCs w:val="24"/>
        </w:rPr>
        <w:t>a que vier causar ao credenciante, aos usuários e a terceiros a eles vinculados, tendo como agente o prestador, na pessoa de prepostos ou estranhos.</w:t>
      </w:r>
    </w:p>
    <w:p w:rsidR="00585F40" w:rsidRDefault="00461E1F" w:rsidP="00B614F2">
      <w:pPr>
        <w:pStyle w:val="Corpodetexto"/>
        <w:rPr>
          <w:rFonts w:asciiTheme="minorHAnsi" w:hAnsiTheme="minorHAnsi" w:cstheme="minorHAnsi"/>
          <w:sz w:val="24"/>
          <w:szCs w:val="24"/>
        </w:rPr>
      </w:pPr>
      <w:r>
        <w:rPr>
          <w:rFonts w:asciiTheme="minorHAnsi" w:hAnsiTheme="minorHAnsi" w:cstheme="minorHAnsi"/>
          <w:sz w:val="24"/>
          <w:szCs w:val="24"/>
        </w:rPr>
        <w:t xml:space="preserve">8.1.6. </w:t>
      </w:r>
      <w:r w:rsidR="000A654A" w:rsidRPr="000A654A">
        <w:rPr>
          <w:rFonts w:asciiTheme="minorHAnsi" w:hAnsiTheme="minorHAnsi" w:cstheme="minorHAnsi"/>
          <w:sz w:val="24"/>
          <w:szCs w:val="24"/>
        </w:rPr>
        <w:t>Apresentar sempre que solicitado pelo Credenciante, comprovação de</w:t>
      </w:r>
      <w:r w:rsidR="000A654A">
        <w:rPr>
          <w:rFonts w:asciiTheme="minorHAnsi" w:hAnsiTheme="minorHAnsi" w:cstheme="minorHAnsi"/>
          <w:sz w:val="24"/>
          <w:szCs w:val="24"/>
        </w:rPr>
        <w:t xml:space="preserve"> </w:t>
      </w:r>
      <w:r w:rsidR="000A654A" w:rsidRPr="000A654A">
        <w:rPr>
          <w:rFonts w:asciiTheme="minorHAnsi" w:hAnsiTheme="minorHAnsi" w:cstheme="minorHAnsi"/>
          <w:sz w:val="24"/>
          <w:szCs w:val="24"/>
        </w:rPr>
        <w:t>cumprimento das obrigações tributárias e sociais legalmente exigidas.</w:t>
      </w:r>
    </w:p>
    <w:p w:rsidR="000A654A" w:rsidRDefault="000A654A" w:rsidP="000A654A">
      <w:pPr>
        <w:pStyle w:val="Corpodetexto"/>
        <w:rPr>
          <w:rFonts w:asciiTheme="minorHAnsi" w:hAnsiTheme="minorHAnsi" w:cstheme="minorHAnsi"/>
          <w:sz w:val="24"/>
          <w:szCs w:val="24"/>
        </w:rPr>
      </w:pPr>
      <w:r>
        <w:rPr>
          <w:rFonts w:asciiTheme="minorHAnsi" w:hAnsiTheme="minorHAnsi" w:cstheme="minorHAnsi"/>
          <w:sz w:val="24"/>
          <w:szCs w:val="24"/>
        </w:rPr>
        <w:t>8.1.8. Atender o Contratante de forma que este possa assegurar ao usuário um serviço de qualidade, pois é seu direito ser atendido com dignidade, respeito, de modo universal, integral e igualitário.</w:t>
      </w:r>
    </w:p>
    <w:p w:rsidR="000A654A" w:rsidRDefault="00941195" w:rsidP="000A654A">
      <w:pPr>
        <w:pStyle w:val="Corpodetexto"/>
        <w:rPr>
          <w:rFonts w:asciiTheme="minorHAnsi" w:hAnsiTheme="minorHAnsi" w:cstheme="minorHAnsi"/>
          <w:sz w:val="24"/>
          <w:szCs w:val="24"/>
        </w:rPr>
      </w:pPr>
      <w:r>
        <w:rPr>
          <w:rFonts w:asciiTheme="minorHAnsi" w:hAnsiTheme="minorHAnsi" w:cstheme="minorHAnsi"/>
          <w:sz w:val="24"/>
          <w:szCs w:val="24"/>
        </w:rPr>
        <w:t xml:space="preserve">8.1.10. </w:t>
      </w:r>
      <w:r w:rsidRPr="00941195">
        <w:rPr>
          <w:rFonts w:asciiTheme="minorHAnsi" w:hAnsiTheme="minorHAnsi" w:cstheme="minorHAnsi"/>
          <w:sz w:val="24"/>
          <w:szCs w:val="24"/>
        </w:rPr>
        <w:t>Garantir a confidencialidade dos dados e informações sobre os usuários</w:t>
      </w:r>
      <w:r>
        <w:rPr>
          <w:rFonts w:asciiTheme="minorHAnsi" w:hAnsiTheme="minorHAnsi" w:cstheme="minorHAnsi"/>
          <w:sz w:val="24"/>
          <w:szCs w:val="24"/>
        </w:rPr>
        <w:t>;</w:t>
      </w:r>
    </w:p>
    <w:p w:rsidR="00941195" w:rsidRDefault="00941195" w:rsidP="00941195">
      <w:pPr>
        <w:pStyle w:val="Corpodetexto"/>
        <w:rPr>
          <w:rFonts w:asciiTheme="minorHAnsi" w:hAnsiTheme="minorHAnsi" w:cstheme="minorHAnsi"/>
          <w:sz w:val="24"/>
          <w:szCs w:val="24"/>
        </w:rPr>
      </w:pPr>
      <w:r>
        <w:rPr>
          <w:rFonts w:asciiTheme="minorHAnsi" w:hAnsiTheme="minorHAnsi" w:cstheme="minorHAnsi"/>
          <w:sz w:val="24"/>
          <w:szCs w:val="24"/>
        </w:rPr>
        <w:t xml:space="preserve">8.1.11. </w:t>
      </w:r>
      <w:r w:rsidRPr="00941195">
        <w:rPr>
          <w:rFonts w:asciiTheme="minorHAnsi" w:hAnsiTheme="minorHAnsi" w:cstheme="minorHAnsi"/>
          <w:sz w:val="24"/>
          <w:szCs w:val="24"/>
        </w:rPr>
        <w:t>Manter, durante toda a vigência do credenciamento, os valores propostos,</w:t>
      </w:r>
      <w:r>
        <w:rPr>
          <w:rFonts w:asciiTheme="minorHAnsi" w:hAnsiTheme="minorHAnsi" w:cstheme="minorHAnsi"/>
          <w:sz w:val="24"/>
          <w:szCs w:val="24"/>
        </w:rPr>
        <w:t xml:space="preserve"> </w:t>
      </w:r>
      <w:r w:rsidRPr="00941195">
        <w:rPr>
          <w:rFonts w:asciiTheme="minorHAnsi" w:hAnsiTheme="minorHAnsi" w:cstheme="minorHAnsi"/>
          <w:sz w:val="24"/>
          <w:szCs w:val="24"/>
        </w:rPr>
        <w:t>respeitando a Tabela constante do Termo de Referência</w:t>
      </w:r>
      <w:r>
        <w:rPr>
          <w:rFonts w:asciiTheme="minorHAnsi" w:hAnsiTheme="minorHAnsi" w:cstheme="minorHAnsi"/>
          <w:sz w:val="24"/>
          <w:szCs w:val="24"/>
        </w:rPr>
        <w:t>;</w:t>
      </w:r>
    </w:p>
    <w:p w:rsidR="000A654A" w:rsidRDefault="00941195" w:rsidP="00941195">
      <w:pPr>
        <w:pStyle w:val="Corpodetexto"/>
        <w:rPr>
          <w:rFonts w:asciiTheme="minorHAnsi" w:hAnsiTheme="minorHAnsi" w:cstheme="minorHAnsi"/>
          <w:sz w:val="24"/>
          <w:szCs w:val="24"/>
        </w:rPr>
      </w:pPr>
      <w:r>
        <w:rPr>
          <w:rFonts w:asciiTheme="minorHAnsi" w:hAnsiTheme="minorHAnsi" w:cstheme="minorHAnsi"/>
          <w:sz w:val="24"/>
          <w:szCs w:val="24"/>
        </w:rPr>
        <w:t xml:space="preserve">8.1.12. </w:t>
      </w:r>
      <w:r w:rsidRPr="00941195">
        <w:rPr>
          <w:rFonts w:asciiTheme="minorHAnsi" w:hAnsiTheme="minorHAnsi" w:cstheme="minorHAnsi"/>
          <w:sz w:val="24"/>
          <w:szCs w:val="24"/>
        </w:rPr>
        <w:t>Manter durante todo o credenciamento, todas as condições de habilitação e</w:t>
      </w:r>
      <w:r>
        <w:rPr>
          <w:rFonts w:asciiTheme="minorHAnsi" w:hAnsiTheme="minorHAnsi" w:cstheme="minorHAnsi"/>
          <w:sz w:val="24"/>
          <w:szCs w:val="24"/>
        </w:rPr>
        <w:t xml:space="preserve"> </w:t>
      </w:r>
      <w:r w:rsidRPr="00941195">
        <w:rPr>
          <w:rFonts w:asciiTheme="minorHAnsi" w:hAnsiTheme="minorHAnsi" w:cstheme="minorHAnsi"/>
          <w:sz w:val="24"/>
          <w:szCs w:val="24"/>
        </w:rPr>
        <w:t>qualificação exigidas no credenciamento</w:t>
      </w:r>
      <w:r>
        <w:rPr>
          <w:rFonts w:asciiTheme="minorHAnsi" w:hAnsiTheme="minorHAnsi" w:cstheme="minorHAnsi"/>
          <w:sz w:val="24"/>
          <w:szCs w:val="24"/>
        </w:rPr>
        <w:t>.</w:t>
      </w:r>
    </w:p>
    <w:p w:rsidR="00941195" w:rsidRDefault="00941195" w:rsidP="00941195">
      <w:pPr>
        <w:pStyle w:val="Corpodetexto"/>
        <w:rPr>
          <w:rFonts w:asciiTheme="minorHAnsi" w:hAnsiTheme="minorHAnsi" w:cstheme="minorHAnsi"/>
          <w:sz w:val="24"/>
          <w:szCs w:val="24"/>
        </w:rPr>
      </w:pPr>
    </w:p>
    <w:p w:rsidR="000A654A" w:rsidRPr="00941195" w:rsidRDefault="00941195" w:rsidP="00941195">
      <w:pPr>
        <w:pStyle w:val="Corpodetexto"/>
        <w:numPr>
          <w:ilvl w:val="0"/>
          <w:numId w:val="15"/>
        </w:numPr>
        <w:rPr>
          <w:rFonts w:asciiTheme="minorHAnsi" w:hAnsiTheme="minorHAnsi" w:cstheme="minorHAnsi"/>
          <w:b/>
          <w:sz w:val="24"/>
          <w:szCs w:val="24"/>
        </w:rPr>
      </w:pPr>
      <w:r w:rsidRPr="00941195">
        <w:rPr>
          <w:rFonts w:asciiTheme="minorHAnsi" w:hAnsiTheme="minorHAnsi" w:cstheme="minorHAnsi"/>
          <w:b/>
          <w:sz w:val="24"/>
          <w:szCs w:val="24"/>
        </w:rPr>
        <w:t>DAS OBRIGAÇÕES DA CONTRATANTE</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Efetuar o pagamento ao credenciado, que será́ feito mediante a apresentação de</w:t>
      </w:r>
      <w:r>
        <w:rPr>
          <w:rFonts w:asciiTheme="minorHAnsi" w:hAnsiTheme="minorHAnsi" w:cstheme="minorHAnsi"/>
          <w:sz w:val="24"/>
          <w:szCs w:val="24"/>
        </w:rPr>
        <w:t xml:space="preserve"> </w:t>
      </w:r>
      <w:r w:rsidRPr="00941195">
        <w:rPr>
          <w:rFonts w:asciiTheme="minorHAnsi" w:hAnsiTheme="minorHAnsi" w:cstheme="minorHAnsi"/>
          <w:sz w:val="24"/>
          <w:szCs w:val="24"/>
        </w:rPr>
        <w:t>documentos hábeis para cobrança e após liberação da despesa pelo setor requisitante</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Prestar todas as informações necessárias ao prestador para realização do serviço</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Respeitar os prazos estipulados neste edital</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lastRenderedPageBreak/>
        <w:t>Esclarecer os usuários sobre os seus direitos e prestar todas as informações</w:t>
      </w:r>
      <w:r>
        <w:rPr>
          <w:rFonts w:asciiTheme="minorHAnsi" w:hAnsiTheme="minorHAnsi" w:cstheme="minorHAnsi"/>
          <w:sz w:val="24"/>
          <w:szCs w:val="24"/>
        </w:rPr>
        <w:t xml:space="preserve"> </w:t>
      </w:r>
      <w:r w:rsidRPr="00941195">
        <w:rPr>
          <w:rFonts w:asciiTheme="minorHAnsi" w:hAnsiTheme="minorHAnsi" w:cstheme="minorHAnsi"/>
          <w:sz w:val="24"/>
          <w:szCs w:val="24"/>
        </w:rPr>
        <w:t>necessárias, pertinentes aos serviços deste edital</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Notificar o credenciado, fixando-lhe prazo para corrigir defeitos ou irregularidades</w:t>
      </w:r>
      <w:r>
        <w:rPr>
          <w:rFonts w:asciiTheme="minorHAnsi" w:hAnsiTheme="minorHAnsi" w:cstheme="minorHAnsi"/>
          <w:sz w:val="24"/>
          <w:szCs w:val="24"/>
        </w:rPr>
        <w:t xml:space="preserve"> </w:t>
      </w:r>
      <w:r w:rsidRPr="00941195">
        <w:rPr>
          <w:rFonts w:asciiTheme="minorHAnsi" w:hAnsiTheme="minorHAnsi" w:cstheme="minorHAnsi"/>
          <w:sz w:val="24"/>
          <w:szCs w:val="24"/>
        </w:rPr>
        <w:t>encontradas no objeto</w:t>
      </w:r>
      <w:r>
        <w:rPr>
          <w:rFonts w:asciiTheme="minorHAnsi" w:hAnsiTheme="minorHAnsi" w:cstheme="minorHAnsi"/>
          <w:sz w:val="24"/>
          <w:szCs w:val="24"/>
        </w:rPr>
        <w:t>;</w:t>
      </w:r>
    </w:p>
    <w:p w:rsidR="00941195" w:rsidRP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Fiscalizar e acompanhar o cumprimento das condições estabelecidas no Edital, bem</w:t>
      </w:r>
      <w:r>
        <w:rPr>
          <w:rFonts w:asciiTheme="minorHAnsi" w:hAnsiTheme="minorHAnsi" w:cstheme="minorHAnsi"/>
          <w:sz w:val="24"/>
          <w:szCs w:val="24"/>
        </w:rPr>
        <w:t xml:space="preserve"> </w:t>
      </w:r>
      <w:r w:rsidRPr="00941195">
        <w:rPr>
          <w:rFonts w:asciiTheme="minorHAnsi" w:hAnsiTheme="minorHAnsi" w:cstheme="minorHAnsi"/>
          <w:sz w:val="24"/>
          <w:szCs w:val="24"/>
        </w:rPr>
        <w:t>como</w:t>
      </w:r>
      <w:r>
        <w:rPr>
          <w:rFonts w:asciiTheme="minorHAnsi" w:hAnsiTheme="minorHAnsi" w:cstheme="minorHAnsi"/>
          <w:sz w:val="24"/>
          <w:szCs w:val="24"/>
        </w:rPr>
        <w:t xml:space="preserve"> </w:t>
      </w:r>
      <w:r w:rsidRPr="00941195">
        <w:rPr>
          <w:rFonts w:asciiTheme="minorHAnsi" w:hAnsiTheme="minorHAnsi" w:cstheme="minorHAnsi"/>
          <w:sz w:val="24"/>
          <w:szCs w:val="24"/>
        </w:rPr>
        <w:t>dos serviços executados, consoante o disposto no art. 115 da Lei 14.133/2021</w:t>
      </w:r>
    </w:p>
    <w:p w:rsidR="000A654A" w:rsidRDefault="00941195" w:rsidP="00941195">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V</w:t>
      </w:r>
      <w:r w:rsidRPr="00941195">
        <w:rPr>
          <w:rFonts w:asciiTheme="minorHAnsi" w:hAnsiTheme="minorHAnsi" w:cstheme="minorHAnsi"/>
          <w:sz w:val="24"/>
          <w:szCs w:val="24"/>
        </w:rPr>
        <w:t>erificadas irregularidades no cumprimento das cláusulas previstas nesse edital, no termo de adesão e contrato, pela administração pública ou denúncias de irregularidades na prestação dos serviços pelos usuários e atestada pelo fiscal nomeado para este objeto contratado, poderá à administração pública municipal rescindi-lo contratualmente, sem</w:t>
      </w:r>
      <w:r>
        <w:rPr>
          <w:rFonts w:asciiTheme="minorHAnsi" w:hAnsiTheme="minorHAnsi" w:cstheme="minorHAnsi"/>
          <w:sz w:val="24"/>
          <w:szCs w:val="24"/>
        </w:rPr>
        <w:t xml:space="preserve"> </w:t>
      </w:r>
      <w:r w:rsidRPr="00941195">
        <w:rPr>
          <w:rFonts w:asciiTheme="minorHAnsi" w:hAnsiTheme="minorHAnsi" w:cstheme="minorHAnsi"/>
          <w:sz w:val="24"/>
          <w:szCs w:val="24"/>
        </w:rPr>
        <w:t>prejuízos de demais sanções previstas na 14.133/21</w:t>
      </w:r>
      <w:r>
        <w:rPr>
          <w:rFonts w:asciiTheme="minorHAnsi" w:hAnsiTheme="minorHAnsi" w:cstheme="minorHAnsi"/>
          <w:sz w:val="24"/>
          <w:szCs w:val="24"/>
        </w:rPr>
        <w:t>.</w:t>
      </w:r>
    </w:p>
    <w:p w:rsidR="00941195" w:rsidRPr="00941195" w:rsidRDefault="00941195" w:rsidP="00941195">
      <w:pPr>
        <w:pStyle w:val="Corpodetexto"/>
        <w:ind w:left="925" w:firstLine="0"/>
        <w:rPr>
          <w:rFonts w:asciiTheme="minorHAnsi" w:hAnsiTheme="minorHAnsi" w:cstheme="minorHAnsi"/>
          <w:sz w:val="24"/>
          <w:szCs w:val="24"/>
        </w:rPr>
      </w:pPr>
    </w:p>
    <w:p w:rsidR="005519D7" w:rsidRPr="00941195" w:rsidRDefault="00941195" w:rsidP="00941195">
      <w:pPr>
        <w:pStyle w:val="Corpodetexto"/>
        <w:numPr>
          <w:ilvl w:val="0"/>
          <w:numId w:val="15"/>
        </w:numPr>
        <w:rPr>
          <w:rFonts w:asciiTheme="minorHAnsi" w:hAnsiTheme="minorHAnsi" w:cstheme="minorHAnsi"/>
          <w:b/>
          <w:sz w:val="24"/>
          <w:szCs w:val="24"/>
        </w:rPr>
      </w:pPr>
      <w:r w:rsidRPr="00941195">
        <w:rPr>
          <w:rFonts w:asciiTheme="minorHAnsi" w:hAnsiTheme="minorHAnsi" w:cstheme="minorHAnsi"/>
          <w:b/>
          <w:sz w:val="24"/>
          <w:szCs w:val="24"/>
        </w:rPr>
        <w:t>DA FISCALIZAÇÃO</w:t>
      </w:r>
    </w:p>
    <w:p w:rsidR="005519D7"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fiscalização dos serviços será́ do Município, através da Secretaria Municipal de</w:t>
      </w:r>
      <w:r>
        <w:rPr>
          <w:rFonts w:asciiTheme="minorHAnsi" w:hAnsiTheme="minorHAnsi" w:cstheme="minorHAnsi"/>
          <w:sz w:val="24"/>
          <w:szCs w:val="24"/>
        </w:rPr>
        <w:t xml:space="preserve"> </w:t>
      </w:r>
      <w:r w:rsidR="00EF6C48">
        <w:rPr>
          <w:rFonts w:asciiTheme="minorHAnsi" w:hAnsiTheme="minorHAnsi" w:cstheme="minorHAnsi"/>
          <w:sz w:val="24"/>
          <w:szCs w:val="24"/>
        </w:rPr>
        <w:t>Agricultura</w:t>
      </w:r>
      <w:r>
        <w:rPr>
          <w:rFonts w:asciiTheme="minorHAnsi" w:hAnsiTheme="minorHAnsi" w:cstheme="minorHAnsi"/>
          <w:sz w:val="24"/>
          <w:szCs w:val="24"/>
        </w:rPr>
        <w:t>;</w:t>
      </w:r>
    </w:p>
    <w:p w:rsidR="00941195" w:rsidRP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 xml:space="preserve">A CONTRATADA proporcionará todas as facilidades necessárias ao pessoal que a Secretaria Municipal de </w:t>
      </w:r>
      <w:r w:rsidR="00EF6C48">
        <w:rPr>
          <w:rFonts w:asciiTheme="minorHAnsi" w:hAnsiTheme="minorHAnsi" w:cstheme="minorHAnsi"/>
          <w:sz w:val="24"/>
          <w:szCs w:val="24"/>
        </w:rPr>
        <w:t>Agricultura</w:t>
      </w:r>
      <w:r w:rsidRPr="00941195">
        <w:rPr>
          <w:rFonts w:asciiTheme="minorHAnsi" w:hAnsiTheme="minorHAnsi" w:cstheme="minorHAnsi"/>
          <w:sz w:val="24"/>
          <w:szCs w:val="24"/>
        </w:rPr>
        <w:t xml:space="preserve"> designe para exercer a ação fiscalizadora que lhe é</w:t>
      </w:r>
      <w:r>
        <w:rPr>
          <w:rFonts w:asciiTheme="minorHAnsi" w:hAnsiTheme="minorHAnsi" w:cstheme="minorHAnsi"/>
          <w:sz w:val="24"/>
          <w:szCs w:val="24"/>
        </w:rPr>
        <w:t xml:space="preserve"> </w:t>
      </w:r>
      <w:r w:rsidRPr="00941195">
        <w:rPr>
          <w:rFonts w:asciiTheme="minorHAnsi" w:hAnsiTheme="minorHAnsi" w:cstheme="minorHAnsi"/>
          <w:sz w:val="24"/>
          <w:szCs w:val="24"/>
        </w:rPr>
        <w:t>facultada.</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fiscalização de que trata este item terá́ por objeto, notadamente, as condições para prestação dos serviços bem como o controle "a posteriori" dos serviços prestados, cabendo exclusivamente à CONTRATADA integral responsabilidade e eficiência técnica da</w:t>
      </w:r>
      <w:r>
        <w:rPr>
          <w:rFonts w:asciiTheme="minorHAnsi" w:hAnsiTheme="minorHAnsi" w:cstheme="minorHAnsi"/>
          <w:sz w:val="24"/>
          <w:szCs w:val="24"/>
        </w:rPr>
        <w:t xml:space="preserve"> </w:t>
      </w:r>
      <w:r w:rsidRPr="00941195">
        <w:rPr>
          <w:rFonts w:asciiTheme="minorHAnsi" w:hAnsiTheme="minorHAnsi" w:cstheme="minorHAnsi"/>
          <w:sz w:val="24"/>
          <w:szCs w:val="24"/>
        </w:rPr>
        <w:t xml:space="preserve">prestação de serviços </w:t>
      </w:r>
      <w:r w:rsidR="00EF6C48">
        <w:rPr>
          <w:rFonts w:asciiTheme="minorHAnsi" w:hAnsiTheme="minorHAnsi" w:cstheme="minorHAnsi"/>
          <w:sz w:val="24"/>
          <w:szCs w:val="24"/>
        </w:rPr>
        <w:t xml:space="preserve">médico-veterinários </w:t>
      </w:r>
      <w:r w:rsidRPr="00941195">
        <w:rPr>
          <w:rFonts w:asciiTheme="minorHAnsi" w:hAnsiTheme="minorHAnsi" w:cstheme="minorHAnsi"/>
          <w:sz w:val="24"/>
          <w:szCs w:val="24"/>
        </w:rPr>
        <w:t xml:space="preserve"> e atendimento ao usuário</w:t>
      </w:r>
      <w:r>
        <w:rPr>
          <w:rFonts w:asciiTheme="minorHAnsi" w:hAnsiTheme="minorHAnsi" w:cstheme="minorHAnsi"/>
          <w:sz w:val="24"/>
          <w:szCs w:val="24"/>
        </w:rPr>
        <w:t>;</w:t>
      </w:r>
    </w:p>
    <w:p w:rsidR="00941195" w:rsidRDefault="00941195" w:rsidP="005519D7">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existência da fiscalização não eximirá a(s) pessoa(s) jurídica(s) credenciada(s) de nenhuma responsabilidade civil ou penal quanto aos seus atos para a prestação de serviços</w:t>
      </w:r>
      <w:r>
        <w:rPr>
          <w:rFonts w:asciiTheme="minorHAnsi" w:hAnsiTheme="minorHAnsi" w:cstheme="minorHAnsi"/>
          <w:sz w:val="24"/>
          <w:szCs w:val="24"/>
        </w:rPr>
        <w:t>;</w:t>
      </w:r>
    </w:p>
    <w:p w:rsidR="00941195" w:rsidRPr="00BB4D67"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fiscalização dos serviços não elidirá nem reduzirá a responsabilidade da CONTRATADA, de sua administração e prepostos, inclusive perante terceiros, proveniente de qualquer ação indevida ou omissão, cuja eventual ocorrência não implicará , jamais,</w:t>
      </w:r>
      <w:r>
        <w:rPr>
          <w:rFonts w:asciiTheme="minorHAnsi" w:hAnsiTheme="minorHAnsi" w:cstheme="minorHAnsi"/>
          <w:sz w:val="24"/>
          <w:szCs w:val="24"/>
        </w:rPr>
        <w:t xml:space="preserve"> </w:t>
      </w:r>
      <w:r w:rsidRPr="00941195">
        <w:rPr>
          <w:rFonts w:asciiTheme="minorHAnsi" w:hAnsiTheme="minorHAnsi" w:cstheme="minorHAnsi"/>
          <w:sz w:val="24"/>
          <w:szCs w:val="24"/>
        </w:rPr>
        <w:t xml:space="preserve">corresponsabilidade do </w:t>
      </w:r>
      <w:r w:rsidRPr="00BB4D67">
        <w:rPr>
          <w:rFonts w:asciiTheme="minorHAnsi" w:hAnsiTheme="minorHAnsi" w:cstheme="minorHAnsi"/>
          <w:sz w:val="24"/>
          <w:szCs w:val="24"/>
        </w:rPr>
        <w:t>Município de Arroio dos Ratos.</w:t>
      </w:r>
    </w:p>
    <w:p w:rsidR="00941195" w:rsidRDefault="00941195" w:rsidP="00941195">
      <w:pPr>
        <w:pStyle w:val="Corpodetexto"/>
        <w:numPr>
          <w:ilvl w:val="1"/>
          <w:numId w:val="15"/>
        </w:numPr>
        <w:rPr>
          <w:rFonts w:asciiTheme="minorHAnsi" w:hAnsiTheme="minorHAnsi" w:cstheme="minorHAnsi"/>
          <w:sz w:val="24"/>
          <w:szCs w:val="24"/>
        </w:rPr>
      </w:pPr>
      <w:r w:rsidRPr="00BB4D67">
        <w:rPr>
          <w:rFonts w:asciiTheme="minorHAnsi" w:hAnsiTheme="minorHAnsi" w:cstheme="minorHAnsi"/>
          <w:sz w:val="24"/>
          <w:szCs w:val="24"/>
        </w:rPr>
        <w:t xml:space="preserve">A fiscalização do objeto a ser credenciado ficará a </w:t>
      </w:r>
      <w:r w:rsidR="008513C6">
        <w:rPr>
          <w:rFonts w:asciiTheme="minorHAnsi" w:hAnsiTheme="minorHAnsi" w:cstheme="minorHAnsi"/>
          <w:sz w:val="24"/>
          <w:szCs w:val="24"/>
        </w:rPr>
        <w:t>cargo do Secretário Municipal da Administração</w:t>
      </w:r>
      <w:r w:rsidR="008513C6">
        <w:rPr>
          <w:rFonts w:asciiTheme="minorHAnsi" w:hAnsiTheme="minorHAnsi" w:cstheme="minorHAnsi"/>
          <w:b/>
          <w:sz w:val="24"/>
          <w:szCs w:val="24"/>
        </w:rPr>
        <w:t>, Mário Luiz de Lima.</w:t>
      </w:r>
      <w:r w:rsidR="00BB4D67">
        <w:rPr>
          <w:rFonts w:asciiTheme="minorHAnsi" w:hAnsiTheme="minorHAnsi" w:cstheme="minorHAnsi"/>
          <w:sz w:val="24"/>
          <w:szCs w:val="24"/>
        </w:rPr>
        <w:t xml:space="preserve"> </w:t>
      </w:r>
    </w:p>
    <w:p w:rsidR="00BB4D67" w:rsidRDefault="00BB4D67" w:rsidP="00BB4D67">
      <w:pPr>
        <w:pStyle w:val="Corpodetexto"/>
        <w:ind w:left="925" w:firstLine="0"/>
        <w:rPr>
          <w:rFonts w:asciiTheme="minorHAnsi" w:hAnsiTheme="minorHAnsi" w:cstheme="minorHAnsi"/>
          <w:sz w:val="24"/>
          <w:szCs w:val="24"/>
        </w:rPr>
      </w:pPr>
    </w:p>
    <w:p w:rsidR="00941195" w:rsidRPr="00BB4D67" w:rsidRDefault="00BB4D67" w:rsidP="00BB4D67">
      <w:pPr>
        <w:pStyle w:val="Corpodetexto"/>
        <w:numPr>
          <w:ilvl w:val="0"/>
          <w:numId w:val="15"/>
        </w:numPr>
        <w:rPr>
          <w:rFonts w:asciiTheme="minorHAnsi" w:hAnsiTheme="minorHAnsi" w:cstheme="minorHAnsi"/>
          <w:b/>
          <w:sz w:val="24"/>
          <w:szCs w:val="24"/>
        </w:rPr>
      </w:pPr>
      <w:r w:rsidRPr="00BB4D67">
        <w:rPr>
          <w:rFonts w:asciiTheme="minorHAnsi" w:hAnsiTheme="minorHAnsi" w:cstheme="minorHAnsi"/>
          <w:b/>
          <w:sz w:val="24"/>
          <w:szCs w:val="24"/>
        </w:rPr>
        <w:t>DOS RECURSOS ORÇAMENTÁRIOS E FORMA DE PAGAMENTO</w:t>
      </w:r>
    </w:p>
    <w:p w:rsidR="00941195" w:rsidRDefault="00BB4D67" w:rsidP="00BB4D67">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 xml:space="preserve">A despesa decorrente da prestação de serviços </w:t>
      </w:r>
      <w:r w:rsidR="008513C6">
        <w:rPr>
          <w:rFonts w:asciiTheme="minorHAnsi" w:hAnsiTheme="minorHAnsi" w:cstheme="minorHAnsi"/>
          <w:sz w:val="24"/>
          <w:szCs w:val="24"/>
        </w:rPr>
        <w:t>será alocada em dotação específica.</w:t>
      </w:r>
    </w:p>
    <w:p w:rsidR="00524F66" w:rsidRDefault="00524F66" w:rsidP="00524F66">
      <w:pPr>
        <w:pStyle w:val="Corpodetexto"/>
        <w:rPr>
          <w:rFonts w:asciiTheme="minorHAnsi" w:hAnsiTheme="minorHAnsi" w:cstheme="minorHAnsi"/>
          <w:sz w:val="24"/>
          <w:szCs w:val="24"/>
        </w:rPr>
      </w:pPr>
    </w:p>
    <w:p w:rsidR="00524F66" w:rsidRPr="00524F66" w:rsidRDefault="00524F66" w:rsidP="00524F66">
      <w:pPr>
        <w:pStyle w:val="Corpodetexto"/>
        <w:numPr>
          <w:ilvl w:val="1"/>
          <w:numId w:val="15"/>
        </w:numPr>
        <w:rPr>
          <w:rFonts w:asciiTheme="minorHAnsi" w:hAnsiTheme="minorHAnsi" w:cstheme="minorHAnsi"/>
          <w:sz w:val="24"/>
          <w:szCs w:val="24"/>
        </w:rPr>
      </w:pPr>
      <w:r w:rsidRPr="00524F66">
        <w:rPr>
          <w:rFonts w:asciiTheme="minorHAnsi" w:hAnsiTheme="minorHAnsi" w:cstheme="minorHAnsi"/>
          <w:sz w:val="24"/>
          <w:szCs w:val="24"/>
        </w:rPr>
        <w:t xml:space="preserve">A Prefeitura Municipal de </w:t>
      </w:r>
      <w:r>
        <w:rPr>
          <w:rFonts w:asciiTheme="minorHAnsi" w:hAnsiTheme="minorHAnsi" w:cstheme="minorHAnsi"/>
          <w:sz w:val="24"/>
          <w:szCs w:val="24"/>
        </w:rPr>
        <w:t>Arroio dos Ratos/RS</w:t>
      </w:r>
      <w:r w:rsidRPr="00524F66">
        <w:rPr>
          <w:rFonts w:asciiTheme="minorHAnsi" w:hAnsiTheme="minorHAnsi" w:cstheme="minorHAnsi"/>
          <w:sz w:val="24"/>
          <w:szCs w:val="24"/>
        </w:rPr>
        <w:t xml:space="preserve"> pagará pelos serviços prestados os</w:t>
      </w:r>
      <w:r>
        <w:rPr>
          <w:rFonts w:asciiTheme="minorHAnsi" w:hAnsiTheme="minorHAnsi" w:cstheme="minorHAnsi"/>
          <w:sz w:val="24"/>
          <w:szCs w:val="24"/>
        </w:rPr>
        <w:t xml:space="preserve"> </w:t>
      </w:r>
      <w:r w:rsidRPr="00524F66">
        <w:rPr>
          <w:rFonts w:asciiTheme="minorHAnsi" w:hAnsiTheme="minorHAnsi" w:cstheme="minorHAnsi"/>
          <w:sz w:val="24"/>
          <w:szCs w:val="24"/>
        </w:rPr>
        <w:t xml:space="preserve">preços </w:t>
      </w:r>
      <w:r w:rsidRPr="00524F66">
        <w:rPr>
          <w:rFonts w:asciiTheme="minorHAnsi" w:hAnsiTheme="minorHAnsi" w:cstheme="minorHAnsi"/>
          <w:sz w:val="24"/>
          <w:szCs w:val="24"/>
        </w:rPr>
        <w:lastRenderedPageBreak/>
        <w:t>unitários constantes na tabela de preços deste Edital, em real, multiplicados</w:t>
      </w:r>
      <w:r>
        <w:rPr>
          <w:rFonts w:asciiTheme="minorHAnsi" w:hAnsiTheme="minorHAnsi" w:cstheme="minorHAnsi"/>
          <w:sz w:val="24"/>
          <w:szCs w:val="24"/>
        </w:rPr>
        <w:t xml:space="preserve"> </w:t>
      </w:r>
      <w:r w:rsidRPr="00524F66">
        <w:rPr>
          <w:rFonts w:asciiTheme="minorHAnsi" w:hAnsiTheme="minorHAnsi" w:cstheme="minorHAnsi"/>
          <w:sz w:val="24"/>
          <w:szCs w:val="24"/>
        </w:rPr>
        <w:t>pelas quantidades solicitadas, após prestação de serviço executado e aferido.</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11.3 O pagamento será efetuado até o 10º (décimo) dia útil do mês subsequente da</w:t>
      </w:r>
      <w:r>
        <w:rPr>
          <w:rFonts w:asciiTheme="minorHAnsi" w:hAnsiTheme="minorHAnsi" w:cstheme="minorHAnsi"/>
          <w:sz w:val="24"/>
          <w:szCs w:val="24"/>
        </w:rPr>
        <w:t xml:space="preserve"> </w:t>
      </w:r>
      <w:r w:rsidRPr="00524F66">
        <w:rPr>
          <w:rFonts w:asciiTheme="minorHAnsi" w:hAnsiTheme="minorHAnsi" w:cstheme="minorHAnsi"/>
          <w:sz w:val="24"/>
          <w:szCs w:val="24"/>
        </w:rPr>
        <w:t>prestação dos serviços, com apresentação de Nota Fiscal e certidões, bem como à</w:t>
      </w:r>
      <w:r>
        <w:rPr>
          <w:rFonts w:asciiTheme="minorHAnsi" w:hAnsiTheme="minorHAnsi" w:cstheme="minorHAnsi"/>
          <w:sz w:val="24"/>
          <w:szCs w:val="24"/>
        </w:rPr>
        <w:t xml:space="preserve"> </w:t>
      </w:r>
      <w:r w:rsidRPr="00524F66">
        <w:rPr>
          <w:rFonts w:asciiTheme="minorHAnsi" w:hAnsiTheme="minorHAnsi" w:cstheme="minorHAnsi"/>
          <w:sz w:val="24"/>
          <w:szCs w:val="24"/>
        </w:rPr>
        <w:t xml:space="preserve">produção do relatório da Secretaria Municipal de </w:t>
      </w:r>
      <w:r w:rsidR="00EF6C48">
        <w:rPr>
          <w:rFonts w:asciiTheme="minorHAnsi" w:hAnsiTheme="minorHAnsi" w:cstheme="minorHAnsi"/>
          <w:sz w:val="24"/>
          <w:szCs w:val="24"/>
        </w:rPr>
        <w:t>Agricultura</w:t>
      </w:r>
      <w:r w:rsidRPr="00524F66">
        <w:rPr>
          <w:rFonts w:asciiTheme="minorHAnsi" w:hAnsiTheme="minorHAnsi" w:cstheme="minorHAnsi"/>
          <w:sz w:val="24"/>
          <w:szCs w:val="24"/>
        </w:rPr>
        <w:t xml:space="preserve"> de aferição dos serviços.</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11.4 A Nota Fiscal apresentada deverá estar acompanhada da Certidão Negativa de</w:t>
      </w:r>
      <w:r>
        <w:rPr>
          <w:rFonts w:asciiTheme="minorHAnsi" w:hAnsiTheme="minorHAnsi" w:cstheme="minorHAnsi"/>
          <w:sz w:val="24"/>
          <w:szCs w:val="24"/>
        </w:rPr>
        <w:t xml:space="preserve"> </w:t>
      </w:r>
      <w:r w:rsidRPr="00524F66">
        <w:rPr>
          <w:rFonts w:asciiTheme="minorHAnsi" w:hAnsiTheme="minorHAnsi" w:cstheme="minorHAnsi"/>
          <w:sz w:val="24"/>
          <w:szCs w:val="24"/>
        </w:rPr>
        <w:t>Débito relativa a débitos previdenciários ou Certidão Positiva com efeitos Negativa de</w:t>
      </w:r>
      <w:r>
        <w:rPr>
          <w:rFonts w:asciiTheme="minorHAnsi" w:hAnsiTheme="minorHAnsi" w:cstheme="minorHAnsi"/>
          <w:sz w:val="24"/>
          <w:szCs w:val="24"/>
        </w:rPr>
        <w:t xml:space="preserve"> </w:t>
      </w:r>
      <w:r w:rsidRPr="00524F66">
        <w:rPr>
          <w:rFonts w:asciiTheme="minorHAnsi" w:hAnsiTheme="minorHAnsi" w:cstheme="minorHAnsi"/>
          <w:sz w:val="24"/>
          <w:szCs w:val="24"/>
        </w:rPr>
        <w:t>Debito Previdenciários e CRF do FGTS,</w:t>
      </w:r>
      <w:r w:rsidR="0025219D">
        <w:rPr>
          <w:rFonts w:asciiTheme="minorHAnsi" w:hAnsiTheme="minorHAnsi" w:cstheme="minorHAnsi"/>
          <w:sz w:val="24"/>
          <w:szCs w:val="24"/>
        </w:rPr>
        <w:t>se for o caso,</w:t>
      </w:r>
      <w:r w:rsidRPr="00524F66">
        <w:rPr>
          <w:rFonts w:asciiTheme="minorHAnsi" w:hAnsiTheme="minorHAnsi" w:cstheme="minorHAnsi"/>
          <w:sz w:val="24"/>
          <w:szCs w:val="24"/>
        </w:rPr>
        <w:t xml:space="preserve"> atualizados, caso contrário, ocorrerá à</w:t>
      </w:r>
      <w:r>
        <w:rPr>
          <w:rFonts w:asciiTheme="minorHAnsi" w:hAnsiTheme="minorHAnsi" w:cstheme="minorHAnsi"/>
          <w:sz w:val="24"/>
          <w:szCs w:val="24"/>
        </w:rPr>
        <w:t xml:space="preserve"> </w:t>
      </w:r>
      <w:r w:rsidRPr="00524F66">
        <w:rPr>
          <w:rFonts w:asciiTheme="minorHAnsi" w:hAnsiTheme="minorHAnsi" w:cstheme="minorHAnsi"/>
          <w:sz w:val="24"/>
          <w:szCs w:val="24"/>
        </w:rPr>
        <w:t>paralisação do pagamento, sobre o qual não incidirão juros de mora ou correção</w:t>
      </w:r>
      <w:r>
        <w:rPr>
          <w:rFonts w:asciiTheme="minorHAnsi" w:hAnsiTheme="minorHAnsi" w:cstheme="minorHAnsi"/>
          <w:sz w:val="24"/>
          <w:szCs w:val="24"/>
        </w:rPr>
        <w:t xml:space="preserve"> </w:t>
      </w:r>
      <w:r w:rsidRPr="00524F66">
        <w:rPr>
          <w:rFonts w:asciiTheme="minorHAnsi" w:hAnsiTheme="minorHAnsi" w:cstheme="minorHAnsi"/>
          <w:sz w:val="24"/>
          <w:szCs w:val="24"/>
        </w:rPr>
        <w:t>monetária.</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11.5 Se os documentos mencionados no item 11.4 estiverem com validade vencida até a</w:t>
      </w:r>
      <w:r>
        <w:rPr>
          <w:rFonts w:asciiTheme="minorHAnsi" w:hAnsiTheme="minorHAnsi" w:cstheme="minorHAnsi"/>
          <w:sz w:val="24"/>
          <w:szCs w:val="24"/>
        </w:rPr>
        <w:t xml:space="preserve"> </w:t>
      </w:r>
      <w:r w:rsidRPr="00524F66">
        <w:rPr>
          <w:rFonts w:asciiTheme="minorHAnsi" w:hAnsiTheme="minorHAnsi" w:cstheme="minorHAnsi"/>
          <w:sz w:val="24"/>
          <w:szCs w:val="24"/>
        </w:rPr>
        <w:t>data do pagamento, a CONTRATADA deverá providenciar e apresentar nova</w:t>
      </w:r>
      <w:r>
        <w:rPr>
          <w:rFonts w:asciiTheme="minorHAnsi" w:hAnsiTheme="minorHAnsi" w:cstheme="minorHAnsi"/>
          <w:sz w:val="24"/>
          <w:szCs w:val="24"/>
        </w:rPr>
        <w:t xml:space="preserve"> </w:t>
      </w:r>
      <w:r w:rsidRPr="00524F66">
        <w:rPr>
          <w:rFonts w:asciiTheme="minorHAnsi" w:hAnsiTheme="minorHAnsi" w:cstheme="minorHAnsi"/>
          <w:sz w:val="24"/>
          <w:szCs w:val="24"/>
        </w:rPr>
        <w:t>documentação, sem a qual o referido pagamento ficará retido.</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11.6 Em caso de irregularidade na emissão dos documentos fiscais, o prazo de</w:t>
      </w:r>
      <w:r>
        <w:rPr>
          <w:rFonts w:asciiTheme="minorHAnsi" w:hAnsiTheme="minorHAnsi" w:cstheme="minorHAnsi"/>
          <w:sz w:val="24"/>
          <w:szCs w:val="24"/>
        </w:rPr>
        <w:t xml:space="preserve"> </w:t>
      </w:r>
      <w:r w:rsidRPr="00524F66">
        <w:rPr>
          <w:rFonts w:asciiTheme="minorHAnsi" w:hAnsiTheme="minorHAnsi" w:cstheme="minorHAnsi"/>
          <w:sz w:val="24"/>
          <w:szCs w:val="24"/>
        </w:rPr>
        <w:t>pagamento será́ contado a partir da regularização dos mesmos e sua reapresentação.</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11.7 O Município poderá́ sustar o pagamento a que a prestadora de serviço tenha direito,</w:t>
      </w:r>
      <w:r>
        <w:rPr>
          <w:rFonts w:asciiTheme="minorHAnsi" w:hAnsiTheme="minorHAnsi" w:cstheme="minorHAnsi"/>
          <w:sz w:val="24"/>
          <w:szCs w:val="24"/>
        </w:rPr>
        <w:t xml:space="preserve"> </w:t>
      </w:r>
      <w:r w:rsidRPr="00524F66">
        <w:rPr>
          <w:rFonts w:asciiTheme="minorHAnsi" w:hAnsiTheme="minorHAnsi" w:cstheme="minorHAnsi"/>
          <w:sz w:val="24"/>
          <w:szCs w:val="24"/>
        </w:rPr>
        <w:t>enquanto não sanados os defeitos, vícios ou incorreções resultantes da contratação</w:t>
      </w:r>
      <w:r>
        <w:rPr>
          <w:rFonts w:asciiTheme="minorHAnsi" w:hAnsiTheme="minorHAnsi" w:cstheme="minorHAnsi"/>
          <w:sz w:val="24"/>
          <w:szCs w:val="24"/>
        </w:rPr>
        <w:t xml:space="preserve"> </w:t>
      </w:r>
      <w:r w:rsidRPr="00524F66">
        <w:rPr>
          <w:rFonts w:asciiTheme="minorHAnsi" w:hAnsiTheme="minorHAnsi" w:cstheme="minorHAnsi"/>
          <w:sz w:val="24"/>
          <w:szCs w:val="24"/>
        </w:rPr>
        <w:t>total ou parcialmente e/ou não recolhimento de multa aplicada, conduzido pelo gestor e</w:t>
      </w:r>
      <w:r>
        <w:rPr>
          <w:rFonts w:asciiTheme="minorHAnsi" w:hAnsiTheme="minorHAnsi" w:cstheme="minorHAnsi"/>
          <w:sz w:val="24"/>
          <w:szCs w:val="24"/>
        </w:rPr>
        <w:t xml:space="preserve"> </w:t>
      </w:r>
      <w:r w:rsidRPr="00524F66">
        <w:rPr>
          <w:rFonts w:asciiTheme="minorHAnsi" w:hAnsiTheme="minorHAnsi" w:cstheme="minorHAnsi"/>
          <w:sz w:val="24"/>
          <w:szCs w:val="24"/>
        </w:rPr>
        <w:t>fiscal do contrato.</w:t>
      </w:r>
    </w:p>
    <w:p w:rsidR="00941195"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11.8 Os pagamentos efetuados à prestadora de serviço não a isentarão de suas</w:t>
      </w:r>
      <w:r>
        <w:rPr>
          <w:rFonts w:asciiTheme="minorHAnsi" w:hAnsiTheme="minorHAnsi" w:cstheme="minorHAnsi"/>
          <w:sz w:val="24"/>
          <w:szCs w:val="24"/>
        </w:rPr>
        <w:t xml:space="preserve"> </w:t>
      </w:r>
      <w:r w:rsidRPr="00524F66">
        <w:rPr>
          <w:rFonts w:asciiTheme="minorHAnsi" w:hAnsiTheme="minorHAnsi" w:cstheme="minorHAnsi"/>
          <w:sz w:val="24"/>
          <w:szCs w:val="24"/>
        </w:rPr>
        <w:t>obrigações e responsabilidades vinculadas à execução do serviço, especialmente</w:t>
      </w:r>
      <w:r>
        <w:rPr>
          <w:rFonts w:asciiTheme="minorHAnsi" w:hAnsiTheme="minorHAnsi" w:cstheme="minorHAnsi"/>
          <w:sz w:val="24"/>
          <w:szCs w:val="24"/>
        </w:rPr>
        <w:t xml:space="preserve"> </w:t>
      </w:r>
      <w:r w:rsidRPr="00524F66">
        <w:rPr>
          <w:rFonts w:asciiTheme="minorHAnsi" w:hAnsiTheme="minorHAnsi" w:cstheme="minorHAnsi"/>
          <w:sz w:val="24"/>
          <w:szCs w:val="24"/>
        </w:rPr>
        <w:t>aquelas relacionadas com a qualidade</w:t>
      </w:r>
      <w:r w:rsidR="0025219D">
        <w:rPr>
          <w:rFonts w:asciiTheme="minorHAnsi" w:hAnsiTheme="minorHAnsi" w:cstheme="minorHAnsi"/>
          <w:sz w:val="24"/>
          <w:szCs w:val="24"/>
        </w:rPr>
        <w:t>.</w:t>
      </w:r>
    </w:p>
    <w:p w:rsidR="00941195" w:rsidRDefault="00941195" w:rsidP="005519D7">
      <w:pPr>
        <w:pStyle w:val="Corpodetexto"/>
        <w:rPr>
          <w:rFonts w:asciiTheme="minorHAnsi" w:hAnsiTheme="minorHAnsi" w:cstheme="minorHAnsi"/>
          <w:sz w:val="24"/>
          <w:szCs w:val="24"/>
        </w:rPr>
      </w:pPr>
    </w:p>
    <w:p w:rsidR="00941195" w:rsidRPr="0025219D" w:rsidRDefault="0025219D" w:rsidP="0025219D">
      <w:pPr>
        <w:pStyle w:val="Corpodetexto"/>
        <w:numPr>
          <w:ilvl w:val="0"/>
          <w:numId w:val="15"/>
        </w:numPr>
        <w:rPr>
          <w:rFonts w:asciiTheme="minorHAnsi" w:hAnsiTheme="minorHAnsi" w:cstheme="minorHAnsi"/>
          <w:b/>
          <w:sz w:val="24"/>
          <w:szCs w:val="24"/>
        </w:rPr>
      </w:pPr>
      <w:r w:rsidRPr="0025219D">
        <w:rPr>
          <w:rFonts w:asciiTheme="minorHAnsi" w:hAnsiTheme="minorHAnsi" w:cstheme="minorHAnsi"/>
          <w:b/>
          <w:sz w:val="24"/>
          <w:szCs w:val="24"/>
        </w:rPr>
        <w:t>DO REAJUSTE</w:t>
      </w:r>
    </w:p>
    <w:p w:rsidR="00941195"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 xml:space="preserve">Em caso de alteração do valor, o reajuste será avaliado </w:t>
      </w:r>
      <w:r w:rsidR="008513C6">
        <w:rPr>
          <w:rFonts w:asciiTheme="minorHAnsi" w:hAnsiTheme="minorHAnsi" w:cstheme="minorHAnsi"/>
          <w:sz w:val="24"/>
          <w:szCs w:val="24"/>
        </w:rPr>
        <w:t xml:space="preserve">pelo departamaento de licitações, </w:t>
      </w:r>
      <w:r>
        <w:rPr>
          <w:rFonts w:asciiTheme="minorHAnsi" w:hAnsiTheme="minorHAnsi" w:cstheme="minorHAnsi"/>
          <w:sz w:val="24"/>
          <w:szCs w:val="24"/>
        </w:rPr>
        <w:t>com base em cotações similares feita pela Administração Pública, mediante celebração de Termo Aditivo ao Termo de Credenciamento.</w:t>
      </w:r>
    </w:p>
    <w:p w:rsidR="0025219D" w:rsidRDefault="0025219D" w:rsidP="0025219D">
      <w:pPr>
        <w:pStyle w:val="Corpodetexto"/>
        <w:rPr>
          <w:rFonts w:asciiTheme="minorHAnsi" w:hAnsiTheme="minorHAnsi" w:cstheme="minorHAnsi"/>
          <w:sz w:val="24"/>
          <w:szCs w:val="24"/>
        </w:rPr>
      </w:pPr>
    </w:p>
    <w:p w:rsidR="0025219D" w:rsidRPr="0025219D" w:rsidRDefault="0025219D" w:rsidP="0025219D">
      <w:pPr>
        <w:pStyle w:val="Corpodetexto"/>
        <w:numPr>
          <w:ilvl w:val="0"/>
          <w:numId w:val="15"/>
        </w:numPr>
        <w:rPr>
          <w:rFonts w:asciiTheme="minorHAnsi" w:hAnsiTheme="minorHAnsi" w:cstheme="minorHAnsi"/>
          <w:b/>
          <w:sz w:val="24"/>
          <w:szCs w:val="24"/>
        </w:rPr>
      </w:pPr>
      <w:r w:rsidRPr="0025219D">
        <w:rPr>
          <w:rFonts w:asciiTheme="minorHAnsi" w:hAnsiTheme="minorHAnsi" w:cstheme="minorHAnsi"/>
          <w:b/>
          <w:sz w:val="24"/>
          <w:szCs w:val="24"/>
        </w:rPr>
        <w:t>ADESÃO AO CREDENCIAMENTO</w:t>
      </w:r>
    </w:p>
    <w:p w:rsidR="0025219D"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Será firmado o Termo de Adesão ao Credenciamento, doc. em anexo.</w:t>
      </w:r>
    </w:p>
    <w:p w:rsidR="0025219D" w:rsidRPr="00B614F2" w:rsidRDefault="0025219D" w:rsidP="0025219D">
      <w:pPr>
        <w:pStyle w:val="Corpodetexto"/>
        <w:numPr>
          <w:ilvl w:val="0"/>
          <w:numId w:val="15"/>
        </w:numPr>
        <w:rPr>
          <w:rFonts w:asciiTheme="minorHAnsi" w:hAnsiTheme="minorHAnsi" w:cstheme="minorHAnsi"/>
          <w:b/>
          <w:sz w:val="24"/>
          <w:szCs w:val="24"/>
        </w:rPr>
      </w:pPr>
      <w:r w:rsidRPr="00B614F2">
        <w:rPr>
          <w:rFonts w:asciiTheme="minorHAnsi" w:hAnsiTheme="minorHAnsi" w:cstheme="minorHAnsi"/>
          <w:b/>
          <w:sz w:val="24"/>
          <w:szCs w:val="24"/>
        </w:rPr>
        <w:t>DA RESCISÃO</w:t>
      </w:r>
    </w:p>
    <w:p w:rsidR="0025219D"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O Termo de Credenciamento poderá ser rescindido na forma do diposto nos artigos 137 a 137, da Lei Federal nº 14.133/2021, sem prejuízo às sanções aplicáveis, na forma desta legislação.</w:t>
      </w:r>
    </w:p>
    <w:p w:rsidR="0025219D" w:rsidRPr="0025219D" w:rsidRDefault="0025219D" w:rsidP="0025219D">
      <w:pPr>
        <w:pStyle w:val="Corpodetexto"/>
        <w:numPr>
          <w:ilvl w:val="0"/>
          <w:numId w:val="15"/>
        </w:numPr>
        <w:rPr>
          <w:rFonts w:asciiTheme="minorHAnsi" w:hAnsiTheme="minorHAnsi" w:cstheme="minorHAnsi"/>
          <w:b/>
          <w:sz w:val="24"/>
          <w:szCs w:val="24"/>
        </w:rPr>
      </w:pPr>
      <w:r w:rsidRPr="0025219D">
        <w:rPr>
          <w:rFonts w:asciiTheme="minorHAnsi" w:hAnsiTheme="minorHAnsi" w:cstheme="minorHAnsi"/>
          <w:b/>
          <w:sz w:val="24"/>
          <w:szCs w:val="24"/>
        </w:rPr>
        <w:t>DAS SANÇÕES APLICÁVEIS</w:t>
      </w:r>
    </w:p>
    <w:p w:rsidR="0025219D"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 xml:space="preserve">O descumprimento de quaisquer das cláusulas ou obrigações diretas ou indiretas </w:t>
      </w:r>
      <w:r>
        <w:rPr>
          <w:rFonts w:asciiTheme="minorHAnsi" w:hAnsiTheme="minorHAnsi" w:cstheme="minorHAnsi"/>
          <w:sz w:val="24"/>
          <w:szCs w:val="24"/>
        </w:rPr>
        <w:lastRenderedPageBreak/>
        <w:t>decorrentes do edital e seus anexos poderá ensejar a aplicação das penalidades previstas nos artigos 155,156 e 162 da Lei Federal nº 14.133/2021 à contratada.</w:t>
      </w:r>
    </w:p>
    <w:p w:rsidR="0025219D" w:rsidRDefault="0025219D" w:rsidP="0025219D">
      <w:pPr>
        <w:pStyle w:val="Corpodetexto"/>
        <w:rPr>
          <w:rFonts w:asciiTheme="minorHAnsi" w:hAnsiTheme="minorHAnsi" w:cstheme="minorHAnsi"/>
          <w:sz w:val="24"/>
          <w:szCs w:val="24"/>
        </w:rPr>
      </w:pPr>
    </w:p>
    <w:p w:rsidR="0025219D" w:rsidRPr="007A051F" w:rsidRDefault="007A051F" w:rsidP="007A051F">
      <w:pPr>
        <w:pStyle w:val="Corpodetexto"/>
        <w:numPr>
          <w:ilvl w:val="0"/>
          <w:numId w:val="15"/>
        </w:numPr>
        <w:rPr>
          <w:rFonts w:asciiTheme="minorHAnsi" w:hAnsiTheme="minorHAnsi" w:cstheme="minorHAnsi"/>
          <w:b/>
          <w:sz w:val="24"/>
          <w:szCs w:val="24"/>
        </w:rPr>
      </w:pPr>
      <w:r w:rsidRPr="007A051F">
        <w:rPr>
          <w:rFonts w:asciiTheme="minorHAnsi" w:hAnsiTheme="minorHAnsi" w:cstheme="minorHAnsi"/>
          <w:b/>
          <w:sz w:val="24"/>
          <w:szCs w:val="24"/>
        </w:rPr>
        <w:t>DAS HIPÓTESES DE DESCREDENCIAMENTO</w:t>
      </w:r>
    </w:p>
    <w:p w:rsidR="007A051F" w:rsidRPr="007A051F" w:rsidRDefault="007A051F" w:rsidP="007A051F">
      <w:pPr>
        <w:pStyle w:val="Corpodetexto"/>
        <w:ind w:left="565" w:firstLine="0"/>
        <w:rPr>
          <w:rFonts w:asciiTheme="minorHAnsi" w:hAnsiTheme="minorHAnsi" w:cstheme="minorHAnsi"/>
          <w:sz w:val="24"/>
          <w:szCs w:val="24"/>
        </w:rPr>
      </w:pPr>
      <w:r w:rsidRPr="007A051F">
        <w:rPr>
          <w:rFonts w:asciiTheme="minorHAnsi" w:hAnsiTheme="minorHAnsi" w:cstheme="minorHAnsi"/>
          <w:sz w:val="24"/>
          <w:szCs w:val="24"/>
        </w:rPr>
        <w:t>16.1 Serão descredenciados os prestadores de serviços que:</w:t>
      </w:r>
    </w:p>
    <w:p w:rsidR="007A051F" w:rsidRPr="007A051F" w:rsidRDefault="007A051F" w:rsidP="007A051F">
      <w:pPr>
        <w:pStyle w:val="Corpodetexto"/>
        <w:ind w:left="565" w:firstLine="0"/>
        <w:rPr>
          <w:rFonts w:asciiTheme="minorHAnsi" w:hAnsiTheme="minorHAnsi" w:cstheme="minorHAnsi"/>
          <w:sz w:val="24"/>
          <w:szCs w:val="24"/>
        </w:rPr>
      </w:pPr>
      <w:r w:rsidRPr="007A051F">
        <w:rPr>
          <w:rFonts w:asciiTheme="minorHAnsi" w:hAnsiTheme="minorHAnsi" w:cstheme="minorHAnsi"/>
          <w:sz w:val="24"/>
          <w:szCs w:val="24"/>
        </w:rPr>
        <w:t>16.1.1 Descumprirem quaisquer das cláusulas estipuladas no Termo de</w:t>
      </w:r>
      <w:r>
        <w:rPr>
          <w:rFonts w:asciiTheme="minorHAnsi" w:hAnsiTheme="minorHAnsi" w:cstheme="minorHAnsi"/>
          <w:sz w:val="24"/>
          <w:szCs w:val="24"/>
        </w:rPr>
        <w:t xml:space="preserve"> </w:t>
      </w:r>
      <w:r w:rsidRPr="007A051F">
        <w:rPr>
          <w:rFonts w:asciiTheme="minorHAnsi" w:hAnsiTheme="minorHAnsi" w:cstheme="minorHAnsi"/>
          <w:sz w:val="24"/>
          <w:szCs w:val="24"/>
        </w:rPr>
        <w:t>Credenciamento a ser celebrado.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16.1.2 Não mantiverem as condições de habilitação exigidas para o</w:t>
      </w:r>
      <w:r>
        <w:rPr>
          <w:rFonts w:asciiTheme="minorHAnsi" w:hAnsiTheme="minorHAnsi" w:cstheme="minorHAnsi"/>
          <w:sz w:val="24"/>
          <w:szCs w:val="24"/>
        </w:rPr>
        <w:t xml:space="preserve"> </w:t>
      </w:r>
      <w:r w:rsidRPr="007A051F">
        <w:rPr>
          <w:rFonts w:asciiTheme="minorHAnsi" w:hAnsiTheme="minorHAnsi" w:cstheme="minorHAnsi"/>
          <w:sz w:val="24"/>
          <w:szCs w:val="24"/>
        </w:rPr>
        <w:t>credenciamento.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16.1.3 A CREDENCIADA</w:t>
      </w:r>
      <w:r>
        <w:rPr>
          <w:rFonts w:asciiTheme="minorHAnsi" w:hAnsiTheme="minorHAnsi" w:cstheme="minorHAnsi"/>
          <w:sz w:val="24"/>
          <w:szCs w:val="24"/>
        </w:rPr>
        <w:t xml:space="preserve"> ou o CREDENCIADO</w:t>
      </w:r>
      <w:r w:rsidRPr="007A051F">
        <w:rPr>
          <w:rFonts w:asciiTheme="minorHAnsi" w:hAnsiTheme="minorHAnsi" w:cstheme="minorHAnsi"/>
          <w:sz w:val="24"/>
          <w:szCs w:val="24"/>
        </w:rPr>
        <w:t xml:space="preserve"> que desejar iniciar o procedimento de descredenciamento</w:t>
      </w:r>
      <w:r>
        <w:rPr>
          <w:rFonts w:asciiTheme="minorHAnsi" w:hAnsiTheme="minorHAnsi" w:cstheme="minorHAnsi"/>
          <w:sz w:val="24"/>
          <w:szCs w:val="24"/>
        </w:rPr>
        <w:t xml:space="preserve"> </w:t>
      </w:r>
      <w:r w:rsidRPr="007A051F">
        <w:rPr>
          <w:rFonts w:asciiTheme="minorHAnsi" w:hAnsiTheme="minorHAnsi" w:cstheme="minorHAnsi"/>
          <w:sz w:val="24"/>
          <w:szCs w:val="24"/>
        </w:rPr>
        <w:t>deverá solicitá -lo mediante aviso escrito, com antecedência mínima de 30 (trinta)</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dias e encaminhada para a Secretaria de </w:t>
      </w:r>
      <w:r w:rsidR="00EF6C48">
        <w:rPr>
          <w:rFonts w:asciiTheme="minorHAnsi" w:hAnsiTheme="minorHAnsi" w:cstheme="minorHAnsi"/>
          <w:sz w:val="24"/>
          <w:szCs w:val="24"/>
        </w:rPr>
        <w:t>Agricultura</w:t>
      </w:r>
      <w:r w:rsidRPr="007A051F">
        <w:rPr>
          <w:rFonts w:asciiTheme="minorHAnsi" w:hAnsiTheme="minorHAnsi" w:cstheme="minorHAnsi"/>
          <w:sz w:val="24"/>
          <w:szCs w:val="24"/>
        </w:rPr>
        <w:t xml:space="preserve"> e comunicando, por ofício, a</w:t>
      </w:r>
      <w:r>
        <w:rPr>
          <w:rFonts w:asciiTheme="minorHAnsi" w:hAnsiTheme="minorHAnsi" w:cstheme="minorHAnsi"/>
          <w:sz w:val="24"/>
          <w:szCs w:val="24"/>
        </w:rPr>
        <w:t xml:space="preserve"> </w:t>
      </w:r>
      <w:r w:rsidRPr="007A051F">
        <w:rPr>
          <w:rFonts w:asciiTheme="minorHAnsi" w:hAnsiTheme="minorHAnsi" w:cstheme="minorHAnsi"/>
          <w:sz w:val="24"/>
          <w:szCs w:val="24"/>
        </w:rPr>
        <w:t>gestora do Contrato.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16.1.4 A administração pode, a qualquer momento, solicitar o descredenciamento</w:t>
      </w:r>
      <w:r>
        <w:rPr>
          <w:rFonts w:asciiTheme="minorHAnsi" w:hAnsiTheme="minorHAnsi" w:cstheme="minorHAnsi"/>
          <w:sz w:val="24"/>
          <w:szCs w:val="24"/>
        </w:rPr>
        <w:t xml:space="preserve"> </w:t>
      </w:r>
      <w:r w:rsidRPr="007A051F">
        <w:rPr>
          <w:rFonts w:asciiTheme="minorHAnsi" w:hAnsiTheme="minorHAnsi" w:cstheme="minorHAnsi"/>
          <w:sz w:val="24"/>
          <w:szCs w:val="24"/>
        </w:rPr>
        <w:t>nos seguintes casos: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a) decretação de falência ou dissolução da sociedade;</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b) falsidade ideológica;</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c) apresentação de documentaçã o falsa ou adulterada;</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d) nã o comprovação, quando solicitada, da autenticidade e veracidade da</w:t>
      </w:r>
      <w:r>
        <w:rPr>
          <w:rFonts w:asciiTheme="minorHAnsi" w:hAnsiTheme="minorHAnsi" w:cstheme="minorHAnsi"/>
          <w:sz w:val="24"/>
          <w:szCs w:val="24"/>
        </w:rPr>
        <w:t xml:space="preserve"> </w:t>
      </w:r>
      <w:r w:rsidRPr="007A051F">
        <w:rPr>
          <w:rFonts w:asciiTheme="minorHAnsi" w:hAnsiTheme="minorHAnsi" w:cstheme="minorHAnsi"/>
          <w:sz w:val="24"/>
          <w:szCs w:val="24"/>
        </w:rPr>
        <w:t>documentação apresentada ou da infraestrutura mínima requerida no</w:t>
      </w:r>
      <w:r>
        <w:rPr>
          <w:rFonts w:asciiTheme="minorHAnsi" w:hAnsiTheme="minorHAnsi" w:cstheme="minorHAnsi"/>
          <w:sz w:val="24"/>
          <w:szCs w:val="24"/>
        </w:rPr>
        <w:t xml:space="preserve"> </w:t>
      </w:r>
      <w:r w:rsidRPr="007A051F">
        <w:rPr>
          <w:rFonts w:asciiTheme="minorHAnsi" w:hAnsiTheme="minorHAnsi" w:cstheme="minorHAnsi"/>
          <w:sz w:val="24"/>
          <w:szCs w:val="24"/>
        </w:rPr>
        <w:t>processo de credenciamento;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e) inadequada prestação dos serviços.</w:t>
      </w:r>
    </w:p>
    <w:p w:rsid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16.1.5 Não cumprirem as cláusulas previstas neste edital e contrato, sem prejuízos</w:t>
      </w:r>
      <w:r>
        <w:rPr>
          <w:rFonts w:asciiTheme="minorHAnsi" w:hAnsiTheme="minorHAnsi" w:cstheme="minorHAnsi"/>
          <w:sz w:val="24"/>
          <w:szCs w:val="24"/>
        </w:rPr>
        <w:t xml:space="preserve"> </w:t>
      </w:r>
      <w:r w:rsidRPr="007A051F">
        <w:rPr>
          <w:rFonts w:asciiTheme="minorHAnsi" w:hAnsiTheme="minorHAnsi" w:cstheme="minorHAnsi"/>
          <w:sz w:val="24"/>
          <w:szCs w:val="24"/>
        </w:rPr>
        <w:t>previstos no art. 156 da 14.133/21.</w:t>
      </w:r>
    </w:p>
    <w:p w:rsidR="007A051F" w:rsidRPr="007A051F" w:rsidRDefault="007A051F" w:rsidP="007A051F">
      <w:pPr>
        <w:pStyle w:val="Corpodetexto"/>
        <w:numPr>
          <w:ilvl w:val="0"/>
          <w:numId w:val="15"/>
        </w:numPr>
        <w:rPr>
          <w:rFonts w:asciiTheme="minorHAnsi" w:hAnsiTheme="minorHAnsi" w:cstheme="minorHAnsi"/>
          <w:b/>
          <w:sz w:val="24"/>
          <w:szCs w:val="24"/>
        </w:rPr>
      </w:pPr>
      <w:r w:rsidRPr="007A051F">
        <w:rPr>
          <w:rFonts w:asciiTheme="minorHAnsi" w:hAnsiTheme="minorHAnsi" w:cstheme="minorHAnsi"/>
          <w:b/>
          <w:sz w:val="24"/>
          <w:szCs w:val="24"/>
        </w:rPr>
        <w:t>DOS IMPEDIMENTOS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 É vedada a inscrição: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17.1.1 De servidores e empregados da Administração Direta e Indireta,</w:t>
      </w:r>
      <w:r>
        <w:rPr>
          <w:rFonts w:asciiTheme="minorHAnsi" w:hAnsiTheme="minorHAnsi" w:cstheme="minorHAnsi"/>
          <w:sz w:val="24"/>
          <w:szCs w:val="24"/>
        </w:rPr>
        <w:t xml:space="preserve"> </w:t>
      </w:r>
      <w:r w:rsidRPr="007A051F">
        <w:rPr>
          <w:rFonts w:asciiTheme="minorHAnsi" w:hAnsiTheme="minorHAnsi" w:cstheme="minorHAnsi"/>
          <w:sz w:val="24"/>
          <w:szCs w:val="24"/>
        </w:rPr>
        <w:t>terceirizados, ocupantes de cargos comissionados ou estagiários do</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Município de </w:t>
      </w:r>
      <w:r>
        <w:rPr>
          <w:rFonts w:asciiTheme="minorHAnsi" w:hAnsiTheme="minorHAnsi" w:cstheme="minorHAnsi"/>
          <w:sz w:val="24"/>
          <w:szCs w:val="24"/>
        </w:rPr>
        <w:t>Arroio dos Ratos/RS</w:t>
      </w:r>
      <w:r w:rsidRPr="007A051F">
        <w:rPr>
          <w:rFonts w:asciiTheme="minorHAnsi" w:hAnsiTheme="minorHAnsi" w:cstheme="minorHAnsi"/>
          <w:sz w:val="24"/>
          <w:szCs w:val="24"/>
        </w:rPr>
        <w:t>; visto que agentes públicos não poderão</w:t>
      </w:r>
      <w:r>
        <w:rPr>
          <w:rFonts w:asciiTheme="minorHAnsi" w:hAnsiTheme="minorHAnsi" w:cstheme="minorHAnsi"/>
          <w:sz w:val="24"/>
          <w:szCs w:val="24"/>
        </w:rPr>
        <w:t xml:space="preserve"> </w:t>
      </w:r>
      <w:r w:rsidRPr="007A051F">
        <w:rPr>
          <w:rFonts w:asciiTheme="minorHAnsi" w:hAnsiTheme="minorHAnsi" w:cstheme="minorHAnsi"/>
          <w:sz w:val="24"/>
          <w:szCs w:val="24"/>
        </w:rPr>
        <w:t>licitar ou contratar com a Administração.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17.1.2 De Pessoas físicas e jurídicas que estejam em situação irregular</w:t>
      </w:r>
      <w:r>
        <w:rPr>
          <w:rFonts w:asciiTheme="minorHAnsi" w:hAnsiTheme="minorHAnsi" w:cstheme="minorHAnsi"/>
          <w:sz w:val="24"/>
          <w:szCs w:val="24"/>
        </w:rPr>
        <w:t xml:space="preserve"> </w:t>
      </w:r>
      <w:r w:rsidRPr="007A051F">
        <w:rPr>
          <w:rFonts w:asciiTheme="minorHAnsi" w:hAnsiTheme="minorHAnsi" w:cstheme="minorHAnsi"/>
          <w:sz w:val="24"/>
          <w:szCs w:val="24"/>
        </w:rPr>
        <w:t>perante os órgãos competentes.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17.1.3 Aqueles que tiverem sido declarados suspensos ou impedidos de</w:t>
      </w:r>
      <w:r>
        <w:rPr>
          <w:rFonts w:asciiTheme="minorHAnsi" w:hAnsiTheme="minorHAnsi" w:cstheme="minorHAnsi"/>
          <w:sz w:val="24"/>
          <w:szCs w:val="24"/>
        </w:rPr>
        <w:t xml:space="preserve"> </w:t>
      </w:r>
      <w:r w:rsidRPr="007A051F">
        <w:rPr>
          <w:rFonts w:asciiTheme="minorHAnsi" w:hAnsiTheme="minorHAnsi" w:cstheme="minorHAnsi"/>
          <w:sz w:val="24"/>
          <w:szCs w:val="24"/>
        </w:rPr>
        <w:t>contratar com a Administração ou declarados inidôneos para licitar ou</w:t>
      </w:r>
      <w:r>
        <w:rPr>
          <w:rFonts w:asciiTheme="minorHAnsi" w:hAnsiTheme="minorHAnsi" w:cstheme="minorHAnsi"/>
          <w:sz w:val="24"/>
          <w:szCs w:val="24"/>
        </w:rPr>
        <w:t xml:space="preserve"> </w:t>
      </w:r>
      <w:r w:rsidRPr="007A051F">
        <w:rPr>
          <w:rFonts w:asciiTheme="minorHAnsi" w:hAnsiTheme="minorHAnsi" w:cstheme="minorHAnsi"/>
          <w:sz w:val="24"/>
          <w:szCs w:val="24"/>
        </w:rPr>
        <w:t>contratar com a Administração Pública.</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17.1.4 Detenha objeto social diverso deste edital.</w:t>
      </w:r>
    </w:p>
    <w:p w:rsidR="0025219D" w:rsidRDefault="0025219D" w:rsidP="0025219D">
      <w:pPr>
        <w:pStyle w:val="Corpodetexto"/>
        <w:rPr>
          <w:rFonts w:asciiTheme="minorHAnsi" w:hAnsiTheme="minorHAnsi" w:cstheme="minorHAnsi"/>
          <w:sz w:val="24"/>
          <w:szCs w:val="24"/>
        </w:rPr>
      </w:pPr>
    </w:p>
    <w:p w:rsidR="0025219D" w:rsidRPr="007A051F" w:rsidRDefault="007A051F" w:rsidP="0025219D">
      <w:pPr>
        <w:pStyle w:val="Corpodetexto"/>
        <w:rPr>
          <w:rFonts w:asciiTheme="minorHAnsi" w:hAnsiTheme="minorHAnsi" w:cstheme="minorHAnsi"/>
          <w:b/>
          <w:sz w:val="24"/>
          <w:szCs w:val="24"/>
        </w:rPr>
      </w:pPr>
      <w:r w:rsidRPr="007A051F">
        <w:rPr>
          <w:rFonts w:asciiTheme="minorHAnsi" w:hAnsiTheme="minorHAnsi" w:cstheme="minorHAnsi"/>
          <w:b/>
          <w:sz w:val="24"/>
          <w:szCs w:val="24"/>
        </w:rPr>
        <w:t>18.1. DOS PEDIDOS DE ESCLARECIMENTO/IMPUGNAÇÕES E RECURSO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18.1 Os pedidos de esclarecimentos/impugnações e recursos poderão ser</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encaminhados para o e-mail: </w:t>
      </w:r>
      <w:r>
        <w:rPr>
          <w:rFonts w:asciiTheme="minorHAnsi" w:hAnsiTheme="minorHAnsi" w:cstheme="minorHAnsi"/>
          <w:sz w:val="24"/>
          <w:szCs w:val="24"/>
        </w:rPr>
        <w:t>giovani.moraes</w:t>
      </w:r>
      <w:r w:rsidRPr="007A051F">
        <w:rPr>
          <w:rFonts w:asciiTheme="minorHAnsi" w:hAnsiTheme="minorHAnsi" w:cstheme="minorHAnsi"/>
          <w:sz w:val="24"/>
          <w:szCs w:val="24"/>
        </w:rPr>
        <w:t>@</w:t>
      </w:r>
      <w:r>
        <w:rPr>
          <w:rFonts w:asciiTheme="minorHAnsi" w:hAnsiTheme="minorHAnsi" w:cstheme="minorHAnsi"/>
          <w:sz w:val="24"/>
          <w:szCs w:val="24"/>
        </w:rPr>
        <w:t>arroiodosratos</w:t>
      </w:r>
      <w:r w:rsidRPr="007A051F">
        <w:rPr>
          <w:rFonts w:asciiTheme="minorHAnsi" w:hAnsiTheme="minorHAnsi" w:cstheme="minorHAnsi"/>
          <w:sz w:val="24"/>
          <w:szCs w:val="24"/>
        </w:rPr>
        <w:t>.</w:t>
      </w:r>
      <w:r>
        <w:rPr>
          <w:rFonts w:asciiTheme="minorHAnsi" w:hAnsiTheme="minorHAnsi" w:cstheme="minorHAnsi"/>
          <w:sz w:val="24"/>
          <w:szCs w:val="24"/>
        </w:rPr>
        <w:t>rs</w:t>
      </w:r>
      <w:r w:rsidRPr="007A051F">
        <w:rPr>
          <w:rFonts w:asciiTheme="minorHAnsi" w:hAnsiTheme="minorHAnsi" w:cstheme="minorHAnsi"/>
          <w:sz w:val="24"/>
          <w:szCs w:val="24"/>
        </w:rPr>
        <w:t>.gov.br e/ou</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presencialmente na Sede da Secretaria </w:t>
      </w:r>
      <w:r>
        <w:rPr>
          <w:rFonts w:asciiTheme="minorHAnsi" w:hAnsiTheme="minorHAnsi" w:cstheme="minorHAnsi"/>
          <w:sz w:val="24"/>
          <w:szCs w:val="24"/>
        </w:rPr>
        <w:t>de Administração</w:t>
      </w:r>
      <w:r w:rsidRPr="007A051F">
        <w:rPr>
          <w:rFonts w:asciiTheme="minorHAnsi" w:hAnsiTheme="minorHAnsi" w:cstheme="minorHAnsi"/>
          <w:sz w:val="24"/>
          <w:szCs w:val="24"/>
        </w:rPr>
        <w:t xml:space="preserve"> a</w:t>
      </w:r>
      <w:r>
        <w:rPr>
          <w:rFonts w:asciiTheme="minorHAnsi" w:hAnsiTheme="minorHAnsi" w:cstheme="minorHAnsi"/>
          <w:sz w:val="24"/>
          <w:szCs w:val="24"/>
        </w:rPr>
        <w:t xml:space="preserve"> </w:t>
      </w:r>
      <w:r w:rsidRPr="007A051F">
        <w:rPr>
          <w:rFonts w:asciiTheme="minorHAnsi" w:hAnsiTheme="minorHAnsi" w:cstheme="minorHAnsi"/>
          <w:sz w:val="24"/>
          <w:szCs w:val="24"/>
        </w:rPr>
        <w:t>qualquer tempo, enquanto vigente o credenciamento.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18.2 As respostas às solicitações de esclarecimentos/impugnações e recurso serão</w:t>
      </w:r>
      <w:r>
        <w:rPr>
          <w:rFonts w:asciiTheme="minorHAnsi" w:hAnsiTheme="minorHAnsi" w:cstheme="minorHAnsi"/>
          <w:sz w:val="24"/>
          <w:szCs w:val="24"/>
        </w:rPr>
        <w:t xml:space="preserve"> </w:t>
      </w:r>
      <w:r w:rsidRPr="007A051F">
        <w:rPr>
          <w:rFonts w:asciiTheme="minorHAnsi" w:hAnsiTheme="minorHAnsi" w:cstheme="minorHAnsi"/>
          <w:sz w:val="24"/>
          <w:szCs w:val="24"/>
        </w:rPr>
        <w:t>encaminhadas, no prazo de até 3 (três) dias úteis,</w:t>
      </w:r>
      <w:r>
        <w:rPr>
          <w:rFonts w:asciiTheme="minorHAnsi" w:hAnsiTheme="minorHAnsi" w:cstheme="minorHAnsi"/>
          <w:sz w:val="24"/>
          <w:szCs w:val="24"/>
        </w:rPr>
        <w:t xml:space="preserve"> </w:t>
      </w:r>
      <w:r w:rsidRPr="007A051F">
        <w:rPr>
          <w:rFonts w:asciiTheme="minorHAnsi" w:hAnsiTheme="minorHAnsi" w:cstheme="minorHAnsi"/>
          <w:sz w:val="24"/>
          <w:szCs w:val="24"/>
        </w:rPr>
        <w:t>contados do dia do protocolo do pedido de esclarecimento/impugnações ou recurso</w:t>
      </w:r>
      <w:r>
        <w:rPr>
          <w:rFonts w:asciiTheme="minorHAnsi" w:hAnsiTheme="minorHAnsi" w:cstheme="minorHAnsi"/>
          <w:sz w:val="24"/>
          <w:szCs w:val="24"/>
        </w:rPr>
        <w:t xml:space="preserve"> </w:t>
      </w:r>
      <w:r w:rsidRPr="007A051F">
        <w:rPr>
          <w:rFonts w:asciiTheme="minorHAnsi" w:hAnsiTheme="minorHAnsi" w:cstheme="minorHAnsi"/>
          <w:sz w:val="24"/>
          <w:szCs w:val="24"/>
        </w:rPr>
        <w:t>pela proponente/credenciada, ficando acessíveis a todos os interessados, podendo à</w:t>
      </w:r>
      <w:r>
        <w:rPr>
          <w:rFonts w:asciiTheme="minorHAnsi" w:hAnsiTheme="minorHAnsi" w:cstheme="minorHAnsi"/>
          <w:sz w:val="24"/>
          <w:szCs w:val="24"/>
        </w:rPr>
        <w:t xml:space="preserve"> </w:t>
      </w:r>
      <w:r w:rsidRPr="007A051F">
        <w:rPr>
          <w:rFonts w:asciiTheme="minorHAnsi" w:hAnsiTheme="minorHAnsi" w:cstheme="minorHAnsi"/>
          <w:sz w:val="24"/>
          <w:szCs w:val="24"/>
        </w:rPr>
        <w:t>administração apresentar retificação ao edital, facultado o adiamento da data de início</w:t>
      </w:r>
      <w:r>
        <w:rPr>
          <w:rFonts w:asciiTheme="minorHAnsi" w:hAnsiTheme="minorHAnsi" w:cstheme="minorHAnsi"/>
          <w:sz w:val="24"/>
          <w:szCs w:val="24"/>
        </w:rPr>
        <w:t xml:space="preserve"> </w:t>
      </w:r>
      <w:r w:rsidRPr="007A051F">
        <w:rPr>
          <w:rFonts w:asciiTheme="minorHAnsi" w:hAnsiTheme="minorHAnsi" w:cstheme="minorHAnsi"/>
          <w:sz w:val="24"/>
          <w:szCs w:val="24"/>
        </w:rPr>
        <w:t>da avaliação da documentação, se entender pertinente. Após o início do</w:t>
      </w:r>
      <w:r>
        <w:rPr>
          <w:rFonts w:asciiTheme="minorHAnsi" w:hAnsiTheme="minorHAnsi" w:cstheme="minorHAnsi"/>
          <w:sz w:val="24"/>
          <w:szCs w:val="24"/>
        </w:rPr>
        <w:t xml:space="preserve"> </w:t>
      </w:r>
      <w:r w:rsidRPr="007A051F">
        <w:rPr>
          <w:rFonts w:asciiTheme="minorHAnsi" w:hAnsiTheme="minorHAnsi" w:cstheme="minorHAnsi"/>
          <w:sz w:val="24"/>
          <w:szCs w:val="24"/>
        </w:rPr>
        <w:t>credenciamento, eventuais retificações ao edital serão comunicadas aos credenciados</w:t>
      </w:r>
      <w:r>
        <w:rPr>
          <w:rFonts w:asciiTheme="minorHAnsi" w:hAnsiTheme="minorHAnsi" w:cstheme="minorHAnsi"/>
          <w:sz w:val="24"/>
          <w:szCs w:val="24"/>
        </w:rPr>
        <w:t xml:space="preserve"> </w:t>
      </w:r>
      <w:r w:rsidRPr="007A051F">
        <w:rPr>
          <w:rFonts w:asciiTheme="minorHAnsi" w:hAnsiTheme="minorHAnsi" w:cstheme="minorHAnsi"/>
          <w:sz w:val="24"/>
          <w:szCs w:val="24"/>
        </w:rPr>
        <w:t>e demais participantes ainda não avaliados.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18.3 Contra o deferimento ou indeferimento do credenciamento, caberá recurso</w:t>
      </w:r>
      <w:r>
        <w:rPr>
          <w:rFonts w:asciiTheme="minorHAnsi" w:hAnsiTheme="minorHAnsi" w:cstheme="minorHAnsi"/>
          <w:sz w:val="24"/>
          <w:szCs w:val="24"/>
        </w:rPr>
        <w:t xml:space="preserve"> </w:t>
      </w:r>
      <w:r w:rsidRPr="007A051F">
        <w:rPr>
          <w:rFonts w:asciiTheme="minorHAnsi" w:hAnsiTheme="minorHAnsi" w:cstheme="minorHAnsi"/>
          <w:sz w:val="24"/>
          <w:szCs w:val="24"/>
        </w:rPr>
        <w:t>dirigido, por intermédio do agente de contratação, o julgamento</w:t>
      </w:r>
      <w:r>
        <w:rPr>
          <w:rFonts w:asciiTheme="minorHAnsi" w:hAnsiTheme="minorHAnsi" w:cstheme="minorHAnsi"/>
          <w:sz w:val="24"/>
          <w:szCs w:val="24"/>
        </w:rPr>
        <w:t xml:space="preserve"> </w:t>
      </w:r>
      <w:r w:rsidRPr="007A051F">
        <w:rPr>
          <w:rFonts w:asciiTheme="minorHAnsi" w:hAnsiTheme="minorHAnsi" w:cstheme="minorHAnsi"/>
          <w:sz w:val="24"/>
          <w:szCs w:val="24"/>
        </w:rPr>
        <w:t>do credenciamento, após juízo de reconsideração, ao Prefeito municipal.</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18.4 Para efeitos de contagem do prazo previsto neste nesse edital, excluir-se-á o dia</w:t>
      </w:r>
      <w:r>
        <w:rPr>
          <w:rFonts w:asciiTheme="minorHAnsi" w:hAnsiTheme="minorHAnsi" w:cstheme="minorHAnsi"/>
          <w:sz w:val="24"/>
          <w:szCs w:val="24"/>
        </w:rPr>
        <w:t xml:space="preserve"> </w:t>
      </w:r>
      <w:r w:rsidRPr="007A051F">
        <w:rPr>
          <w:rFonts w:asciiTheme="minorHAnsi" w:hAnsiTheme="minorHAnsi" w:cstheme="minorHAnsi"/>
          <w:sz w:val="24"/>
          <w:szCs w:val="24"/>
        </w:rPr>
        <w:t>do começo e incluir-se-á o do vencimento.</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18.5 Considera-se prorrogado o prazo até o primeiro dia útil se o vencimento cair em</w:t>
      </w:r>
      <w:r>
        <w:rPr>
          <w:rFonts w:asciiTheme="minorHAnsi" w:hAnsiTheme="minorHAnsi" w:cstheme="minorHAnsi"/>
          <w:sz w:val="24"/>
          <w:szCs w:val="24"/>
        </w:rPr>
        <w:t xml:space="preserve"> </w:t>
      </w:r>
      <w:r w:rsidRPr="007A051F">
        <w:rPr>
          <w:rFonts w:asciiTheme="minorHAnsi" w:hAnsiTheme="minorHAnsi" w:cstheme="minorHAnsi"/>
          <w:sz w:val="24"/>
          <w:szCs w:val="24"/>
        </w:rPr>
        <w:t>feriado ou em dia em que não houver expediente na repartição competente ou se este</w:t>
      </w:r>
      <w:r>
        <w:rPr>
          <w:rFonts w:asciiTheme="minorHAnsi" w:hAnsiTheme="minorHAnsi" w:cstheme="minorHAnsi"/>
          <w:sz w:val="24"/>
          <w:szCs w:val="24"/>
        </w:rPr>
        <w:t xml:space="preserve"> </w:t>
      </w:r>
      <w:r w:rsidRPr="007A051F">
        <w:rPr>
          <w:rFonts w:asciiTheme="minorHAnsi" w:hAnsiTheme="minorHAnsi" w:cstheme="minorHAnsi"/>
          <w:sz w:val="24"/>
          <w:szCs w:val="24"/>
        </w:rPr>
        <w:t>se encerrar mais cedo do que de costume</w:t>
      </w:r>
      <w:r>
        <w:rPr>
          <w:rFonts w:asciiTheme="minorHAnsi" w:hAnsiTheme="minorHAnsi" w:cstheme="minorHAnsi"/>
          <w:sz w:val="24"/>
          <w:szCs w:val="24"/>
        </w:rPr>
        <w:t>.</w:t>
      </w:r>
    </w:p>
    <w:p w:rsidR="0025219D" w:rsidRPr="007A051F" w:rsidRDefault="007A051F" w:rsidP="00763DD2">
      <w:pPr>
        <w:pStyle w:val="Corpodetexto"/>
        <w:numPr>
          <w:ilvl w:val="0"/>
          <w:numId w:val="16"/>
        </w:numPr>
        <w:rPr>
          <w:rFonts w:asciiTheme="minorHAnsi" w:hAnsiTheme="minorHAnsi" w:cstheme="minorHAnsi"/>
          <w:b/>
          <w:sz w:val="24"/>
          <w:szCs w:val="24"/>
        </w:rPr>
      </w:pPr>
      <w:r w:rsidRPr="007A051F">
        <w:rPr>
          <w:rFonts w:asciiTheme="minorHAnsi" w:hAnsiTheme="minorHAnsi" w:cstheme="minorHAnsi"/>
          <w:b/>
          <w:sz w:val="24"/>
          <w:szCs w:val="24"/>
        </w:rPr>
        <w:t>DA HOMOLOGAÇÃO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19.1 As homologações ocorrerão no decorrer do prazo do credenciamento, após</w:t>
      </w:r>
      <w:r>
        <w:rPr>
          <w:rFonts w:asciiTheme="minorHAnsi" w:hAnsiTheme="minorHAnsi" w:cstheme="minorHAnsi"/>
          <w:sz w:val="24"/>
          <w:szCs w:val="24"/>
        </w:rPr>
        <w:t xml:space="preserve"> </w:t>
      </w:r>
      <w:r w:rsidRPr="007A051F">
        <w:rPr>
          <w:rFonts w:asciiTheme="minorHAnsi" w:hAnsiTheme="minorHAnsi" w:cstheme="minorHAnsi"/>
          <w:sz w:val="24"/>
          <w:szCs w:val="24"/>
        </w:rPr>
        <w:t>avaliação da documentação fornecida pelo(s) proponente(s) e aprovação do pedido</w:t>
      </w:r>
      <w:r>
        <w:rPr>
          <w:rFonts w:asciiTheme="minorHAnsi" w:hAnsiTheme="minorHAnsi" w:cstheme="minorHAnsi"/>
          <w:sz w:val="24"/>
          <w:szCs w:val="24"/>
        </w:rPr>
        <w:t xml:space="preserve"> </w:t>
      </w:r>
      <w:r w:rsidRPr="007A051F">
        <w:rPr>
          <w:rFonts w:asciiTheme="minorHAnsi" w:hAnsiTheme="minorHAnsi" w:cstheme="minorHAnsi"/>
          <w:sz w:val="24"/>
          <w:szCs w:val="24"/>
        </w:rPr>
        <w:t>de adesão.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19.2 Os deferimentos de credenciamento serão submetidos à homologação pelo</w:t>
      </w:r>
      <w:r>
        <w:rPr>
          <w:rFonts w:asciiTheme="minorHAnsi" w:hAnsiTheme="minorHAnsi" w:cstheme="minorHAnsi"/>
          <w:sz w:val="24"/>
          <w:szCs w:val="24"/>
        </w:rPr>
        <w:t xml:space="preserve"> </w:t>
      </w:r>
      <w:r w:rsidRPr="007A051F">
        <w:rPr>
          <w:rFonts w:asciiTheme="minorHAnsi" w:hAnsiTheme="minorHAnsi" w:cstheme="minorHAnsi"/>
          <w:sz w:val="24"/>
          <w:szCs w:val="24"/>
        </w:rPr>
        <w:t>Prefeito municipal.</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19.3 O Município solicitará a execução dos serviços mediante</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prévia solicitação da Secretaria Municipal de </w:t>
      </w:r>
      <w:r w:rsidR="00EF6C48">
        <w:rPr>
          <w:rFonts w:asciiTheme="minorHAnsi" w:hAnsiTheme="minorHAnsi" w:cstheme="minorHAnsi"/>
          <w:sz w:val="24"/>
          <w:szCs w:val="24"/>
        </w:rPr>
        <w:t>Agricultura</w:t>
      </w:r>
      <w:r w:rsidRPr="007A051F">
        <w:rPr>
          <w:rFonts w:asciiTheme="minorHAnsi" w:hAnsiTheme="minorHAnsi" w:cstheme="minorHAnsi"/>
          <w:sz w:val="24"/>
          <w:szCs w:val="24"/>
        </w:rPr>
        <w:t>, nos termos do item 7 do edital –</w:t>
      </w:r>
      <w:r>
        <w:rPr>
          <w:rFonts w:asciiTheme="minorHAnsi" w:hAnsiTheme="minorHAnsi" w:cstheme="minorHAnsi"/>
          <w:sz w:val="24"/>
          <w:szCs w:val="24"/>
        </w:rPr>
        <w:t xml:space="preserve"> </w:t>
      </w:r>
      <w:r w:rsidRPr="007A051F">
        <w:rPr>
          <w:rFonts w:asciiTheme="minorHAnsi" w:hAnsiTheme="minorHAnsi" w:cstheme="minorHAnsi"/>
          <w:sz w:val="24"/>
          <w:szCs w:val="24"/>
        </w:rPr>
        <w:t>Das Condições de Participação.</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19.4 Caso o credenciado, na convocação para apresentação, entender</w:t>
      </w:r>
      <w:r>
        <w:rPr>
          <w:rFonts w:asciiTheme="minorHAnsi" w:hAnsiTheme="minorHAnsi" w:cstheme="minorHAnsi"/>
          <w:sz w:val="24"/>
          <w:szCs w:val="24"/>
        </w:rPr>
        <w:t xml:space="preserve"> </w:t>
      </w:r>
      <w:r w:rsidRPr="007A051F">
        <w:rPr>
          <w:rFonts w:asciiTheme="minorHAnsi" w:hAnsiTheme="minorHAnsi" w:cstheme="minorHAnsi"/>
          <w:sz w:val="24"/>
          <w:szCs w:val="24"/>
        </w:rPr>
        <w:t>impossibilitado de atender a demanda, deverá comunicar por escrito, através de</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ofício à Secretaria Municipal de </w:t>
      </w:r>
      <w:r w:rsidR="00EF6C48">
        <w:rPr>
          <w:rFonts w:asciiTheme="minorHAnsi" w:hAnsiTheme="minorHAnsi" w:cstheme="minorHAnsi"/>
          <w:sz w:val="24"/>
          <w:szCs w:val="24"/>
        </w:rPr>
        <w:t>Agricultura</w:t>
      </w:r>
      <w:r w:rsidRPr="007A051F">
        <w:rPr>
          <w:rFonts w:asciiTheme="minorHAnsi" w:hAnsiTheme="minorHAnsi" w:cstheme="minorHAnsi"/>
          <w:sz w:val="24"/>
          <w:szCs w:val="24"/>
        </w:rPr>
        <w:t xml:space="preserve"> no prazo de até 48 (quarenta e oito) horas a</w:t>
      </w:r>
      <w:r>
        <w:rPr>
          <w:rFonts w:asciiTheme="minorHAnsi" w:hAnsiTheme="minorHAnsi" w:cstheme="minorHAnsi"/>
          <w:sz w:val="24"/>
          <w:szCs w:val="24"/>
        </w:rPr>
        <w:t xml:space="preserve"> </w:t>
      </w:r>
      <w:r w:rsidRPr="007A051F">
        <w:rPr>
          <w:rFonts w:asciiTheme="minorHAnsi" w:hAnsiTheme="minorHAnsi" w:cstheme="minorHAnsi"/>
          <w:sz w:val="24"/>
          <w:szCs w:val="24"/>
        </w:rPr>
        <w:t>partir da convocação, sob pena de descredenciamento. A manifestação neste</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prazo autoriza a Secretaria Municipal de </w:t>
      </w:r>
      <w:r w:rsidR="00EF6C48">
        <w:rPr>
          <w:rFonts w:asciiTheme="minorHAnsi" w:hAnsiTheme="minorHAnsi" w:cstheme="minorHAnsi"/>
          <w:sz w:val="24"/>
          <w:szCs w:val="24"/>
        </w:rPr>
        <w:t>Agricultura</w:t>
      </w:r>
      <w:r w:rsidRPr="007A051F">
        <w:rPr>
          <w:rFonts w:asciiTheme="minorHAnsi" w:hAnsiTheme="minorHAnsi" w:cstheme="minorHAnsi"/>
          <w:sz w:val="24"/>
          <w:szCs w:val="24"/>
        </w:rPr>
        <w:t xml:space="preserve"> a convocar o próximo</w:t>
      </w:r>
      <w:r>
        <w:rPr>
          <w:rFonts w:asciiTheme="minorHAnsi" w:hAnsiTheme="minorHAnsi" w:cstheme="minorHAnsi"/>
          <w:sz w:val="24"/>
          <w:szCs w:val="24"/>
        </w:rPr>
        <w:t xml:space="preserve"> </w:t>
      </w:r>
      <w:r w:rsidRPr="007A051F">
        <w:rPr>
          <w:rFonts w:asciiTheme="minorHAnsi" w:hAnsiTheme="minorHAnsi" w:cstheme="minorHAnsi"/>
          <w:sz w:val="24"/>
          <w:szCs w:val="24"/>
        </w:rPr>
        <w:t>credenciado, ficando o desistente, no final da fila dos credenciado(s), salvo</w:t>
      </w:r>
      <w:r>
        <w:rPr>
          <w:rFonts w:asciiTheme="minorHAnsi" w:hAnsiTheme="minorHAnsi" w:cstheme="minorHAnsi"/>
          <w:sz w:val="24"/>
          <w:szCs w:val="24"/>
        </w:rPr>
        <w:t xml:space="preserve"> </w:t>
      </w:r>
      <w:r w:rsidRPr="007A051F">
        <w:rPr>
          <w:rFonts w:asciiTheme="minorHAnsi" w:hAnsiTheme="minorHAnsi" w:cstheme="minorHAnsi"/>
          <w:sz w:val="24"/>
          <w:szCs w:val="24"/>
        </w:rPr>
        <w:t>pedido expresso de descredenciamento</w:t>
      </w:r>
      <w:r w:rsidR="00763DD2">
        <w:rPr>
          <w:rFonts w:asciiTheme="minorHAnsi" w:hAnsiTheme="minorHAnsi" w:cstheme="minorHAnsi"/>
          <w:sz w:val="24"/>
          <w:szCs w:val="24"/>
        </w:rPr>
        <w:t>.</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19.5 Caso o Credenciado, convocado para apresentação, não manifestar</w:t>
      </w:r>
      <w:r>
        <w:rPr>
          <w:rFonts w:asciiTheme="minorHAnsi" w:hAnsiTheme="minorHAnsi" w:cstheme="minorHAnsi"/>
          <w:sz w:val="24"/>
          <w:szCs w:val="24"/>
        </w:rPr>
        <w:t xml:space="preserve"> </w:t>
      </w:r>
      <w:r w:rsidRPr="007A051F">
        <w:rPr>
          <w:rFonts w:asciiTheme="minorHAnsi" w:hAnsiTheme="minorHAnsi" w:cstheme="minorHAnsi"/>
          <w:sz w:val="24"/>
          <w:szCs w:val="24"/>
        </w:rPr>
        <w:t>impossibilidade de atender a demanda no prazo indicado e, deixar de executar o</w:t>
      </w:r>
      <w:r w:rsidR="00763DD2">
        <w:rPr>
          <w:rFonts w:asciiTheme="minorHAnsi" w:hAnsiTheme="minorHAnsi" w:cstheme="minorHAnsi"/>
          <w:sz w:val="24"/>
          <w:szCs w:val="24"/>
        </w:rPr>
        <w:t xml:space="preserve"> </w:t>
      </w:r>
      <w:r w:rsidRPr="007A051F">
        <w:rPr>
          <w:rFonts w:asciiTheme="minorHAnsi" w:hAnsiTheme="minorHAnsi" w:cstheme="minorHAnsi"/>
          <w:sz w:val="24"/>
          <w:szCs w:val="24"/>
        </w:rPr>
        <w:t>serviço, será penalizado e, após processo administrativo para esse fim, poderá ser</w:t>
      </w:r>
      <w:r w:rsidR="00763DD2">
        <w:rPr>
          <w:rFonts w:asciiTheme="minorHAnsi" w:hAnsiTheme="minorHAnsi" w:cstheme="minorHAnsi"/>
          <w:sz w:val="24"/>
          <w:szCs w:val="24"/>
        </w:rPr>
        <w:t xml:space="preserve"> </w:t>
      </w:r>
      <w:r w:rsidRPr="007A051F">
        <w:rPr>
          <w:rFonts w:asciiTheme="minorHAnsi" w:hAnsiTheme="minorHAnsi" w:cstheme="minorHAnsi"/>
          <w:sz w:val="24"/>
          <w:szCs w:val="24"/>
        </w:rPr>
        <w:t xml:space="preserve">incluído na lista de pessoas suspensas ou declaradas </w:t>
      </w:r>
      <w:r w:rsidRPr="007A051F">
        <w:rPr>
          <w:rFonts w:asciiTheme="minorHAnsi" w:hAnsiTheme="minorHAnsi" w:cstheme="minorHAnsi"/>
          <w:sz w:val="24"/>
          <w:szCs w:val="24"/>
        </w:rPr>
        <w:lastRenderedPageBreak/>
        <w:t>inidôneas para licitar ou</w:t>
      </w:r>
      <w:r w:rsidR="00763DD2">
        <w:rPr>
          <w:rFonts w:asciiTheme="minorHAnsi" w:hAnsiTheme="minorHAnsi" w:cstheme="minorHAnsi"/>
          <w:sz w:val="24"/>
          <w:szCs w:val="24"/>
        </w:rPr>
        <w:t xml:space="preserve"> </w:t>
      </w:r>
      <w:r w:rsidRPr="007A051F">
        <w:rPr>
          <w:rFonts w:asciiTheme="minorHAnsi" w:hAnsiTheme="minorHAnsi" w:cstheme="minorHAnsi"/>
          <w:sz w:val="24"/>
          <w:szCs w:val="24"/>
        </w:rPr>
        <w:t xml:space="preserve">contratar com a Administração Pública Municipal de </w:t>
      </w:r>
      <w:r w:rsidR="00763DD2">
        <w:rPr>
          <w:rFonts w:asciiTheme="minorHAnsi" w:hAnsiTheme="minorHAnsi" w:cstheme="minorHAnsi"/>
          <w:sz w:val="24"/>
          <w:szCs w:val="24"/>
        </w:rPr>
        <w:t>Arroio dos Ratos/RS</w:t>
      </w:r>
      <w:r w:rsidRPr="007A051F">
        <w:rPr>
          <w:rFonts w:asciiTheme="minorHAnsi" w:hAnsiTheme="minorHAnsi" w:cstheme="minorHAnsi"/>
          <w:sz w:val="24"/>
          <w:szCs w:val="24"/>
        </w:rPr>
        <w:t>.</w:t>
      </w:r>
    </w:p>
    <w:p w:rsidR="00763DD2" w:rsidRPr="00763DD2" w:rsidRDefault="00763DD2" w:rsidP="00763DD2">
      <w:pPr>
        <w:pStyle w:val="Corpodetexto"/>
        <w:numPr>
          <w:ilvl w:val="0"/>
          <w:numId w:val="16"/>
        </w:numPr>
        <w:rPr>
          <w:rFonts w:asciiTheme="minorHAnsi" w:hAnsiTheme="minorHAnsi" w:cstheme="minorHAnsi"/>
          <w:b/>
          <w:sz w:val="24"/>
          <w:szCs w:val="24"/>
        </w:rPr>
      </w:pPr>
      <w:r w:rsidRPr="00763DD2">
        <w:rPr>
          <w:rFonts w:asciiTheme="minorHAnsi" w:hAnsiTheme="minorHAnsi" w:cstheme="minorHAnsi"/>
          <w:b/>
          <w:sz w:val="24"/>
          <w:szCs w:val="24"/>
        </w:rPr>
        <w:t>DO REGIME DE EXECUÇÃO</w:t>
      </w:r>
    </w:p>
    <w:p w:rsidR="0025219D" w:rsidRDefault="00763DD2" w:rsidP="00763DD2">
      <w:pPr>
        <w:pStyle w:val="Corpodetexto"/>
        <w:numPr>
          <w:ilvl w:val="1"/>
          <w:numId w:val="16"/>
        </w:numPr>
        <w:rPr>
          <w:rFonts w:asciiTheme="minorHAnsi" w:hAnsiTheme="minorHAnsi" w:cstheme="minorHAnsi"/>
          <w:sz w:val="24"/>
          <w:szCs w:val="24"/>
        </w:rPr>
      </w:pPr>
      <w:r>
        <w:rPr>
          <w:rFonts w:asciiTheme="minorHAnsi" w:hAnsiTheme="minorHAnsi" w:cstheme="minorHAnsi"/>
          <w:sz w:val="24"/>
          <w:szCs w:val="24"/>
        </w:rPr>
        <w:t>Pela prestação de serviços, os credenciados receberão os valores unitários bruto mensal, conforme descrição abaixo:</w:t>
      </w:r>
    </w:p>
    <w:p w:rsidR="00763DD2" w:rsidRDefault="00763DD2" w:rsidP="00763DD2">
      <w:pPr>
        <w:pStyle w:val="Corpodetexto"/>
        <w:ind w:left="1045" w:firstLine="0"/>
        <w:rPr>
          <w:rFonts w:asciiTheme="minorHAnsi" w:hAnsiTheme="minorHAnsi" w:cstheme="minorHAnsi"/>
          <w:sz w:val="24"/>
          <w:szCs w:val="24"/>
        </w:rPr>
      </w:pPr>
      <w:bookmarkStart w:id="0" w:name="_GoBack"/>
      <w:bookmarkEnd w:id="0"/>
    </w:p>
    <w:tbl>
      <w:tblPr>
        <w:tblW w:w="5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9"/>
        <w:gridCol w:w="1834"/>
        <w:gridCol w:w="1589"/>
      </w:tblGrid>
      <w:tr w:rsidR="00763DD2" w:rsidRPr="00A37CB5" w:rsidTr="00763DD2">
        <w:trPr>
          <w:trHeight w:val="765"/>
          <w:jc w:val="center"/>
        </w:trPr>
        <w:tc>
          <w:tcPr>
            <w:tcW w:w="1689"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CATEGORIA</w:t>
            </w:r>
          </w:p>
        </w:tc>
        <w:tc>
          <w:tcPr>
            <w:tcW w:w="1834"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CARGA HORÁRIA</w:t>
            </w:r>
          </w:p>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SEMANAL</w:t>
            </w:r>
          </w:p>
        </w:tc>
        <w:tc>
          <w:tcPr>
            <w:tcW w:w="1589"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 xml:space="preserve">VALOR TOTAL </w:t>
            </w:r>
          </w:p>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MÊS</w:t>
            </w:r>
          </w:p>
        </w:tc>
      </w:tr>
      <w:tr w:rsidR="00763DD2" w:rsidRPr="00A37CB5" w:rsidTr="00763DD2">
        <w:trPr>
          <w:trHeight w:val="302"/>
          <w:jc w:val="center"/>
        </w:trPr>
        <w:tc>
          <w:tcPr>
            <w:tcW w:w="1689" w:type="dxa"/>
            <w:shd w:val="clear" w:color="auto" w:fill="FFFFFF" w:themeFill="background1"/>
            <w:vAlign w:val="center"/>
          </w:tcPr>
          <w:p w:rsidR="00763DD2" w:rsidRPr="00A37CB5" w:rsidRDefault="00EF6C48" w:rsidP="00583F90">
            <w:pPr>
              <w:pStyle w:val="TableParagraph"/>
              <w:rPr>
                <w:rFonts w:asciiTheme="minorHAnsi" w:hAnsiTheme="minorHAnsi" w:cstheme="minorHAnsi"/>
                <w:b/>
                <w:sz w:val="24"/>
                <w:szCs w:val="24"/>
              </w:rPr>
            </w:pPr>
            <w:r>
              <w:rPr>
                <w:rFonts w:asciiTheme="minorHAnsi" w:hAnsiTheme="minorHAnsi" w:cstheme="minorHAnsi"/>
                <w:b/>
                <w:sz w:val="24"/>
                <w:szCs w:val="24"/>
              </w:rPr>
              <w:t>MÉDICO VETERINÁRIO</w:t>
            </w:r>
          </w:p>
        </w:tc>
        <w:tc>
          <w:tcPr>
            <w:tcW w:w="1834" w:type="dxa"/>
            <w:shd w:val="clear" w:color="auto" w:fill="FFFFFF" w:themeFill="background1"/>
            <w:vAlign w:val="center"/>
          </w:tcPr>
          <w:p w:rsidR="00763DD2" w:rsidRPr="00A37CB5" w:rsidRDefault="00EF6C48" w:rsidP="00CA51AF">
            <w:pPr>
              <w:pStyle w:val="TableParagraph"/>
              <w:jc w:val="center"/>
              <w:rPr>
                <w:rFonts w:asciiTheme="minorHAnsi" w:hAnsiTheme="minorHAnsi" w:cstheme="minorHAnsi"/>
                <w:b/>
                <w:sz w:val="24"/>
                <w:szCs w:val="24"/>
              </w:rPr>
            </w:pPr>
            <w:r>
              <w:rPr>
                <w:rFonts w:asciiTheme="minorHAnsi" w:hAnsiTheme="minorHAnsi" w:cstheme="minorHAnsi"/>
                <w:b/>
                <w:sz w:val="24"/>
                <w:szCs w:val="24"/>
              </w:rPr>
              <w:t>30</w:t>
            </w:r>
            <w:r w:rsidR="00CA51AF">
              <w:rPr>
                <w:rFonts w:asciiTheme="minorHAnsi" w:hAnsiTheme="minorHAnsi" w:cstheme="minorHAnsi"/>
                <w:b/>
                <w:sz w:val="24"/>
                <w:szCs w:val="24"/>
              </w:rPr>
              <w:t>h</w:t>
            </w:r>
          </w:p>
        </w:tc>
        <w:tc>
          <w:tcPr>
            <w:tcW w:w="1589" w:type="dxa"/>
            <w:shd w:val="clear" w:color="auto" w:fill="FFFFFF" w:themeFill="background1"/>
            <w:vAlign w:val="center"/>
          </w:tcPr>
          <w:p w:rsidR="00763DD2" w:rsidRPr="008513C6" w:rsidRDefault="00763DD2" w:rsidP="00583F90">
            <w:pPr>
              <w:pStyle w:val="TableParagraph"/>
              <w:rPr>
                <w:rFonts w:asciiTheme="minorHAnsi" w:hAnsiTheme="minorHAnsi" w:cstheme="minorHAnsi"/>
                <w:sz w:val="24"/>
                <w:szCs w:val="24"/>
              </w:rPr>
            </w:pPr>
            <w:r w:rsidRPr="008513C6">
              <w:rPr>
                <w:rFonts w:asciiTheme="minorHAnsi" w:hAnsiTheme="minorHAnsi" w:cstheme="minorHAnsi"/>
                <w:sz w:val="24"/>
                <w:szCs w:val="24"/>
              </w:rPr>
              <w:t xml:space="preserve">  R$ </w:t>
            </w:r>
            <w:r w:rsidR="00EF6C48" w:rsidRPr="008513C6">
              <w:rPr>
                <w:rFonts w:asciiTheme="minorHAnsi" w:hAnsiTheme="minorHAnsi" w:cstheme="minorHAnsi"/>
                <w:sz w:val="24"/>
                <w:szCs w:val="24"/>
              </w:rPr>
              <w:t>5.256</w:t>
            </w:r>
            <w:r w:rsidR="00CA51AF" w:rsidRPr="008513C6">
              <w:rPr>
                <w:rFonts w:asciiTheme="minorHAnsi" w:hAnsiTheme="minorHAnsi" w:cstheme="minorHAnsi"/>
                <w:sz w:val="24"/>
                <w:szCs w:val="24"/>
              </w:rPr>
              <w:t>,</w:t>
            </w:r>
            <w:r w:rsidR="00EF6C48" w:rsidRPr="008513C6">
              <w:rPr>
                <w:rFonts w:asciiTheme="minorHAnsi" w:hAnsiTheme="minorHAnsi" w:cstheme="minorHAnsi"/>
                <w:sz w:val="24"/>
                <w:szCs w:val="24"/>
              </w:rPr>
              <w:t>48</w:t>
            </w:r>
          </w:p>
        </w:tc>
      </w:tr>
    </w:tbl>
    <w:p w:rsidR="00B614F2" w:rsidRDefault="00B614F2" w:rsidP="0025219D">
      <w:pPr>
        <w:pStyle w:val="Corpodetexto"/>
        <w:rPr>
          <w:rFonts w:asciiTheme="minorHAnsi" w:hAnsiTheme="minorHAnsi" w:cstheme="minorHAnsi"/>
          <w:sz w:val="24"/>
          <w:szCs w:val="24"/>
        </w:rPr>
      </w:pPr>
    </w:p>
    <w:p w:rsidR="0025219D" w:rsidRPr="004B4D67" w:rsidRDefault="004B4D67" w:rsidP="004B4D67">
      <w:pPr>
        <w:pStyle w:val="Corpodetexto"/>
        <w:numPr>
          <w:ilvl w:val="0"/>
          <w:numId w:val="16"/>
        </w:numPr>
        <w:rPr>
          <w:rFonts w:asciiTheme="minorHAnsi" w:hAnsiTheme="minorHAnsi" w:cstheme="minorHAnsi"/>
          <w:b/>
          <w:sz w:val="24"/>
          <w:szCs w:val="24"/>
        </w:rPr>
      </w:pPr>
      <w:r w:rsidRPr="004B4D67">
        <w:rPr>
          <w:rFonts w:asciiTheme="minorHAnsi" w:hAnsiTheme="minorHAnsi" w:cstheme="minorHAnsi"/>
          <w:b/>
          <w:sz w:val="24"/>
          <w:szCs w:val="24"/>
        </w:rPr>
        <w:t>DAS DISPOSIÇÕES FINAIS</w:t>
      </w:r>
    </w:p>
    <w:p w:rsidR="0025219D" w:rsidRPr="004B4D67" w:rsidRDefault="004B4D67" w:rsidP="004B4D67">
      <w:pPr>
        <w:pStyle w:val="Corpodetexto"/>
        <w:numPr>
          <w:ilvl w:val="1"/>
          <w:numId w:val="16"/>
        </w:numPr>
        <w:rPr>
          <w:rFonts w:asciiTheme="minorHAnsi" w:hAnsiTheme="minorHAnsi" w:cstheme="minorHAnsi"/>
          <w:sz w:val="24"/>
          <w:szCs w:val="24"/>
        </w:rPr>
      </w:pPr>
      <w:r w:rsidRPr="004B4D67">
        <w:rPr>
          <w:rFonts w:asciiTheme="minorHAnsi" w:hAnsiTheme="minorHAnsi" w:cstheme="minorHAnsi"/>
          <w:sz w:val="24"/>
          <w:szCs w:val="24"/>
        </w:rPr>
        <w:t xml:space="preserve"> Os participantes que tiverem interesse em participar do certame obrigam-se a acompanhar as publicações referentes ao processo no site https://www.arroiodosratos.rs.gov.br/, bem como nas publicações no Diário Oficial dos Municípios - FAMURS, quando for o caso, com vista a</w:t>
      </w:r>
      <w:r>
        <w:rPr>
          <w:rFonts w:asciiTheme="minorHAnsi" w:hAnsiTheme="minorHAnsi" w:cstheme="minorHAnsi"/>
          <w:sz w:val="24"/>
          <w:szCs w:val="24"/>
        </w:rPr>
        <w:t xml:space="preserve"> </w:t>
      </w:r>
      <w:r w:rsidRPr="004B4D67">
        <w:rPr>
          <w:rFonts w:asciiTheme="minorHAnsi" w:hAnsiTheme="minorHAnsi" w:cstheme="minorHAnsi"/>
          <w:sz w:val="24"/>
          <w:szCs w:val="24"/>
        </w:rPr>
        <w:t>possíveis alterações e avisos.</w:t>
      </w:r>
    </w:p>
    <w:p w:rsidR="0025219D" w:rsidRDefault="004B4D67" w:rsidP="004B4D67">
      <w:pPr>
        <w:pStyle w:val="Corpodetexto"/>
        <w:jc w:val="right"/>
        <w:rPr>
          <w:rFonts w:asciiTheme="minorHAnsi" w:hAnsiTheme="minorHAnsi" w:cstheme="minorHAnsi"/>
          <w:sz w:val="24"/>
          <w:szCs w:val="24"/>
        </w:rPr>
      </w:pPr>
      <w:r>
        <w:rPr>
          <w:rFonts w:asciiTheme="minorHAnsi" w:hAnsiTheme="minorHAnsi" w:cstheme="minorHAnsi"/>
          <w:sz w:val="24"/>
          <w:szCs w:val="24"/>
        </w:rPr>
        <w:t xml:space="preserve">Arroio dos Ratos, </w:t>
      </w:r>
      <w:r w:rsidR="00EF6C48">
        <w:rPr>
          <w:rFonts w:asciiTheme="minorHAnsi" w:hAnsiTheme="minorHAnsi" w:cstheme="minorHAnsi"/>
          <w:sz w:val="24"/>
          <w:szCs w:val="24"/>
        </w:rPr>
        <w:t>07</w:t>
      </w:r>
      <w:r w:rsidR="00B614F2">
        <w:rPr>
          <w:rFonts w:asciiTheme="minorHAnsi" w:hAnsiTheme="minorHAnsi" w:cstheme="minorHAnsi"/>
          <w:sz w:val="24"/>
          <w:szCs w:val="24"/>
        </w:rPr>
        <w:t xml:space="preserve"> de </w:t>
      </w:r>
      <w:r w:rsidR="00EF6C48">
        <w:rPr>
          <w:rFonts w:asciiTheme="minorHAnsi" w:hAnsiTheme="minorHAnsi" w:cstheme="minorHAnsi"/>
          <w:sz w:val="24"/>
          <w:szCs w:val="24"/>
        </w:rPr>
        <w:t>agosto</w:t>
      </w:r>
      <w:r w:rsidR="00B614F2">
        <w:rPr>
          <w:rFonts w:asciiTheme="minorHAnsi" w:hAnsiTheme="minorHAnsi" w:cstheme="minorHAnsi"/>
          <w:sz w:val="24"/>
          <w:szCs w:val="24"/>
        </w:rPr>
        <w:t xml:space="preserve"> </w:t>
      </w:r>
      <w:r>
        <w:rPr>
          <w:rFonts w:asciiTheme="minorHAnsi" w:hAnsiTheme="minorHAnsi" w:cstheme="minorHAnsi"/>
          <w:sz w:val="24"/>
          <w:szCs w:val="24"/>
        </w:rPr>
        <w:t>de 2025.</w:t>
      </w:r>
    </w:p>
    <w:p w:rsidR="004B4D67" w:rsidRDefault="004B4D67" w:rsidP="004B4D67">
      <w:pPr>
        <w:pStyle w:val="Corpodetexto"/>
        <w:jc w:val="right"/>
        <w:rPr>
          <w:rFonts w:asciiTheme="minorHAnsi" w:hAnsiTheme="minorHAnsi" w:cstheme="minorHAnsi"/>
          <w:sz w:val="24"/>
          <w:szCs w:val="24"/>
        </w:rPr>
      </w:pPr>
    </w:p>
    <w:p w:rsidR="004B4D67" w:rsidRPr="00B614F2" w:rsidRDefault="004B4D67" w:rsidP="004B4D67">
      <w:pPr>
        <w:pStyle w:val="Corpodetexto"/>
        <w:jc w:val="center"/>
        <w:rPr>
          <w:rFonts w:asciiTheme="minorHAnsi" w:hAnsiTheme="minorHAnsi" w:cstheme="minorHAnsi"/>
          <w:b/>
          <w:sz w:val="24"/>
          <w:szCs w:val="24"/>
        </w:rPr>
      </w:pPr>
      <w:r w:rsidRPr="00B614F2">
        <w:rPr>
          <w:rFonts w:asciiTheme="minorHAnsi" w:hAnsiTheme="minorHAnsi" w:cstheme="minorHAnsi"/>
          <w:b/>
          <w:sz w:val="24"/>
          <w:szCs w:val="24"/>
        </w:rPr>
        <w:t>GIOVANI MORAES</w:t>
      </w:r>
    </w:p>
    <w:p w:rsidR="004B4D67" w:rsidRDefault="004B4D67" w:rsidP="004B4D67">
      <w:pPr>
        <w:pStyle w:val="Corpodetexto"/>
        <w:jc w:val="center"/>
        <w:rPr>
          <w:rFonts w:asciiTheme="minorHAnsi" w:hAnsiTheme="minorHAnsi" w:cstheme="minorHAnsi"/>
          <w:b/>
          <w:sz w:val="24"/>
          <w:szCs w:val="24"/>
        </w:rPr>
      </w:pPr>
      <w:r w:rsidRPr="00B614F2">
        <w:rPr>
          <w:rFonts w:asciiTheme="minorHAnsi" w:hAnsiTheme="minorHAnsi" w:cstheme="minorHAnsi"/>
          <w:b/>
          <w:sz w:val="24"/>
          <w:szCs w:val="24"/>
        </w:rPr>
        <w:t>AGENTE DE CONTRATAÇÃO</w:t>
      </w:r>
    </w:p>
    <w:p w:rsidR="00CA51AF" w:rsidRPr="00B614F2" w:rsidRDefault="00CA51AF" w:rsidP="004B4D67">
      <w:pPr>
        <w:pStyle w:val="Corpodetexto"/>
        <w:jc w:val="center"/>
        <w:rPr>
          <w:rFonts w:asciiTheme="minorHAnsi" w:hAnsiTheme="minorHAnsi" w:cstheme="minorHAnsi"/>
          <w:b/>
          <w:sz w:val="24"/>
          <w:szCs w:val="24"/>
        </w:rPr>
      </w:pPr>
    </w:p>
    <w:p w:rsidR="00B614F2" w:rsidRDefault="00B614F2" w:rsidP="004B4D67">
      <w:pPr>
        <w:pStyle w:val="Corpodetexto"/>
        <w:jc w:val="center"/>
        <w:rPr>
          <w:rFonts w:asciiTheme="minorHAnsi" w:hAnsiTheme="minorHAnsi" w:cstheme="minorHAnsi"/>
          <w:sz w:val="24"/>
          <w:szCs w:val="24"/>
        </w:rPr>
      </w:pPr>
    </w:p>
    <w:p w:rsidR="004B4D67" w:rsidRPr="00A37CB5" w:rsidRDefault="004B4D67" w:rsidP="00A37CB5">
      <w:pPr>
        <w:shd w:val="clear" w:color="auto" w:fill="F2F2F2" w:themeFill="background1" w:themeFillShade="F2"/>
        <w:tabs>
          <w:tab w:val="left" w:pos="288"/>
          <w:tab w:val="left" w:pos="1008"/>
          <w:tab w:val="left" w:pos="1728"/>
          <w:tab w:val="left" w:pos="2448"/>
          <w:tab w:val="left" w:pos="3168"/>
          <w:tab w:val="left" w:pos="3888"/>
          <w:tab w:val="left" w:pos="4608"/>
          <w:tab w:val="left" w:pos="5328"/>
          <w:tab w:val="left" w:pos="6048"/>
          <w:tab w:val="left" w:pos="6768"/>
        </w:tabs>
        <w:ind w:left="6768" w:right="57"/>
        <w:jc w:val="both"/>
        <w:rPr>
          <w:rFonts w:asciiTheme="minorHAnsi" w:hAnsiTheme="minorHAnsi" w:cstheme="minorHAnsi"/>
          <w:i/>
          <w:sz w:val="24"/>
          <w:szCs w:val="24"/>
        </w:rPr>
      </w:pPr>
      <w:r w:rsidRPr="00A37CB5">
        <w:rPr>
          <w:rFonts w:asciiTheme="minorHAnsi" w:hAnsiTheme="minorHAnsi" w:cstheme="minorHAnsi"/>
          <w:i/>
          <w:sz w:val="24"/>
          <w:szCs w:val="24"/>
        </w:rPr>
        <w:t>Este Edital encontra-se examinado e aprovado por esta Assessoria Jurídica</w:t>
      </w:r>
      <w:r w:rsidR="00A37CB5" w:rsidRPr="00A37CB5">
        <w:rPr>
          <w:rFonts w:asciiTheme="minorHAnsi" w:hAnsiTheme="minorHAnsi" w:cstheme="minorHAnsi"/>
          <w:i/>
          <w:sz w:val="24"/>
          <w:szCs w:val="24"/>
        </w:rPr>
        <w:t xml:space="preserve">, </w:t>
      </w:r>
      <w:r w:rsidRPr="00A37CB5">
        <w:rPr>
          <w:rFonts w:asciiTheme="minorHAnsi" w:hAnsiTheme="minorHAnsi" w:cstheme="minorHAnsi"/>
          <w:i/>
          <w:sz w:val="24"/>
          <w:szCs w:val="24"/>
        </w:rPr>
        <w:t xml:space="preserve">em </w:t>
      </w:r>
      <w:r w:rsidR="00EF6C48">
        <w:rPr>
          <w:rFonts w:asciiTheme="minorHAnsi" w:hAnsiTheme="minorHAnsi" w:cstheme="minorHAnsi"/>
          <w:i/>
          <w:sz w:val="24"/>
          <w:szCs w:val="24"/>
        </w:rPr>
        <w:t>07</w:t>
      </w:r>
      <w:r w:rsidRPr="00A37CB5">
        <w:rPr>
          <w:rFonts w:asciiTheme="minorHAnsi" w:hAnsiTheme="minorHAnsi" w:cstheme="minorHAnsi"/>
          <w:i/>
          <w:sz w:val="24"/>
          <w:szCs w:val="24"/>
        </w:rPr>
        <w:t xml:space="preserve"> de </w:t>
      </w:r>
      <w:r w:rsidR="00EF6C48">
        <w:rPr>
          <w:rFonts w:asciiTheme="minorHAnsi" w:hAnsiTheme="minorHAnsi" w:cstheme="minorHAnsi"/>
          <w:i/>
          <w:sz w:val="24"/>
          <w:szCs w:val="24"/>
        </w:rPr>
        <w:t>agosto</w:t>
      </w:r>
      <w:r w:rsidRPr="00A37CB5">
        <w:rPr>
          <w:rFonts w:asciiTheme="minorHAnsi" w:hAnsiTheme="minorHAnsi" w:cstheme="minorHAnsi"/>
          <w:i/>
          <w:sz w:val="24"/>
          <w:szCs w:val="24"/>
        </w:rPr>
        <w:t xml:space="preserve"> de 2025</w:t>
      </w:r>
      <w:r w:rsidR="00A37CB5" w:rsidRPr="00A37CB5">
        <w:rPr>
          <w:rFonts w:asciiTheme="minorHAnsi" w:hAnsiTheme="minorHAnsi" w:cstheme="minorHAnsi"/>
          <w:i/>
          <w:sz w:val="24"/>
          <w:szCs w:val="24"/>
        </w:rPr>
        <w:t>.</w:t>
      </w:r>
    </w:p>
    <w:p w:rsidR="004B4D67" w:rsidRPr="00A37CB5" w:rsidRDefault="004B4D67" w:rsidP="004B4D67">
      <w:pPr>
        <w:tabs>
          <w:tab w:val="left" w:pos="288"/>
          <w:tab w:val="left" w:pos="1008"/>
          <w:tab w:val="left" w:pos="1728"/>
          <w:tab w:val="left" w:pos="2448"/>
          <w:tab w:val="left" w:pos="3168"/>
          <w:tab w:val="left" w:pos="3888"/>
          <w:tab w:val="left" w:pos="4608"/>
          <w:tab w:val="left" w:pos="5328"/>
          <w:tab w:val="left" w:pos="6048"/>
          <w:tab w:val="left" w:pos="6768"/>
        </w:tabs>
        <w:ind w:left="6768" w:right="57"/>
        <w:jc w:val="both"/>
        <w:rPr>
          <w:rFonts w:asciiTheme="minorHAnsi" w:hAnsiTheme="minorHAnsi" w:cstheme="minorHAnsi"/>
          <w:i/>
          <w:sz w:val="24"/>
          <w:szCs w:val="24"/>
        </w:rPr>
      </w:pPr>
    </w:p>
    <w:p w:rsidR="004B4D67" w:rsidRPr="00EF6C48" w:rsidRDefault="00A37CB5" w:rsidP="00A37CB5">
      <w:pPr>
        <w:tabs>
          <w:tab w:val="left" w:pos="288"/>
          <w:tab w:val="left" w:pos="1008"/>
          <w:tab w:val="left" w:pos="1728"/>
          <w:tab w:val="left" w:pos="2448"/>
          <w:tab w:val="left" w:pos="3168"/>
          <w:tab w:val="left" w:pos="3888"/>
          <w:tab w:val="left" w:pos="4608"/>
          <w:tab w:val="left" w:pos="5328"/>
          <w:tab w:val="left" w:pos="6048"/>
          <w:tab w:val="left" w:pos="6768"/>
        </w:tabs>
        <w:ind w:left="5760" w:right="57"/>
        <w:rPr>
          <w:rFonts w:asciiTheme="minorHAnsi" w:hAnsiTheme="minorHAnsi" w:cstheme="minorHAnsi"/>
          <w:b/>
          <w:sz w:val="24"/>
          <w:szCs w:val="24"/>
        </w:rPr>
      </w:pPr>
      <w:r>
        <w:rPr>
          <w:rFonts w:ascii="Arial" w:hAnsi="Arial" w:cs="Arial"/>
          <w:sz w:val="24"/>
          <w:szCs w:val="24"/>
        </w:rPr>
        <w:t xml:space="preserve">                   </w:t>
      </w:r>
      <w:r w:rsidRPr="00EF6C48">
        <w:rPr>
          <w:rFonts w:asciiTheme="minorHAnsi" w:hAnsiTheme="minorHAnsi" w:cstheme="minorHAnsi"/>
          <w:b/>
          <w:sz w:val="24"/>
          <w:szCs w:val="24"/>
        </w:rPr>
        <w:t>VITÓRIA LEMOS DA SILVA</w:t>
      </w:r>
    </w:p>
    <w:p w:rsidR="004B4D67" w:rsidRPr="00EF6C48" w:rsidRDefault="004B4D67" w:rsidP="00A37CB5">
      <w:pPr>
        <w:tabs>
          <w:tab w:val="left" w:pos="288"/>
          <w:tab w:val="left" w:pos="1008"/>
          <w:tab w:val="left" w:pos="1728"/>
          <w:tab w:val="left" w:pos="2448"/>
          <w:tab w:val="left" w:pos="3168"/>
          <w:tab w:val="left" w:pos="3888"/>
          <w:tab w:val="left" w:pos="4608"/>
          <w:tab w:val="left" w:pos="5328"/>
          <w:tab w:val="left" w:pos="6048"/>
          <w:tab w:val="left" w:pos="6768"/>
        </w:tabs>
        <w:ind w:left="6768" w:right="57"/>
        <w:jc w:val="center"/>
        <w:rPr>
          <w:rFonts w:asciiTheme="minorHAnsi" w:hAnsiTheme="minorHAnsi" w:cstheme="minorHAnsi"/>
          <w:b/>
          <w:sz w:val="24"/>
          <w:szCs w:val="24"/>
        </w:rPr>
      </w:pPr>
      <w:r w:rsidRPr="00EF6C48">
        <w:rPr>
          <w:rFonts w:asciiTheme="minorHAnsi" w:hAnsiTheme="minorHAnsi" w:cstheme="minorHAnsi"/>
          <w:b/>
          <w:sz w:val="24"/>
          <w:szCs w:val="24"/>
        </w:rPr>
        <w:t>OAB/RS: 114501</w:t>
      </w:r>
    </w:p>
    <w:p w:rsidR="004B4D67" w:rsidRDefault="004B4D67"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4B4D67" w:rsidRPr="00B614F2" w:rsidRDefault="004B4D67" w:rsidP="004B4D67">
      <w:pPr>
        <w:pStyle w:val="Corpodetexto"/>
        <w:jc w:val="center"/>
        <w:rPr>
          <w:rFonts w:asciiTheme="minorHAnsi" w:hAnsiTheme="minorHAnsi" w:cstheme="minorHAnsi"/>
          <w:b/>
          <w:sz w:val="28"/>
          <w:szCs w:val="24"/>
        </w:rPr>
      </w:pPr>
      <w:r w:rsidRPr="00B614F2">
        <w:rPr>
          <w:rFonts w:asciiTheme="minorHAnsi" w:hAnsiTheme="minorHAnsi" w:cstheme="minorHAnsi"/>
          <w:b/>
          <w:sz w:val="28"/>
          <w:szCs w:val="24"/>
        </w:rPr>
        <w:t>DARCI RENATO FEITEN</w:t>
      </w:r>
    </w:p>
    <w:p w:rsidR="004B4D67" w:rsidRPr="00B614F2" w:rsidRDefault="004B4D67" w:rsidP="004B4D67">
      <w:pPr>
        <w:pStyle w:val="Corpodetexto"/>
        <w:jc w:val="center"/>
        <w:rPr>
          <w:rFonts w:asciiTheme="minorHAnsi" w:hAnsiTheme="minorHAnsi" w:cstheme="minorHAnsi"/>
          <w:b/>
          <w:sz w:val="28"/>
          <w:szCs w:val="24"/>
        </w:rPr>
      </w:pPr>
      <w:r w:rsidRPr="00B614F2">
        <w:rPr>
          <w:rFonts w:asciiTheme="minorHAnsi" w:hAnsiTheme="minorHAnsi" w:cstheme="minorHAnsi"/>
          <w:b/>
          <w:sz w:val="28"/>
          <w:szCs w:val="24"/>
        </w:rPr>
        <w:t>PREFEITO MUNICIPAL</w:t>
      </w:r>
    </w:p>
    <w:sectPr w:rsidR="004B4D67" w:rsidRPr="00B614F2" w:rsidSect="000A654A">
      <w:headerReference w:type="default" r:id="rId8"/>
      <w:footerReference w:type="default" r:id="rId9"/>
      <w:pgSz w:w="11910" w:h="16840"/>
      <w:pgMar w:top="2760" w:right="992" w:bottom="1120" w:left="566" w:header="567"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D85" w:rsidRDefault="00AD1D85">
      <w:r>
        <w:separator/>
      </w:r>
    </w:p>
  </w:endnote>
  <w:endnote w:type="continuationSeparator" w:id="0">
    <w:p w:rsidR="00AD1D85" w:rsidRDefault="00AD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EndPr/>
    <w:sdtContent>
      <w:p w:rsidR="0025219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D85" w:rsidRDefault="00AD1D85">
      <w:r>
        <w:separator/>
      </w:r>
    </w:p>
  </w:footnote>
  <w:footnote w:type="continuationSeparator" w:id="0">
    <w:p w:rsidR="00AD1D85" w:rsidRDefault="00AD1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19D" w:rsidRDefault="0025219D">
    <w:pPr>
      <w:pStyle w:val="Corpodetexto"/>
      <w:spacing w:before="0" w:line="14" w:lineRule="auto"/>
      <w:ind w:left="0" w:firstLine="0"/>
      <w:jc w:val="left"/>
    </w:pPr>
    <w:bookmarkStart w:id="1" w:name="_Hlk188873108"/>
    <w:bookmarkStart w:id="2"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2884723</wp:posOffset>
          </wp:positionH>
          <wp:positionV relativeFrom="paragraph">
            <wp:posOffset>-312337</wp:posOffset>
          </wp:positionV>
          <wp:extent cx="745380" cy="882595"/>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04" cy="884163"/>
                  </a:xfrm>
                  <a:prstGeom prst="rect">
                    <a:avLst/>
                  </a:prstGeom>
                  <a:noFill/>
                  <a:extLst/>
                </pic:spPr>
              </pic:pic>
            </a:graphicData>
          </a:graphic>
          <wp14:sizeRelH relativeFrom="margin">
            <wp14:pctWidth>0</wp14:pctWidth>
          </wp14:sizeRelH>
          <wp14:sizeRelV relativeFrom="margin">
            <wp14:pctHeight>0</wp14:pctHeight>
          </wp14:sizeRelV>
        </wp:anchor>
      </w:drawing>
    </w: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margin">
                <wp:align>center</wp:align>
              </wp:positionH>
              <wp:positionV relativeFrom="topMargin">
                <wp:align>bottom</wp:align>
              </wp:positionV>
              <wp:extent cx="2075290" cy="866692"/>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290" cy="866692"/>
                      </a:xfrm>
                      <a:prstGeom prst="rect">
                        <a:avLst/>
                      </a:prstGeom>
                    </wps:spPr>
                    <wps:txbx>
                      <w:txbxContent>
                        <w:p w:rsidR="0025219D" w:rsidRDefault="0025219D">
                          <w:pPr>
                            <w:spacing w:line="203" w:lineRule="exact"/>
                            <w:jc w:val="center"/>
                            <w:rPr>
                              <w:color w:val="000009"/>
                              <w:sz w:val="18"/>
                              <w14:shadow w14:blurRad="50800" w14:dist="38100" w14:dir="2700000" w14:sx="100000" w14:sy="100000" w14:kx="0" w14:ky="0" w14:algn="tl">
                                <w14:srgbClr w14:val="000000">
                                  <w14:alpha w14:val="60000"/>
                                </w14:srgbClr>
                              </w14:shadow>
                            </w:rPr>
                          </w:pPr>
                        </w:p>
                        <w:p w:rsidR="0025219D" w:rsidRPr="0052730C" w:rsidRDefault="0025219D">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5219D" w:rsidRPr="0052730C" w:rsidRDefault="0025219D">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5219D" w:rsidRDefault="0025219D">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5219D" w:rsidRPr="0052730C" w:rsidRDefault="0025219D">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0;margin-top:0;width:163.4pt;height:68.25pt;z-index:-251646976;visibility:visible;mso-wrap-style:square;mso-width-percent:0;mso-height-percent:0;mso-wrap-distance-left:0;mso-wrap-distance-top:0;mso-wrap-distance-right:0;mso-wrap-distance-bottom:0;mso-position-horizontal:center;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" filled="f" stroked="f">
              <v:textbox inset="0,0,0,0">
                <w:txbxContent>
                  <w:p w:rsidR="0025219D" w:rsidRDefault="0025219D">
                    <w:pPr>
                      <w:spacing w:line="203" w:lineRule="exact"/>
                      <w:jc w:val="center"/>
                      <w:rPr>
                        <w:color w:val="000009"/>
                        <w:sz w:val="18"/>
                        <w14:shadow w14:blurRad="50800" w14:dist="38100" w14:dir="2700000" w14:sx="100000" w14:sy="100000" w14:kx="0" w14:ky="0" w14:algn="tl">
                          <w14:srgbClr w14:val="000000">
                            <w14:alpha w14:val="60000"/>
                          </w14:srgbClr>
                        </w14:shadow>
                      </w:rPr>
                    </w:pPr>
                  </w:p>
                  <w:p w:rsidR="0025219D" w:rsidRPr="0052730C" w:rsidRDefault="0025219D">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5219D" w:rsidRPr="0052730C" w:rsidRDefault="0025219D">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5219D" w:rsidRDefault="0025219D">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5219D" w:rsidRPr="0052730C" w:rsidRDefault="0025219D">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margin" anchory="margin"/>
            </v:shape>
          </w:pict>
        </mc:Fallback>
      </mc:AlternateContent>
    </w:r>
    <w:bookmarkEnd w:id="1"/>
    <w:bookmarkEnd w:id="2"/>
  </w:p>
  <w:p w:rsidR="0025219D" w:rsidRDefault="0025219D">
    <w:pPr>
      <w:pStyle w:val="Corpodetexto"/>
      <w:spacing w:before="0" w:line="14"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549406E7"/>
    <w:multiLevelType w:val="hybridMultilevel"/>
    <w:tmpl w:val="F6688BDA"/>
    <w:lvl w:ilvl="0" w:tplc="7890B442">
      <w:start w:val="1"/>
      <w:numFmt w:val="decimal"/>
      <w:lvlText w:val="%1."/>
      <w:lvlJc w:val="left"/>
      <w:pPr>
        <w:ind w:left="1645" w:hanging="360"/>
      </w:pPr>
      <w:rPr>
        <w:rFonts w:ascii="Calibri" w:eastAsia="Calibri" w:hAnsi="Calibri" w:cs="Calibri" w:hint="default"/>
        <w:b w:val="0"/>
        <w:bCs w:val="0"/>
        <w:i w:val="0"/>
        <w:iCs w:val="0"/>
        <w:spacing w:val="-1"/>
        <w:w w:val="99"/>
        <w:sz w:val="20"/>
        <w:szCs w:val="20"/>
        <w:lang w:val="pt-PT" w:eastAsia="en-US" w:bidi="ar-SA"/>
      </w:rPr>
    </w:lvl>
    <w:lvl w:ilvl="1" w:tplc="04160019" w:tentative="1">
      <w:start w:val="1"/>
      <w:numFmt w:val="lowerLetter"/>
      <w:lvlText w:val="%2."/>
      <w:lvlJc w:val="left"/>
      <w:pPr>
        <w:ind w:left="2365" w:hanging="360"/>
      </w:pPr>
    </w:lvl>
    <w:lvl w:ilvl="2" w:tplc="0416001B" w:tentative="1">
      <w:start w:val="1"/>
      <w:numFmt w:val="lowerRoman"/>
      <w:lvlText w:val="%3."/>
      <w:lvlJc w:val="right"/>
      <w:pPr>
        <w:ind w:left="3085" w:hanging="180"/>
      </w:pPr>
    </w:lvl>
    <w:lvl w:ilvl="3" w:tplc="0416000F" w:tentative="1">
      <w:start w:val="1"/>
      <w:numFmt w:val="decimal"/>
      <w:lvlText w:val="%4."/>
      <w:lvlJc w:val="left"/>
      <w:pPr>
        <w:ind w:left="3805" w:hanging="360"/>
      </w:pPr>
    </w:lvl>
    <w:lvl w:ilvl="4" w:tplc="04160019" w:tentative="1">
      <w:start w:val="1"/>
      <w:numFmt w:val="lowerLetter"/>
      <w:lvlText w:val="%5."/>
      <w:lvlJc w:val="left"/>
      <w:pPr>
        <w:ind w:left="4525" w:hanging="360"/>
      </w:pPr>
    </w:lvl>
    <w:lvl w:ilvl="5" w:tplc="0416001B" w:tentative="1">
      <w:start w:val="1"/>
      <w:numFmt w:val="lowerRoman"/>
      <w:lvlText w:val="%6."/>
      <w:lvlJc w:val="right"/>
      <w:pPr>
        <w:ind w:left="5245" w:hanging="180"/>
      </w:pPr>
    </w:lvl>
    <w:lvl w:ilvl="6" w:tplc="0416000F" w:tentative="1">
      <w:start w:val="1"/>
      <w:numFmt w:val="decimal"/>
      <w:lvlText w:val="%7."/>
      <w:lvlJc w:val="left"/>
      <w:pPr>
        <w:ind w:left="5965" w:hanging="360"/>
      </w:pPr>
    </w:lvl>
    <w:lvl w:ilvl="7" w:tplc="04160019" w:tentative="1">
      <w:start w:val="1"/>
      <w:numFmt w:val="lowerLetter"/>
      <w:lvlText w:val="%8."/>
      <w:lvlJc w:val="left"/>
      <w:pPr>
        <w:ind w:left="6685" w:hanging="360"/>
      </w:pPr>
    </w:lvl>
    <w:lvl w:ilvl="8" w:tplc="0416001B" w:tentative="1">
      <w:start w:val="1"/>
      <w:numFmt w:val="lowerRoman"/>
      <w:lvlText w:val="%9."/>
      <w:lvlJc w:val="right"/>
      <w:pPr>
        <w:ind w:left="7405" w:hanging="180"/>
      </w:pPr>
    </w:lvl>
  </w:abstractNum>
  <w:abstractNum w:abstractNumId="10" w15:restartNumberingAfterBreak="0">
    <w:nsid w:val="566515AA"/>
    <w:multiLevelType w:val="multilevel"/>
    <w:tmpl w:val="0B46D5E2"/>
    <w:lvl w:ilvl="0">
      <w:start w:val="1"/>
      <w:numFmt w:val="decimal"/>
      <w:lvlText w:val="%1."/>
      <w:lvlJc w:val="left"/>
      <w:pPr>
        <w:ind w:left="925" w:hanging="360"/>
      </w:pPr>
      <w:rPr>
        <w:rFonts w:hint="default"/>
      </w:rPr>
    </w:lvl>
    <w:lvl w:ilvl="1">
      <w:start w:val="1"/>
      <w:numFmt w:val="decimal"/>
      <w:isLgl/>
      <w:lvlText w:val="%1.%2."/>
      <w:lvlJc w:val="left"/>
      <w:pPr>
        <w:ind w:left="1285" w:hanging="360"/>
      </w:pPr>
      <w:rPr>
        <w:rFonts w:hint="default"/>
      </w:rPr>
    </w:lvl>
    <w:lvl w:ilvl="2">
      <w:start w:val="1"/>
      <w:numFmt w:val="decimal"/>
      <w:isLgl/>
      <w:lvlText w:val="%1.%2.%3."/>
      <w:lvlJc w:val="left"/>
      <w:pPr>
        <w:ind w:left="2005" w:hanging="720"/>
      </w:pPr>
      <w:rPr>
        <w:rFonts w:hint="default"/>
      </w:rPr>
    </w:lvl>
    <w:lvl w:ilvl="3">
      <w:start w:val="1"/>
      <w:numFmt w:val="decimal"/>
      <w:isLgl/>
      <w:lvlText w:val="%1.%2.%3.%4."/>
      <w:lvlJc w:val="left"/>
      <w:pPr>
        <w:ind w:left="2365" w:hanging="720"/>
      </w:pPr>
      <w:rPr>
        <w:rFonts w:hint="default"/>
      </w:rPr>
    </w:lvl>
    <w:lvl w:ilvl="4">
      <w:start w:val="1"/>
      <w:numFmt w:val="decimal"/>
      <w:isLgl/>
      <w:lvlText w:val="%1.%2.%3.%4.%5."/>
      <w:lvlJc w:val="left"/>
      <w:pPr>
        <w:ind w:left="3085" w:hanging="1080"/>
      </w:pPr>
      <w:rPr>
        <w:rFonts w:hint="default"/>
      </w:rPr>
    </w:lvl>
    <w:lvl w:ilvl="5">
      <w:start w:val="1"/>
      <w:numFmt w:val="decimal"/>
      <w:isLgl/>
      <w:lvlText w:val="%1.%2.%3.%4.%5.%6."/>
      <w:lvlJc w:val="left"/>
      <w:pPr>
        <w:ind w:left="3445" w:hanging="1080"/>
      </w:pPr>
      <w:rPr>
        <w:rFonts w:hint="default"/>
      </w:rPr>
    </w:lvl>
    <w:lvl w:ilvl="6">
      <w:start w:val="1"/>
      <w:numFmt w:val="decimal"/>
      <w:isLgl/>
      <w:lvlText w:val="%1.%2.%3.%4.%5.%6.%7."/>
      <w:lvlJc w:val="left"/>
      <w:pPr>
        <w:ind w:left="4165" w:hanging="1440"/>
      </w:pPr>
      <w:rPr>
        <w:rFonts w:hint="default"/>
      </w:rPr>
    </w:lvl>
    <w:lvl w:ilvl="7">
      <w:start w:val="1"/>
      <w:numFmt w:val="decimal"/>
      <w:isLgl/>
      <w:lvlText w:val="%1.%2.%3.%4.%5.%6.%7.%8."/>
      <w:lvlJc w:val="left"/>
      <w:pPr>
        <w:ind w:left="4525" w:hanging="1440"/>
      </w:pPr>
      <w:rPr>
        <w:rFonts w:hint="default"/>
      </w:rPr>
    </w:lvl>
    <w:lvl w:ilvl="8">
      <w:start w:val="1"/>
      <w:numFmt w:val="decimal"/>
      <w:isLgl/>
      <w:lvlText w:val="%1.%2.%3.%4.%5.%6.%7.%8.%9."/>
      <w:lvlJc w:val="left"/>
      <w:pPr>
        <w:ind w:left="5245" w:hanging="1800"/>
      </w:pPr>
      <w:rPr>
        <w:rFonts w:hint="default"/>
      </w:rPr>
    </w:lvl>
  </w:abstractNum>
  <w:abstractNum w:abstractNumId="11" w15:restartNumberingAfterBreak="0">
    <w:nsid w:val="5E7A38AD"/>
    <w:multiLevelType w:val="hybridMultilevel"/>
    <w:tmpl w:val="F2206722"/>
    <w:lvl w:ilvl="0" w:tplc="4502BCDC">
      <w:start w:val="6"/>
      <w:numFmt w:val="decimal"/>
      <w:lvlText w:val="%1."/>
      <w:lvlJc w:val="left"/>
      <w:pPr>
        <w:ind w:left="925" w:hanging="360"/>
      </w:pPr>
      <w:rPr>
        <w:rFonts w:hint="default"/>
      </w:rPr>
    </w:lvl>
    <w:lvl w:ilvl="1" w:tplc="04160019" w:tentative="1">
      <w:start w:val="1"/>
      <w:numFmt w:val="lowerLetter"/>
      <w:lvlText w:val="%2."/>
      <w:lvlJc w:val="left"/>
      <w:pPr>
        <w:ind w:left="1645" w:hanging="360"/>
      </w:pPr>
    </w:lvl>
    <w:lvl w:ilvl="2" w:tplc="0416001B" w:tentative="1">
      <w:start w:val="1"/>
      <w:numFmt w:val="lowerRoman"/>
      <w:lvlText w:val="%3."/>
      <w:lvlJc w:val="right"/>
      <w:pPr>
        <w:ind w:left="2365" w:hanging="180"/>
      </w:pPr>
    </w:lvl>
    <w:lvl w:ilvl="3" w:tplc="0416000F" w:tentative="1">
      <w:start w:val="1"/>
      <w:numFmt w:val="decimal"/>
      <w:lvlText w:val="%4."/>
      <w:lvlJc w:val="left"/>
      <w:pPr>
        <w:ind w:left="3085" w:hanging="360"/>
      </w:pPr>
    </w:lvl>
    <w:lvl w:ilvl="4" w:tplc="04160019" w:tentative="1">
      <w:start w:val="1"/>
      <w:numFmt w:val="lowerLetter"/>
      <w:lvlText w:val="%5."/>
      <w:lvlJc w:val="left"/>
      <w:pPr>
        <w:ind w:left="3805" w:hanging="360"/>
      </w:pPr>
    </w:lvl>
    <w:lvl w:ilvl="5" w:tplc="0416001B" w:tentative="1">
      <w:start w:val="1"/>
      <w:numFmt w:val="lowerRoman"/>
      <w:lvlText w:val="%6."/>
      <w:lvlJc w:val="right"/>
      <w:pPr>
        <w:ind w:left="4525" w:hanging="180"/>
      </w:pPr>
    </w:lvl>
    <w:lvl w:ilvl="6" w:tplc="0416000F" w:tentative="1">
      <w:start w:val="1"/>
      <w:numFmt w:val="decimal"/>
      <w:lvlText w:val="%7."/>
      <w:lvlJc w:val="left"/>
      <w:pPr>
        <w:ind w:left="5245" w:hanging="360"/>
      </w:pPr>
    </w:lvl>
    <w:lvl w:ilvl="7" w:tplc="04160019" w:tentative="1">
      <w:start w:val="1"/>
      <w:numFmt w:val="lowerLetter"/>
      <w:lvlText w:val="%8."/>
      <w:lvlJc w:val="left"/>
      <w:pPr>
        <w:ind w:left="5965" w:hanging="360"/>
      </w:pPr>
    </w:lvl>
    <w:lvl w:ilvl="8" w:tplc="0416001B" w:tentative="1">
      <w:start w:val="1"/>
      <w:numFmt w:val="lowerRoman"/>
      <w:lvlText w:val="%9."/>
      <w:lvlJc w:val="right"/>
      <w:pPr>
        <w:ind w:left="6685" w:hanging="180"/>
      </w:pPr>
    </w:lvl>
  </w:abstractNum>
  <w:abstractNum w:abstractNumId="12"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3" w15:restartNumberingAfterBreak="0">
    <w:nsid w:val="6C0B411A"/>
    <w:multiLevelType w:val="multilevel"/>
    <w:tmpl w:val="C3563722"/>
    <w:lvl w:ilvl="0">
      <w:start w:val="19"/>
      <w:numFmt w:val="decimal"/>
      <w:lvlText w:val="%1."/>
      <w:lvlJc w:val="left"/>
      <w:pPr>
        <w:ind w:left="925" w:hanging="360"/>
      </w:pPr>
      <w:rPr>
        <w:rFonts w:hint="default"/>
      </w:rPr>
    </w:lvl>
    <w:lvl w:ilvl="1">
      <w:start w:val="1"/>
      <w:numFmt w:val="decimal"/>
      <w:isLgl/>
      <w:lvlText w:val="%1.%2."/>
      <w:lvlJc w:val="left"/>
      <w:pPr>
        <w:ind w:left="1045" w:hanging="480"/>
      </w:pPr>
      <w:rPr>
        <w:rFonts w:hint="default"/>
      </w:rPr>
    </w:lvl>
    <w:lvl w:ilvl="2">
      <w:start w:val="1"/>
      <w:numFmt w:val="decimal"/>
      <w:isLgl/>
      <w:lvlText w:val="%1.%2.%3."/>
      <w:lvlJc w:val="left"/>
      <w:pPr>
        <w:ind w:left="1285" w:hanging="720"/>
      </w:pPr>
      <w:rPr>
        <w:rFonts w:hint="default"/>
      </w:rPr>
    </w:lvl>
    <w:lvl w:ilvl="3">
      <w:start w:val="1"/>
      <w:numFmt w:val="decimal"/>
      <w:isLgl/>
      <w:lvlText w:val="%1.%2.%3.%4."/>
      <w:lvlJc w:val="left"/>
      <w:pPr>
        <w:ind w:left="1285"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645" w:hanging="1080"/>
      </w:pPr>
      <w:rPr>
        <w:rFonts w:hint="default"/>
      </w:rPr>
    </w:lvl>
    <w:lvl w:ilvl="6">
      <w:start w:val="1"/>
      <w:numFmt w:val="decimal"/>
      <w:isLgl/>
      <w:lvlText w:val="%1.%2.%3.%4.%5.%6.%7."/>
      <w:lvlJc w:val="left"/>
      <w:pPr>
        <w:ind w:left="2005" w:hanging="1440"/>
      </w:pPr>
      <w:rPr>
        <w:rFonts w:hint="default"/>
      </w:rPr>
    </w:lvl>
    <w:lvl w:ilvl="7">
      <w:start w:val="1"/>
      <w:numFmt w:val="decimal"/>
      <w:isLgl/>
      <w:lvlText w:val="%1.%2.%3.%4.%5.%6.%7.%8."/>
      <w:lvlJc w:val="left"/>
      <w:pPr>
        <w:ind w:left="2005" w:hanging="1440"/>
      </w:pPr>
      <w:rPr>
        <w:rFonts w:hint="default"/>
      </w:rPr>
    </w:lvl>
    <w:lvl w:ilvl="8">
      <w:start w:val="1"/>
      <w:numFmt w:val="decimal"/>
      <w:isLgl/>
      <w:lvlText w:val="%1.%2.%3.%4.%5.%6.%7.%8.%9."/>
      <w:lvlJc w:val="left"/>
      <w:pPr>
        <w:ind w:left="2365" w:hanging="1800"/>
      </w:pPr>
      <w:rPr>
        <w:rFonts w:hint="default"/>
      </w:rPr>
    </w:lvl>
  </w:abstractNum>
  <w:abstractNum w:abstractNumId="14"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abstractNum w:abstractNumId="15" w15:restartNumberingAfterBreak="0">
    <w:nsid w:val="7DBD172C"/>
    <w:multiLevelType w:val="multilevel"/>
    <w:tmpl w:val="4E1858C8"/>
    <w:lvl w:ilvl="0">
      <w:start w:val="6"/>
      <w:numFmt w:val="decimal"/>
      <w:lvlText w:val="%1."/>
      <w:lvlJc w:val="left"/>
      <w:pPr>
        <w:ind w:left="925" w:hanging="360"/>
      </w:pPr>
      <w:rPr>
        <w:rFonts w:hint="default"/>
      </w:rPr>
    </w:lvl>
    <w:lvl w:ilvl="1">
      <w:start w:val="1"/>
      <w:numFmt w:val="decimal"/>
      <w:isLgl/>
      <w:lvlText w:val="%1.%2."/>
      <w:lvlJc w:val="left"/>
      <w:pPr>
        <w:ind w:left="925" w:hanging="360"/>
      </w:pPr>
      <w:rPr>
        <w:rFonts w:hint="default"/>
      </w:rPr>
    </w:lvl>
    <w:lvl w:ilvl="2">
      <w:start w:val="1"/>
      <w:numFmt w:val="decimal"/>
      <w:isLgl/>
      <w:lvlText w:val="%1.%2.%3."/>
      <w:lvlJc w:val="left"/>
      <w:pPr>
        <w:ind w:left="1285" w:hanging="720"/>
      </w:pPr>
      <w:rPr>
        <w:rFonts w:hint="default"/>
      </w:rPr>
    </w:lvl>
    <w:lvl w:ilvl="3">
      <w:start w:val="1"/>
      <w:numFmt w:val="decimal"/>
      <w:isLgl/>
      <w:lvlText w:val="%1.%2.%3.%4."/>
      <w:lvlJc w:val="left"/>
      <w:pPr>
        <w:ind w:left="1285"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645" w:hanging="1080"/>
      </w:pPr>
      <w:rPr>
        <w:rFonts w:hint="default"/>
      </w:rPr>
    </w:lvl>
    <w:lvl w:ilvl="6">
      <w:start w:val="1"/>
      <w:numFmt w:val="decimal"/>
      <w:isLgl/>
      <w:lvlText w:val="%1.%2.%3.%4.%5.%6.%7."/>
      <w:lvlJc w:val="left"/>
      <w:pPr>
        <w:ind w:left="2005" w:hanging="1440"/>
      </w:pPr>
      <w:rPr>
        <w:rFonts w:hint="default"/>
      </w:rPr>
    </w:lvl>
    <w:lvl w:ilvl="7">
      <w:start w:val="1"/>
      <w:numFmt w:val="decimal"/>
      <w:isLgl/>
      <w:lvlText w:val="%1.%2.%3.%4.%5.%6.%7.%8."/>
      <w:lvlJc w:val="left"/>
      <w:pPr>
        <w:ind w:left="2005" w:hanging="1440"/>
      </w:pPr>
      <w:rPr>
        <w:rFonts w:hint="default"/>
      </w:rPr>
    </w:lvl>
    <w:lvl w:ilvl="8">
      <w:start w:val="1"/>
      <w:numFmt w:val="decimal"/>
      <w:isLgl/>
      <w:lvlText w:val="%1.%2.%3.%4.%5.%6.%7.%8.%9."/>
      <w:lvlJc w:val="left"/>
      <w:pPr>
        <w:ind w:left="2365" w:hanging="1800"/>
      </w:pPr>
      <w:rPr>
        <w:rFonts w:hint="default"/>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12"/>
  </w:num>
  <w:num w:numId="9">
    <w:abstractNumId w:val="1"/>
  </w:num>
  <w:num w:numId="10">
    <w:abstractNumId w:val="14"/>
  </w:num>
  <w:num w:numId="11">
    <w:abstractNumId w:val="8"/>
  </w:num>
  <w:num w:numId="12">
    <w:abstractNumId w:val="10"/>
  </w:num>
  <w:num w:numId="13">
    <w:abstractNumId w:val="9"/>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32F"/>
    <w:rsid w:val="00035662"/>
    <w:rsid w:val="00065229"/>
    <w:rsid w:val="000A654A"/>
    <w:rsid w:val="00131B89"/>
    <w:rsid w:val="0018051B"/>
    <w:rsid w:val="001C5027"/>
    <w:rsid w:val="001D2D96"/>
    <w:rsid w:val="001D3D9B"/>
    <w:rsid w:val="001E7F45"/>
    <w:rsid w:val="00202840"/>
    <w:rsid w:val="00215DB5"/>
    <w:rsid w:val="0025219D"/>
    <w:rsid w:val="002523D5"/>
    <w:rsid w:val="00287474"/>
    <w:rsid w:val="00294A74"/>
    <w:rsid w:val="002E5DA3"/>
    <w:rsid w:val="00313C4B"/>
    <w:rsid w:val="003229CA"/>
    <w:rsid w:val="003249A7"/>
    <w:rsid w:val="00333E79"/>
    <w:rsid w:val="003439CC"/>
    <w:rsid w:val="003458CB"/>
    <w:rsid w:val="003D1D73"/>
    <w:rsid w:val="00420586"/>
    <w:rsid w:val="00461E1F"/>
    <w:rsid w:val="0048632D"/>
    <w:rsid w:val="004B4D67"/>
    <w:rsid w:val="004C0108"/>
    <w:rsid w:val="00524F66"/>
    <w:rsid w:val="0052730C"/>
    <w:rsid w:val="005425B6"/>
    <w:rsid w:val="005519D7"/>
    <w:rsid w:val="00585F40"/>
    <w:rsid w:val="00594395"/>
    <w:rsid w:val="005D623C"/>
    <w:rsid w:val="00644D5D"/>
    <w:rsid w:val="00646FA7"/>
    <w:rsid w:val="006832F9"/>
    <w:rsid w:val="00730F41"/>
    <w:rsid w:val="007442AC"/>
    <w:rsid w:val="00763DD2"/>
    <w:rsid w:val="00786362"/>
    <w:rsid w:val="007A051F"/>
    <w:rsid w:val="007C2519"/>
    <w:rsid w:val="007C6D93"/>
    <w:rsid w:val="00825B37"/>
    <w:rsid w:val="00833966"/>
    <w:rsid w:val="008513C6"/>
    <w:rsid w:val="00854983"/>
    <w:rsid w:val="008C276E"/>
    <w:rsid w:val="008C5863"/>
    <w:rsid w:val="00941195"/>
    <w:rsid w:val="00952AFC"/>
    <w:rsid w:val="00A03F9E"/>
    <w:rsid w:val="00A14614"/>
    <w:rsid w:val="00A37CB5"/>
    <w:rsid w:val="00A4343B"/>
    <w:rsid w:val="00AD1D85"/>
    <w:rsid w:val="00B614F2"/>
    <w:rsid w:val="00B76F96"/>
    <w:rsid w:val="00BB4D67"/>
    <w:rsid w:val="00CA51AF"/>
    <w:rsid w:val="00CD4CCA"/>
    <w:rsid w:val="00CE7F5E"/>
    <w:rsid w:val="00D918EF"/>
    <w:rsid w:val="00DA2B1F"/>
    <w:rsid w:val="00E05F8F"/>
    <w:rsid w:val="00E33F98"/>
    <w:rsid w:val="00E53599"/>
    <w:rsid w:val="00E6063F"/>
    <w:rsid w:val="00E93E88"/>
    <w:rsid w:val="00EA4BD8"/>
    <w:rsid w:val="00EB0018"/>
    <w:rsid w:val="00EF6C48"/>
    <w:rsid w:val="00F61068"/>
    <w:rsid w:val="00F71052"/>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01B89"/>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287CC-D716-495F-B84D-DA83E2C7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3048</Words>
  <Characters>16460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2</cp:revision>
  <cp:lastPrinted>2025-08-07T16:43:00Z</cp:lastPrinted>
  <dcterms:created xsi:type="dcterms:W3CDTF">2025-08-07T16:44:00Z</dcterms:created>
  <dcterms:modified xsi:type="dcterms:W3CDTF">2025-08-07T16:44:00Z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