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081D67">
        <w:rPr>
          <w:spacing w:val="-11"/>
          <w14:shadow w14:blurRad="50800" w14:dist="38100" w14:dir="2700000" w14:sx="100000" w14:sy="100000" w14:kx="0" w14:ky="0" w14:algn="tl">
            <w14:srgbClr w14:val="000000">
              <w14:alpha w14:val="60000"/>
            </w14:srgbClr>
          </w14:shadow>
        </w:rPr>
        <w:t>14</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081D67">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3</w:t>
            </w:r>
            <w:r w:rsidR="00541E16">
              <w:rPr>
                <w:b/>
                <w:spacing w:val="-2"/>
                <w14:shadow w14:blurRad="50800" w14:dist="38100" w14:dir="2700000" w14:sx="100000" w14:sy="100000" w14:kx="0" w14:ky="0" w14:algn="tl">
                  <w14:srgbClr w14:val="000000">
                    <w14:alpha w14:val="60000"/>
                  </w14:srgbClr>
                </w14:shadow>
              </w:rPr>
              <w:t>8</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2622F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2622FF">
              <w:rPr>
                <w:b/>
                <w14:shadow w14:blurRad="50800" w14:dist="38100" w14:dir="2700000" w14:sx="100000" w14:sy="100000" w14:kx="0" w14:ky="0" w14:algn="tl">
                  <w14:srgbClr w14:val="000000">
                    <w14:alpha w14:val="60000"/>
                  </w14:srgbClr>
                </w14:shadow>
              </w:rPr>
              <w:t>Valor</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Estimado</w:t>
            </w:r>
            <w:r w:rsidRPr="002622FF">
              <w:rPr>
                <w:b/>
                <w:spacing w:val="-9"/>
                <w14:shadow w14:blurRad="50800" w14:dist="38100" w14:dir="2700000" w14:sx="100000" w14:sy="100000" w14:kx="0" w14:ky="0" w14:algn="tl">
                  <w14:srgbClr w14:val="000000">
                    <w14:alpha w14:val="60000"/>
                  </w14:srgbClr>
                </w14:shadow>
              </w:rPr>
              <w:t xml:space="preserve"> </w:t>
            </w:r>
            <w:r w:rsidRPr="002622FF">
              <w:rPr>
                <w:b/>
                <w14:shadow w14:blurRad="50800" w14:dist="38100" w14:dir="2700000" w14:sx="100000" w14:sy="100000" w14:kx="0" w14:ky="0" w14:algn="tl">
                  <w14:srgbClr w14:val="000000">
                    <w14:alpha w14:val="60000"/>
                  </w14:srgbClr>
                </w14:shadow>
              </w:rPr>
              <w:t>da</w:t>
            </w:r>
            <w:r w:rsidRPr="002622FF">
              <w:rPr>
                <w:b/>
                <w:spacing w:val="-9"/>
                <w14:shadow w14:blurRad="50800" w14:dist="38100" w14:dir="2700000" w14:sx="100000" w14:sy="100000" w14:kx="0" w14:ky="0" w14:algn="tl">
                  <w14:srgbClr w14:val="000000">
                    <w14:alpha w14:val="60000"/>
                  </w14:srgbClr>
                </w14:shadow>
              </w:rPr>
              <w:t xml:space="preserve"> </w:t>
            </w:r>
            <w:r w:rsidRPr="002622FF">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2622FF" w:rsidRDefault="00541E16">
            <w:pPr>
              <w:pStyle w:val="TableParagraph"/>
              <w:spacing w:before="64"/>
              <w:ind w:left="107"/>
              <w:rPr>
                <w:b/>
                <w14:shadow w14:blurRad="50800" w14:dist="38100" w14:dir="2700000" w14:sx="100000" w14:sy="100000" w14:kx="0" w14:ky="0" w14:algn="tl">
                  <w14:srgbClr w14:val="000000">
                    <w14:alpha w14:val="60000"/>
                  </w14:srgbClr>
                </w14:shadow>
              </w:rPr>
            </w:pPr>
            <w:r w:rsidRPr="00C14634">
              <w:rPr>
                <w:b/>
                <w:spacing w:val="-10"/>
              </w:rPr>
              <w:t xml:space="preserve">R$ </w:t>
            </w:r>
            <w:r>
              <w:rPr>
                <w:b/>
                <w:spacing w:val="-10"/>
              </w:rPr>
              <w:t>582.491,50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081D67">
        <w:rPr>
          <w:b/>
          <w:sz w:val="20"/>
        </w:rPr>
        <w:t>2</w:t>
      </w:r>
      <w:r w:rsidR="00541E16">
        <w:rPr>
          <w:b/>
          <w:sz w:val="20"/>
        </w:rPr>
        <w:t>6</w:t>
      </w:r>
      <w:r w:rsidR="00081D67">
        <w:rPr>
          <w:b/>
          <w:sz w:val="20"/>
        </w:rPr>
        <w:t xml:space="preserve"> </w:t>
      </w:r>
      <w:r w:rsidRPr="000B270A">
        <w:rPr>
          <w:b/>
          <w:sz w:val="20"/>
        </w:rPr>
        <w:t xml:space="preserve">de </w:t>
      </w:r>
      <w:r w:rsidR="00210671">
        <w:rPr>
          <w:b/>
          <w:sz w:val="20"/>
        </w:rPr>
        <w:t>maio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AQUISIÇÃO </w:t>
      </w:r>
      <w:r w:rsidR="00210671">
        <w:rPr>
          <w:b/>
          <w:sz w:val="20"/>
        </w:rPr>
        <w:t xml:space="preserve">DE </w:t>
      </w:r>
      <w:r w:rsidR="00F42FD8">
        <w:rPr>
          <w:b/>
          <w:sz w:val="20"/>
        </w:rPr>
        <w:t>MATERIA</w:t>
      </w:r>
      <w:r w:rsidR="00081D67">
        <w:rPr>
          <w:b/>
          <w:sz w:val="20"/>
        </w:rPr>
        <w:t>L</w:t>
      </w:r>
      <w:r w:rsidR="00F42FD8">
        <w:rPr>
          <w:b/>
          <w:sz w:val="20"/>
        </w:rPr>
        <w:t xml:space="preserve"> </w:t>
      </w:r>
      <w:r w:rsidR="00081D67">
        <w:rPr>
          <w:b/>
          <w:sz w:val="20"/>
        </w:rPr>
        <w:t>AMBULATORIAL</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0300D5"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081D67">
        <w:rPr>
          <w:sz w:val="20"/>
        </w:rPr>
        <w:t>na Secretaria Municipal de Saúde, sito à rua Roberto Cardoso, nº 659 – Santa Bárbara – Arroio dos Ratos/RS.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0300D5" w:rsidRPr="009211F7"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0300D5"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541E16">
                              <w:rPr>
                                <w:rFonts w:ascii="Arial" w:hAnsi="Arial" w:cs="Arial"/>
                                <w:sz w:val="16"/>
                                <w:szCs w:val="16"/>
                              </w:rPr>
                              <w:t>13</w:t>
                            </w:r>
                            <w:r>
                              <w:rPr>
                                <w:rFonts w:ascii="Arial" w:hAnsi="Arial" w:cs="Arial"/>
                                <w:sz w:val="16"/>
                                <w:szCs w:val="16"/>
                              </w:rPr>
                              <w:t>/05/2025</w:t>
                            </w: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0300D5"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0300D5" w:rsidRPr="009211F7"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0300D5" w:rsidRPr="009211F7" w:rsidRDefault="000300D5"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0300D5" w:rsidRPr="009211F7"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0300D5"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541E16">
                        <w:rPr>
                          <w:rFonts w:ascii="Arial" w:hAnsi="Arial" w:cs="Arial"/>
                          <w:sz w:val="16"/>
                          <w:szCs w:val="16"/>
                        </w:rPr>
                        <w:t>13</w:t>
                      </w:r>
                      <w:r>
                        <w:rPr>
                          <w:rFonts w:ascii="Arial" w:hAnsi="Arial" w:cs="Arial"/>
                          <w:sz w:val="16"/>
                          <w:szCs w:val="16"/>
                        </w:rPr>
                        <w:t>/05/2025</w:t>
                      </w: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0300D5"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0300D5" w:rsidRPr="0083086D"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0300D5" w:rsidRPr="009211F7" w:rsidRDefault="000300D5"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0300D5" w:rsidRPr="009211F7" w:rsidRDefault="000300D5"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541E16">
        <w:rPr>
          <w:spacing w:val="-5"/>
        </w:rPr>
        <w:t>13</w:t>
      </w:r>
      <w:r w:rsidR="00311C5A">
        <w:rPr>
          <w:spacing w:val="-5"/>
        </w:rPr>
        <w:t xml:space="preserve"> </w:t>
      </w:r>
      <w:r w:rsidR="0048632D" w:rsidRPr="00131B89">
        <w:t>de</w:t>
      </w:r>
      <w:r w:rsidR="0048632D" w:rsidRPr="00131B89">
        <w:rPr>
          <w:spacing w:val="-5"/>
        </w:rPr>
        <w:t xml:space="preserve"> </w:t>
      </w:r>
      <w:r w:rsidR="00081D67">
        <w:rPr>
          <w:spacing w:val="-5"/>
        </w:rPr>
        <w:t>maio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35"/>
        <w:gridCol w:w="712"/>
        <w:gridCol w:w="1431"/>
        <w:gridCol w:w="4631"/>
        <w:gridCol w:w="1135"/>
        <w:gridCol w:w="1623"/>
      </w:tblGrid>
      <w:tr w:rsidR="004C485E" w:rsidTr="00955299">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135" w:type="dxa"/>
            <w:vAlign w:val="center"/>
          </w:tcPr>
          <w:p w:rsidR="004C485E" w:rsidRDefault="004C485E" w:rsidP="00541E16">
            <w:pPr>
              <w:ind w:right="1"/>
              <w:jc w:val="center"/>
              <w:rPr>
                <w:b/>
                <w:spacing w:val="-10"/>
              </w:rPr>
            </w:pPr>
            <w:r>
              <w:rPr>
                <w:b/>
                <w:spacing w:val="-10"/>
              </w:rPr>
              <w:t>VALOR UNITÁRIO</w:t>
            </w:r>
          </w:p>
        </w:tc>
        <w:tc>
          <w:tcPr>
            <w:tcW w:w="1623" w:type="dxa"/>
            <w:vAlign w:val="center"/>
          </w:tcPr>
          <w:p w:rsidR="004C485E" w:rsidRDefault="004C485E" w:rsidP="00541E16">
            <w:pPr>
              <w:ind w:right="1"/>
              <w:jc w:val="center"/>
              <w:rPr>
                <w:b/>
                <w:spacing w:val="-10"/>
              </w:rPr>
            </w:pPr>
            <w:r>
              <w:rPr>
                <w:b/>
                <w:spacing w:val="-10"/>
              </w:rPr>
              <w:t>VALOR</w:t>
            </w:r>
          </w:p>
          <w:p w:rsidR="004C485E" w:rsidRDefault="004C485E" w:rsidP="00541E16">
            <w:pPr>
              <w:ind w:right="1"/>
              <w:jc w:val="center"/>
              <w:rPr>
                <w:b/>
                <w:spacing w:val="-10"/>
              </w:rPr>
            </w:pPr>
            <w:r>
              <w:rPr>
                <w:b/>
                <w:spacing w:val="-10"/>
              </w:rPr>
              <w:t>TOTAL</w:t>
            </w:r>
          </w:p>
        </w:tc>
      </w:tr>
      <w:tr w:rsidR="00607A50" w:rsidRPr="00C14634" w:rsidTr="00342552">
        <w:tc>
          <w:tcPr>
            <w:tcW w:w="735" w:type="dxa"/>
            <w:vAlign w:val="center"/>
          </w:tcPr>
          <w:p w:rsidR="00607A50" w:rsidRPr="00C14634" w:rsidRDefault="00607A50" w:rsidP="00607A50">
            <w:pPr>
              <w:ind w:right="1"/>
              <w:jc w:val="center"/>
              <w:rPr>
                <w:spacing w:val="-10"/>
              </w:rPr>
            </w:pPr>
            <w:r w:rsidRPr="00C14634">
              <w:rPr>
                <w:spacing w:val="-10"/>
              </w:rPr>
              <w:t>01</w:t>
            </w:r>
          </w:p>
        </w:tc>
        <w:tc>
          <w:tcPr>
            <w:tcW w:w="712" w:type="dxa"/>
            <w:vAlign w:val="center"/>
          </w:tcPr>
          <w:p w:rsidR="00607A50" w:rsidRPr="00C14634" w:rsidRDefault="00541E16" w:rsidP="00607A50">
            <w:pPr>
              <w:ind w:right="1"/>
              <w:jc w:val="center"/>
              <w:rPr>
                <w:spacing w:val="-10"/>
              </w:rPr>
            </w:pPr>
            <w:r>
              <w:rPr>
                <w:spacing w:val="-10"/>
              </w:rPr>
              <w:t>UN</w:t>
            </w:r>
          </w:p>
        </w:tc>
        <w:tc>
          <w:tcPr>
            <w:tcW w:w="1431" w:type="dxa"/>
            <w:vAlign w:val="center"/>
          </w:tcPr>
          <w:p w:rsidR="00607A50" w:rsidRPr="00C14634" w:rsidRDefault="00607A50" w:rsidP="00607A50">
            <w:pPr>
              <w:ind w:right="1"/>
              <w:jc w:val="center"/>
              <w:rPr>
                <w:b/>
                <w:spacing w:val="-10"/>
              </w:rPr>
            </w:pPr>
            <w:r>
              <w:rPr>
                <w:b/>
                <w:spacing w:val="-10"/>
              </w:rPr>
              <w:t>600</w:t>
            </w:r>
          </w:p>
        </w:tc>
        <w:tc>
          <w:tcPr>
            <w:tcW w:w="4631" w:type="dxa"/>
          </w:tcPr>
          <w:p w:rsidR="00607A50" w:rsidRPr="00081D67" w:rsidRDefault="00607A50" w:rsidP="00607A50">
            <w:pPr>
              <w:jc w:val="both"/>
              <w:rPr>
                <w:rFonts w:eastAsia="Times New Roman"/>
                <w:color w:val="000000"/>
                <w:lang w:val="pt-BR"/>
              </w:rPr>
            </w:pPr>
            <w:r>
              <w:rPr>
                <w:color w:val="000000"/>
              </w:rPr>
              <w:t>Soro Fisiológico 0,9% 100ml Tampa Bico Gotejador</w:t>
            </w:r>
          </w:p>
        </w:tc>
        <w:tc>
          <w:tcPr>
            <w:tcW w:w="1135" w:type="dxa"/>
            <w:shd w:val="clear" w:color="auto" w:fill="auto"/>
            <w:vAlign w:val="center"/>
          </w:tcPr>
          <w:p w:rsidR="00607A50" w:rsidRDefault="00607A50" w:rsidP="00541E16">
            <w:pPr>
              <w:jc w:val="center"/>
              <w:rPr>
                <w:rFonts w:eastAsia="Times New Roman"/>
                <w:b/>
                <w:bCs/>
                <w:color w:val="000000"/>
                <w:lang w:val="pt-BR"/>
              </w:rPr>
            </w:pPr>
            <w:r>
              <w:rPr>
                <w:b/>
                <w:bCs/>
                <w:color w:val="000000"/>
              </w:rPr>
              <w:t>R$ 6,05</w:t>
            </w:r>
          </w:p>
        </w:tc>
        <w:tc>
          <w:tcPr>
            <w:tcW w:w="1623" w:type="dxa"/>
            <w:shd w:val="clear" w:color="auto" w:fill="auto"/>
            <w:vAlign w:val="bottom"/>
          </w:tcPr>
          <w:p w:rsidR="00607A50" w:rsidRDefault="00607A50" w:rsidP="00541E16">
            <w:pPr>
              <w:jc w:val="center"/>
              <w:rPr>
                <w:rFonts w:eastAsia="Times New Roman"/>
                <w:color w:val="000000"/>
                <w:lang w:val="pt-BR"/>
              </w:rPr>
            </w:pPr>
            <w:r>
              <w:rPr>
                <w:color w:val="000000"/>
              </w:rPr>
              <w:t>R$ 3.630,00</w:t>
            </w:r>
          </w:p>
        </w:tc>
      </w:tr>
      <w:tr w:rsidR="00607A50" w:rsidRPr="00C14634" w:rsidTr="00342552">
        <w:tc>
          <w:tcPr>
            <w:tcW w:w="735" w:type="dxa"/>
            <w:vAlign w:val="center"/>
          </w:tcPr>
          <w:p w:rsidR="00607A50" w:rsidRPr="00C14634" w:rsidRDefault="00607A50" w:rsidP="00607A50">
            <w:pPr>
              <w:ind w:right="1"/>
              <w:jc w:val="center"/>
              <w:rPr>
                <w:spacing w:val="-10"/>
              </w:rPr>
            </w:pPr>
            <w:r>
              <w:rPr>
                <w:spacing w:val="-10"/>
              </w:rPr>
              <w:t>02</w:t>
            </w:r>
          </w:p>
        </w:tc>
        <w:tc>
          <w:tcPr>
            <w:tcW w:w="712" w:type="dxa"/>
            <w:vAlign w:val="center"/>
          </w:tcPr>
          <w:p w:rsidR="00607A50" w:rsidRPr="00C14634" w:rsidRDefault="00541E16" w:rsidP="00607A50">
            <w:pPr>
              <w:ind w:right="1"/>
              <w:jc w:val="center"/>
              <w:rPr>
                <w:spacing w:val="-10"/>
              </w:rPr>
            </w:pPr>
            <w:r>
              <w:rPr>
                <w:spacing w:val="-10"/>
              </w:rPr>
              <w:t>CX</w:t>
            </w:r>
          </w:p>
        </w:tc>
        <w:tc>
          <w:tcPr>
            <w:tcW w:w="1431" w:type="dxa"/>
            <w:vAlign w:val="center"/>
          </w:tcPr>
          <w:p w:rsidR="00607A50" w:rsidRPr="00C14634" w:rsidRDefault="00607A50" w:rsidP="00607A50">
            <w:pPr>
              <w:ind w:right="1"/>
              <w:jc w:val="center"/>
              <w:rPr>
                <w:b/>
                <w:spacing w:val="-10"/>
              </w:rPr>
            </w:pPr>
            <w:r>
              <w:rPr>
                <w:b/>
                <w:spacing w:val="-10"/>
              </w:rPr>
              <w:t>200</w:t>
            </w:r>
          </w:p>
        </w:tc>
        <w:tc>
          <w:tcPr>
            <w:tcW w:w="4631" w:type="dxa"/>
          </w:tcPr>
          <w:p w:rsidR="00607A50" w:rsidRPr="00081D67" w:rsidRDefault="00607A50" w:rsidP="00607A50">
            <w:pPr>
              <w:jc w:val="both"/>
              <w:rPr>
                <w:rFonts w:eastAsia="Times New Roman"/>
                <w:color w:val="000000"/>
                <w:lang w:val="pt-BR"/>
              </w:rPr>
            </w:pPr>
            <w:r>
              <w:rPr>
                <w:color w:val="000000"/>
              </w:rPr>
              <w:t>Agulha 13 X 4,5 - Caixa com 100 Unidades</w:t>
            </w:r>
          </w:p>
        </w:tc>
        <w:tc>
          <w:tcPr>
            <w:tcW w:w="1135" w:type="dxa"/>
            <w:shd w:val="clear" w:color="auto" w:fill="auto"/>
            <w:vAlign w:val="center"/>
          </w:tcPr>
          <w:p w:rsidR="00607A50" w:rsidRDefault="00607A50" w:rsidP="00541E16">
            <w:pPr>
              <w:jc w:val="center"/>
              <w:rPr>
                <w:b/>
                <w:bCs/>
                <w:color w:val="000000"/>
              </w:rPr>
            </w:pPr>
            <w:r>
              <w:rPr>
                <w:b/>
                <w:bCs/>
                <w:color w:val="000000"/>
              </w:rPr>
              <w:t xml:space="preserve">R$ </w:t>
            </w:r>
            <w:r>
              <w:rPr>
                <w:b/>
                <w:bCs/>
                <w:color w:val="000000"/>
              </w:rPr>
              <w:t>16,58</w:t>
            </w:r>
          </w:p>
        </w:tc>
        <w:tc>
          <w:tcPr>
            <w:tcW w:w="1623" w:type="dxa"/>
            <w:shd w:val="clear" w:color="auto" w:fill="auto"/>
            <w:vAlign w:val="bottom"/>
          </w:tcPr>
          <w:p w:rsidR="00607A50" w:rsidRDefault="00607A50" w:rsidP="00541E16">
            <w:pPr>
              <w:jc w:val="center"/>
              <w:rPr>
                <w:color w:val="000000"/>
              </w:rPr>
            </w:pPr>
            <w:r>
              <w:rPr>
                <w:color w:val="000000"/>
              </w:rPr>
              <w:t>R$ 3.316,00</w:t>
            </w:r>
          </w:p>
        </w:tc>
      </w:tr>
      <w:tr w:rsidR="00607A50" w:rsidRPr="00C14634" w:rsidTr="00342552">
        <w:tc>
          <w:tcPr>
            <w:tcW w:w="735" w:type="dxa"/>
            <w:vAlign w:val="center"/>
          </w:tcPr>
          <w:p w:rsidR="00607A50" w:rsidRPr="00C14634" w:rsidRDefault="00607A50" w:rsidP="00607A50">
            <w:pPr>
              <w:ind w:right="1"/>
              <w:jc w:val="center"/>
              <w:rPr>
                <w:spacing w:val="-10"/>
              </w:rPr>
            </w:pPr>
            <w:r>
              <w:rPr>
                <w:spacing w:val="-10"/>
              </w:rPr>
              <w:t>03</w:t>
            </w:r>
          </w:p>
        </w:tc>
        <w:tc>
          <w:tcPr>
            <w:tcW w:w="712" w:type="dxa"/>
            <w:vAlign w:val="center"/>
          </w:tcPr>
          <w:p w:rsidR="00607A50" w:rsidRPr="00C14634" w:rsidRDefault="00541E16" w:rsidP="00607A50">
            <w:pPr>
              <w:ind w:right="1"/>
              <w:jc w:val="center"/>
              <w:rPr>
                <w:spacing w:val="-10"/>
              </w:rPr>
            </w:pPr>
            <w:r>
              <w:rPr>
                <w:spacing w:val="-10"/>
              </w:rPr>
              <w:t>CX</w:t>
            </w:r>
          </w:p>
        </w:tc>
        <w:tc>
          <w:tcPr>
            <w:tcW w:w="1431" w:type="dxa"/>
            <w:vAlign w:val="center"/>
          </w:tcPr>
          <w:p w:rsidR="00607A50" w:rsidRPr="00C14634" w:rsidRDefault="00607A50" w:rsidP="00607A50">
            <w:pPr>
              <w:ind w:right="1"/>
              <w:jc w:val="center"/>
              <w:rPr>
                <w:b/>
                <w:spacing w:val="-10"/>
              </w:rPr>
            </w:pPr>
            <w:r>
              <w:rPr>
                <w:b/>
                <w:spacing w:val="-10"/>
              </w:rPr>
              <w:t>200</w:t>
            </w:r>
          </w:p>
        </w:tc>
        <w:tc>
          <w:tcPr>
            <w:tcW w:w="4631" w:type="dxa"/>
          </w:tcPr>
          <w:p w:rsidR="00607A50" w:rsidRPr="00081D67" w:rsidRDefault="00607A50" w:rsidP="00607A50">
            <w:pPr>
              <w:jc w:val="both"/>
              <w:rPr>
                <w:rFonts w:eastAsia="Times New Roman"/>
                <w:color w:val="000000"/>
                <w:lang w:val="pt-BR"/>
              </w:rPr>
            </w:pPr>
            <w:r>
              <w:rPr>
                <w:color w:val="000000"/>
              </w:rPr>
              <w:t>Agulha 25x8 cx c/ 100</w:t>
            </w:r>
          </w:p>
        </w:tc>
        <w:tc>
          <w:tcPr>
            <w:tcW w:w="1135" w:type="dxa"/>
            <w:shd w:val="clear" w:color="auto" w:fill="auto"/>
            <w:vAlign w:val="center"/>
          </w:tcPr>
          <w:p w:rsidR="00607A50" w:rsidRDefault="00607A50" w:rsidP="00541E16">
            <w:pPr>
              <w:jc w:val="center"/>
              <w:rPr>
                <w:b/>
                <w:bCs/>
                <w:color w:val="000000"/>
              </w:rPr>
            </w:pPr>
            <w:r>
              <w:rPr>
                <w:b/>
                <w:bCs/>
                <w:color w:val="000000"/>
              </w:rPr>
              <w:t xml:space="preserve">R$ </w:t>
            </w:r>
            <w:r>
              <w:rPr>
                <w:b/>
                <w:bCs/>
                <w:color w:val="000000"/>
              </w:rPr>
              <w:t>12,15</w:t>
            </w:r>
          </w:p>
        </w:tc>
        <w:tc>
          <w:tcPr>
            <w:tcW w:w="1623" w:type="dxa"/>
            <w:shd w:val="clear" w:color="auto" w:fill="auto"/>
            <w:vAlign w:val="bottom"/>
          </w:tcPr>
          <w:p w:rsidR="00607A50" w:rsidRDefault="00607A50" w:rsidP="00541E16">
            <w:pPr>
              <w:jc w:val="center"/>
              <w:rPr>
                <w:color w:val="000000"/>
              </w:rPr>
            </w:pPr>
            <w:r>
              <w:rPr>
                <w:color w:val="000000"/>
              </w:rPr>
              <w:t>R$ 2.430,00</w:t>
            </w:r>
          </w:p>
        </w:tc>
      </w:tr>
      <w:tr w:rsidR="00607A50" w:rsidRPr="00C14634" w:rsidTr="00342552">
        <w:tc>
          <w:tcPr>
            <w:tcW w:w="735" w:type="dxa"/>
            <w:vAlign w:val="center"/>
          </w:tcPr>
          <w:p w:rsidR="00607A50" w:rsidRPr="00C14634" w:rsidRDefault="00607A50" w:rsidP="00607A50">
            <w:pPr>
              <w:ind w:right="1"/>
              <w:jc w:val="center"/>
              <w:rPr>
                <w:spacing w:val="-10"/>
              </w:rPr>
            </w:pPr>
            <w:r>
              <w:rPr>
                <w:spacing w:val="-10"/>
              </w:rPr>
              <w:t>04</w:t>
            </w:r>
          </w:p>
        </w:tc>
        <w:tc>
          <w:tcPr>
            <w:tcW w:w="712" w:type="dxa"/>
            <w:vAlign w:val="center"/>
          </w:tcPr>
          <w:p w:rsidR="00607A50" w:rsidRPr="00C14634" w:rsidRDefault="00541E16" w:rsidP="00607A50">
            <w:pPr>
              <w:ind w:right="1"/>
              <w:jc w:val="center"/>
              <w:rPr>
                <w:spacing w:val="-10"/>
              </w:rPr>
            </w:pPr>
            <w:r>
              <w:rPr>
                <w:spacing w:val="-10"/>
              </w:rPr>
              <w:t>CX</w:t>
            </w:r>
          </w:p>
        </w:tc>
        <w:tc>
          <w:tcPr>
            <w:tcW w:w="1431" w:type="dxa"/>
            <w:vAlign w:val="center"/>
          </w:tcPr>
          <w:p w:rsidR="00607A50" w:rsidRPr="00C14634" w:rsidRDefault="00607A50" w:rsidP="00607A50">
            <w:pPr>
              <w:ind w:right="1"/>
              <w:jc w:val="center"/>
              <w:rPr>
                <w:b/>
                <w:spacing w:val="-10"/>
              </w:rPr>
            </w:pPr>
            <w:r>
              <w:rPr>
                <w:b/>
                <w:spacing w:val="-10"/>
              </w:rPr>
              <w:t>200</w:t>
            </w:r>
          </w:p>
        </w:tc>
        <w:tc>
          <w:tcPr>
            <w:tcW w:w="4631" w:type="dxa"/>
            <w:vAlign w:val="center"/>
          </w:tcPr>
          <w:p w:rsidR="00607A50" w:rsidRDefault="00607A50" w:rsidP="00607A50">
            <w:pPr>
              <w:rPr>
                <w:rFonts w:eastAsia="Times New Roman"/>
                <w:color w:val="000000"/>
                <w:lang w:val="pt-BR"/>
              </w:rPr>
            </w:pPr>
            <w:r>
              <w:rPr>
                <w:color w:val="000000"/>
              </w:rPr>
              <w:t>Agulha 40x12 - Caixa com 100 Unidades</w:t>
            </w:r>
          </w:p>
        </w:tc>
        <w:tc>
          <w:tcPr>
            <w:tcW w:w="1135" w:type="dxa"/>
            <w:shd w:val="clear" w:color="auto" w:fill="auto"/>
            <w:vAlign w:val="center"/>
          </w:tcPr>
          <w:p w:rsidR="00607A50" w:rsidRDefault="00607A50" w:rsidP="00541E16">
            <w:pPr>
              <w:jc w:val="center"/>
              <w:rPr>
                <w:b/>
                <w:bCs/>
                <w:color w:val="000000"/>
              </w:rPr>
            </w:pPr>
            <w:r>
              <w:rPr>
                <w:b/>
                <w:bCs/>
                <w:color w:val="000000"/>
              </w:rPr>
              <w:t xml:space="preserve">R$ </w:t>
            </w:r>
            <w:r>
              <w:rPr>
                <w:b/>
                <w:bCs/>
                <w:color w:val="000000"/>
              </w:rPr>
              <w:t>14,81</w:t>
            </w:r>
          </w:p>
        </w:tc>
        <w:tc>
          <w:tcPr>
            <w:tcW w:w="1623" w:type="dxa"/>
            <w:shd w:val="clear" w:color="auto" w:fill="auto"/>
            <w:vAlign w:val="bottom"/>
          </w:tcPr>
          <w:p w:rsidR="00607A50" w:rsidRDefault="00607A50" w:rsidP="00541E16">
            <w:pPr>
              <w:jc w:val="center"/>
              <w:rPr>
                <w:color w:val="000000"/>
              </w:rPr>
            </w:pPr>
            <w:r>
              <w:rPr>
                <w:color w:val="000000"/>
              </w:rPr>
              <w:t>R$ 2.962,00</w:t>
            </w:r>
          </w:p>
        </w:tc>
      </w:tr>
      <w:tr w:rsidR="00607A50" w:rsidRPr="00C14634" w:rsidTr="00342552">
        <w:tc>
          <w:tcPr>
            <w:tcW w:w="735" w:type="dxa"/>
            <w:vAlign w:val="center"/>
          </w:tcPr>
          <w:p w:rsidR="00607A50" w:rsidRPr="00C14634" w:rsidRDefault="00607A50" w:rsidP="00607A50">
            <w:pPr>
              <w:ind w:right="1"/>
              <w:jc w:val="center"/>
              <w:rPr>
                <w:spacing w:val="-10"/>
              </w:rPr>
            </w:pPr>
            <w:r>
              <w:rPr>
                <w:spacing w:val="-10"/>
              </w:rPr>
              <w:t>05</w:t>
            </w:r>
          </w:p>
        </w:tc>
        <w:tc>
          <w:tcPr>
            <w:tcW w:w="712" w:type="dxa"/>
            <w:vAlign w:val="center"/>
          </w:tcPr>
          <w:p w:rsidR="00607A50" w:rsidRPr="00C14634" w:rsidRDefault="00541E16" w:rsidP="00607A50">
            <w:pPr>
              <w:ind w:right="1"/>
              <w:jc w:val="center"/>
              <w:rPr>
                <w:spacing w:val="-10"/>
              </w:rPr>
            </w:pPr>
            <w:r>
              <w:rPr>
                <w:spacing w:val="-10"/>
              </w:rPr>
              <w:t>UN</w:t>
            </w:r>
          </w:p>
        </w:tc>
        <w:tc>
          <w:tcPr>
            <w:tcW w:w="1431" w:type="dxa"/>
            <w:vAlign w:val="center"/>
          </w:tcPr>
          <w:p w:rsidR="00607A50" w:rsidRPr="00C14634" w:rsidRDefault="00607A50" w:rsidP="00607A50">
            <w:pPr>
              <w:ind w:right="1"/>
              <w:jc w:val="center"/>
              <w:rPr>
                <w:b/>
                <w:spacing w:val="-10"/>
              </w:rPr>
            </w:pPr>
            <w:r>
              <w:rPr>
                <w:b/>
                <w:spacing w:val="-10"/>
              </w:rPr>
              <w:t>50.000</w:t>
            </w:r>
          </w:p>
        </w:tc>
        <w:tc>
          <w:tcPr>
            <w:tcW w:w="4631" w:type="dxa"/>
            <w:vAlign w:val="center"/>
          </w:tcPr>
          <w:p w:rsidR="00607A50" w:rsidRDefault="00607A50" w:rsidP="00607A50">
            <w:pPr>
              <w:rPr>
                <w:color w:val="000000"/>
              </w:rPr>
            </w:pPr>
            <w:r>
              <w:rPr>
                <w:color w:val="000000"/>
              </w:rPr>
              <w:t>Compressa de Gaze 10x10 Estéril</w:t>
            </w:r>
          </w:p>
        </w:tc>
        <w:tc>
          <w:tcPr>
            <w:tcW w:w="1135" w:type="dxa"/>
            <w:shd w:val="clear" w:color="auto" w:fill="auto"/>
            <w:vAlign w:val="center"/>
          </w:tcPr>
          <w:p w:rsidR="00607A50" w:rsidRDefault="00607A50" w:rsidP="00541E16">
            <w:pPr>
              <w:jc w:val="center"/>
              <w:rPr>
                <w:b/>
                <w:bCs/>
                <w:color w:val="000000"/>
              </w:rPr>
            </w:pPr>
            <w:r>
              <w:rPr>
                <w:b/>
                <w:bCs/>
                <w:color w:val="000000"/>
              </w:rPr>
              <w:t xml:space="preserve">R$ </w:t>
            </w:r>
            <w:r>
              <w:rPr>
                <w:b/>
                <w:bCs/>
                <w:color w:val="000000"/>
              </w:rPr>
              <w:t>2,64</w:t>
            </w:r>
          </w:p>
        </w:tc>
        <w:tc>
          <w:tcPr>
            <w:tcW w:w="1623" w:type="dxa"/>
            <w:shd w:val="clear" w:color="auto" w:fill="auto"/>
            <w:vAlign w:val="bottom"/>
          </w:tcPr>
          <w:p w:rsidR="00607A50" w:rsidRDefault="00607A50" w:rsidP="00541E16">
            <w:pPr>
              <w:jc w:val="center"/>
              <w:rPr>
                <w:color w:val="000000"/>
              </w:rPr>
            </w:pPr>
            <w:r>
              <w:rPr>
                <w:color w:val="000000"/>
              </w:rPr>
              <w:t>R$ 132.000,00</w:t>
            </w:r>
          </w:p>
        </w:tc>
      </w:tr>
      <w:tr w:rsidR="00607A50" w:rsidRPr="00C14634" w:rsidTr="00342552">
        <w:tc>
          <w:tcPr>
            <w:tcW w:w="735" w:type="dxa"/>
            <w:vAlign w:val="center"/>
          </w:tcPr>
          <w:p w:rsidR="00607A50" w:rsidRPr="00C14634" w:rsidRDefault="00607A50" w:rsidP="00607A50">
            <w:pPr>
              <w:ind w:right="1"/>
              <w:jc w:val="center"/>
              <w:rPr>
                <w:spacing w:val="-10"/>
              </w:rPr>
            </w:pPr>
            <w:r>
              <w:rPr>
                <w:spacing w:val="-10"/>
              </w:rPr>
              <w:t>06</w:t>
            </w:r>
          </w:p>
        </w:tc>
        <w:tc>
          <w:tcPr>
            <w:tcW w:w="712" w:type="dxa"/>
            <w:vAlign w:val="center"/>
          </w:tcPr>
          <w:p w:rsidR="00607A50" w:rsidRPr="00C14634" w:rsidRDefault="00541E16" w:rsidP="00607A50">
            <w:pPr>
              <w:ind w:right="1"/>
              <w:jc w:val="center"/>
              <w:rPr>
                <w:spacing w:val="-10"/>
              </w:rPr>
            </w:pPr>
            <w:r>
              <w:rPr>
                <w:spacing w:val="-10"/>
              </w:rPr>
              <w:t>PCT</w:t>
            </w:r>
          </w:p>
        </w:tc>
        <w:tc>
          <w:tcPr>
            <w:tcW w:w="1431" w:type="dxa"/>
            <w:vAlign w:val="center"/>
          </w:tcPr>
          <w:p w:rsidR="00607A50" w:rsidRPr="00C14634" w:rsidRDefault="00607A50" w:rsidP="00607A50">
            <w:pPr>
              <w:ind w:right="1"/>
              <w:jc w:val="center"/>
              <w:rPr>
                <w:b/>
                <w:spacing w:val="-10"/>
              </w:rPr>
            </w:pPr>
            <w:r>
              <w:rPr>
                <w:b/>
                <w:spacing w:val="-10"/>
              </w:rPr>
              <w:t>1.000</w:t>
            </w:r>
          </w:p>
        </w:tc>
        <w:tc>
          <w:tcPr>
            <w:tcW w:w="4631" w:type="dxa"/>
            <w:vAlign w:val="center"/>
          </w:tcPr>
          <w:p w:rsidR="00607A50" w:rsidRDefault="00607A50" w:rsidP="00607A50">
            <w:pPr>
              <w:rPr>
                <w:color w:val="000000"/>
              </w:rPr>
            </w:pPr>
            <w:r>
              <w:rPr>
                <w:color w:val="000000"/>
              </w:rPr>
              <w:t>Compressa Gaze Hidrófila 7,5x7,5cm Não Estéril 13 Fios Pct 500 Und</w:t>
            </w:r>
          </w:p>
        </w:tc>
        <w:tc>
          <w:tcPr>
            <w:tcW w:w="1135" w:type="dxa"/>
            <w:shd w:val="clear" w:color="auto" w:fill="auto"/>
            <w:vAlign w:val="center"/>
          </w:tcPr>
          <w:p w:rsidR="00607A50" w:rsidRDefault="00607A50" w:rsidP="00541E16">
            <w:pPr>
              <w:jc w:val="center"/>
              <w:rPr>
                <w:b/>
                <w:bCs/>
                <w:color w:val="000000"/>
              </w:rPr>
            </w:pPr>
            <w:r>
              <w:rPr>
                <w:b/>
                <w:bCs/>
                <w:color w:val="000000"/>
              </w:rPr>
              <w:t xml:space="preserve">R$ </w:t>
            </w:r>
            <w:r>
              <w:rPr>
                <w:b/>
                <w:bCs/>
                <w:color w:val="000000"/>
              </w:rPr>
              <w:t>55,28</w:t>
            </w:r>
          </w:p>
        </w:tc>
        <w:tc>
          <w:tcPr>
            <w:tcW w:w="1623" w:type="dxa"/>
            <w:shd w:val="clear" w:color="auto" w:fill="auto"/>
            <w:vAlign w:val="bottom"/>
          </w:tcPr>
          <w:p w:rsidR="00607A50" w:rsidRDefault="00607A50" w:rsidP="00541E16">
            <w:pPr>
              <w:jc w:val="center"/>
              <w:rPr>
                <w:color w:val="000000"/>
              </w:rPr>
            </w:pPr>
            <w:r>
              <w:rPr>
                <w:color w:val="000000"/>
              </w:rPr>
              <w:t>R$ 55.280,00</w:t>
            </w:r>
          </w:p>
        </w:tc>
      </w:tr>
      <w:tr w:rsidR="00607A50" w:rsidRPr="00C14634" w:rsidTr="00342552">
        <w:tc>
          <w:tcPr>
            <w:tcW w:w="735" w:type="dxa"/>
          </w:tcPr>
          <w:p w:rsidR="00607A50" w:rsidRPr="00C14634" w:rsidRDefault="00607A50" w:rsidP="00607A50">
            <w:pPr>
              <w:ind w:right="1"/>
              <w:jc w:val="center"/>
              <w:rPr>
                <w:spacing w:val="-10"/>
              </w:rPr>
            </w:pPr>
            <w:r>
              <w:rPr>
                <w:spacing w:val="-10"/>
              </w:rPr>
              <w:t>07</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3641C0" w:rsidRDefault="00541E16" w:rsidP="00607A50">
            <w:pPr>
              <w:ind w:right="1"/>
              <w:jc w:val="center"/>
              <w:rPr>
                <w:b/>
                <w:spacing w:val="-10"/>
              </w:rPr>
            </w:pPr>
            <w:r>
              <w:rPr>
                <w:b/>
                <w:spacing w:val="-10"/>
              </w:rPr>
              <w:t>3.000</w:t>
            </w:r>
          </w:p>
        </w:tc>
        <w:tc>
          <w:tcPr>
            <w:tcW w:w="4631" w:type="dxa"/>
            <w:vAlign w:val="center"/>
          </w:tcPr>
          <w:p w:rsidR="00607A50" w:rsidRDefault="00607A50" w:rsidP="00607A50">
            <w:pPr>
              <w:rPr>
                <w:color w:val="000000"/>
              </w:rPr>
            </w:pPr>
            <w:r>
              <w:rPr>
                <w:color w:val="000000"/>
              </w:rPr>
              <w:t>Frasco Nutrição 300ml e Equipo</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4,67</w:t>
            </w:r>
          </w:p>
        </w:tc>
        <w:tc>
          <w:tcPr>
            <w:tcW w:w="1623" w:type="dxa"/>
            <w:vAlign w:val="bottom"/>
          </w:tcPr>
          <w:p w:rsidR="00607A50" w:rsidRDefault="00607A50" w:rsidP="00541E16">
            <w:pPr>
              <w:jc w:val="center"/>
              <w:rPr>
                <w:color w:val="000000"/>
              </w:rPr>
            </w:pPr>
            <w:r>
              <w:rPr>
                <w:color w:val="000000"/>
              </w:rPr>
              <w:t xml:space="preserve">R$ </w:t>
            </w:r>
            <w:r w:rsidR="00541E16">
              <w:rPr>
                <w:color w:val="000000"/>
              </w:rPr>
              <w:t>14</w:t>
            </w:r>
            <w:r>
              <w:rPr>
                <w:color w:val="000000"/>
              </w:rPr>
              <w:t>.</w:t>
            </w:r>
            <w:r w:rsidR="00541E16">
              <w:rPr>
                <w:color w:val="000000"/>
              </w:rPr>
              <w:t>010</w:t>
            </w:r>
            <w:r>
              <w:rPr>
                <w:color w:val="000000"/>
              </w:rPr>
              <w:t>,00</w:t>
            </w:r>
          </w:p>
        </w:tc>
      </w:tr>
      <w:tr w:rsidR="00607A50" w:rsidRPr="00C14634" w:rsidTr="00342552">
        <w:tc>
          <w:tcPr>
            <w:tcW w:w="735" w:type="dxa"/>
          </w:tcPr>
          <w:p w:rsidR="00607A50" w:rsidRPr="00C14634" w:rsidRDefault="00607A50" w:rsidP="00607A50">
            <w:pPr>
              <w:ind w:right="1"/>
              <w:jc w:val="center"/>
              <w:rPr>
                <w:spacing w:val="-10"/>
              </w:rPr>
            </w:pPr>
            <w:r>
              <w:rPr>
                <w:spacing w:val="-10"/>
              </w:rPr>
              <w:t>08</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400</w:t>
            </w:r>
          </w:p>
        </w:tc>
        <w:tc>
          <w:tcPr>
            <w:tcW w:w="4631" w:type="dxa"/>
            <w:vAlign w:val="center"/>
          </w:tcPr>
          <w:p w:rsidR="00607A50" w:rsidRDefault="00607A50" w:rsidP="00607A50">
            <w:pPr>
              <w:rPr>
                <w:color w:val="000000"/>
              </w:rPr>
            </w:pPr>
            <w:r>
              <w:rPr>
                <w:color w:val="000000"/>
              </w:rPr>
              <w:t>Sonda Uretral Nº 12</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3,33</w:t>
            </w:r>
          </w:p>
        </w:tc>
        <w:tc>
          <w:tcPr>
            <w:tcW w:w="1623" w:type="dxa"/>
            <w:vAlign w:val="bottom"/>
          </w:tcPr>
          <w:p w:rsidR="00607A50" w:rsidRDefault="00607A50" w:rsidP="00541E16">
            <w:pPr>
              <w:jc w:val="center"/>
              <w:rPr>
                <w:color w:val="000000"/>
              </w:rPr>
            </w:pPr>
            <w:r>
              <w:rPr>
                <w:color w:val="000000"/>
              </w:rPr>
              <w:t>R$ 1.332,00</w:t>
            </w:r>
          </w:p>
        </w:tc>
      </w:tr>
      <w:tr w:rsidR="00607A50" w:rsidRPr="00C14634" w:rsidTr="00342552">
        <w:tc>
          <w:tcPr>
            <w:tcW w:w="735" w:type="dxa"/>
          </w:tcPr>
          <w:p w:rsidR="00607A50" w:rsidRPr="00C14634" w:rsidRDefault="00607A50" w:rsidP="00607A50">
            <w:pPr>
              <w:ind w:right="1"/>
              <w:jc w:val="center"/>
              <w:rPr>
                <w:spacing w:val="-10"/>
              </w:rPr>
            </w:pPr>
            <w:r>
              <w:rPr>
                <w:spacing w:val="-10"/>
              </w:rPr>
              <w:t>09</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400</w:t>
            </w:r>
          </w:p>
        </w:tc>
        <w:tc>
          <w:tcPr>
            <w:tcW w:w="4631" w:type="dxa"/>
            <w:vAlign w:val="center"/>
          </w:tcPr>
          <w:p w:rsidR="00607A50" w:rsidRDefault="00607A50" w:rsidP="00607A50">
            <w:pPr>
              <w:rPr>
                <w:color w:val="000000"/>
              </w:rPr>
            </w:pPr>
            <w:r>
              <w:rPr>
                <w:color w:val="000000"/>
              </w:rPr>
              <w:t>Sonda Uretral Nº 10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4,86</w:t>
            </w:r>
          </w:p>
        </w:tc>
        <w:tc>
          <w:tcPr>
            <w:tcW w:w="1623" w:type="dxa"/>
            <w:vAlign w:val="bottom"/>
          </w:tcPr>
          <w:p w:rsidR="00607A50" w:rsidRDefault="00607A50" w:rsidP="00541E16">
            <w:pPr>
              <w:jc w:val="center"/>
              <w:rPr>
                <w:color w:val="000000"/>
              </w:rPr>
            </w:pPr>
            <w:r>
              <w:rPr>
                <w:color w:val="000000"/>
              </w:rPr>
              <w:t>R$ 1.944,00</w:t>
            </w:r>
          </w:p>
        </w:tc>
      </w:tr>
      <w:tr w:rsidR="00607A50" w:rsidRPr="00C14634" w:rsidTr="00342552">
        <w:tc>
          <w:tcPr>
            <w:tcW w:w="735" w:type="dxa"/>
          </w:tcPr>
          <w:p w:rsidR="00607A50" w:rsidRPr="00C14634" w:rsidRDefault="00607A50" w:rsidP="00607A50">
            <w:pPr>
              <w:ind w:right="1"/>
              <w:jc w:val="center"/>
              <w:rPr>
                <w:spacing w:val="-10"/>
              </w:rPr>
            </w:pPr>
            <w:r>
              <w:rPr>
                <w:spacing w:val="-10"/>
              </w:rPr>
              <w:t>10</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Gel para Ultrassom 5 Litros</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40,61</w:t>
            </w:r>
          </w:p>
        </w:tc>
        <w:tc>
          <w:tcPr>
            <w:tcW w:w="1623" w:type="dxa"/>
            <w:vAlign w:val="bottom"/>
          </w:tcPr>
          <w:p w:rsidR="00607A50" w:rsidRDefault="00607A50" w:rsidP="00541E16">
            <w:pPr>
              <w:jc w:val="center"/>
              <w:rPr>
                <w:color w:val="000000"/>
              </w:rPr>
            </w:pPr>
            <w:r>
              <w:rPr>
                <w:color w:val="000000"/>
              </w:rPr>
              <w:t>R$ 12.183,00</w:t>
            </w:r>
          </w:p>
        </w:tc>
      </w:tr>
      <w:tr w:rsidR="00607A50" w:rsidRPr="00C14634" w:rsidTr="00342552">
        <w:tc>
          <w:tcPr>
            <w:tcW w:w="735" w:type="dxa"/>
          </w:tcPr>
          <w:p w:rsidR="00607A50" w:rsidRPr="00C14634" w:rsidRDefault="00607A50" w:rsidP="00607A50">
            <w:pPr>
              <w:ind w:right="1"/>
              <w:jc w:val="center"/>
              <w:rPr>
                <w:spacing w:val="-10"/>
              </w:rPr>
            </w:pPr>
            <w:r>
              <w:rPr>
                <w:spacing w:val="-10"/>
              </w:rPr>
              <w:t>11</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Papel Eletro Termo Sensível 80x30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19,94</w:t>
            </w:r>
          </w:p>
        </w:tc>
        <w:tc>
          <w:tcPr>
            <w:tcW w:w="1623" w:type="dxa"/>
            <w:vAlign w:val="bottom"/>
          </w:tcPr>
          <w:p w:rsidR="00607A50" w:rsidRDefault="00607A50" w:rsidP="00541E16">
            <w:pPr>
              <w:jc w:val="center"/>
              <w:rPr>
                <w:color w:val="000000"/>
              </w:rPr>
            </w:pPr>
            <w:r>
              <w:rPr>
                <w:color w:val="000000"/>
              </w:rPr>
              <w:t>R$  5.982,00</w:t>
            </w:r>
          </w:p>
        </w:tc>
      </w:tr>
      <w:tr w:rsidR="00607A50" w:rsidRPr="00C14634" w:rsidTr="00342552">
        <w:tc>
          <w:tcPr>
            <w:tcW w:w="735" w:type="dxa"/>
          </w:tcPr>
          <w:p w:rsidR="00607A50" w:rsidRPr="00C14634" w:rsidRDefault="00607A50" w:rsidP="00607A50">
            <w:pPr>
              <w:ind w:right="1"/>
              <w:jc w:val="center"/>
              <w:rPr>
                <w:spacing w:val="-10"/>
              </w:rPr>
            </w:pPr>
            <w:r>
              <w:rPr>
                <w:spacing w:val="-10"/>
              </w:rPr>
              <w:t>12</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Papel Eletrocardiograma Termo Sensível para Cardiocarre 2000, Tamanho 216x30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42,29</w:t>
            </w:r>
          </w:p>
        </w:tc>
        <w:tc>
          <w:tcPr>
            <w:tcW w:w="1623" w:type="dxa"/>
            <w:vAlign w:val="bottom"/>
          </w:tcPr>
          <w:p w:rsidR="00607A50" w:rsidRDefault="00607A50" w:rsidP="00541E16">
            <w:pPr>
              <w:jc w:val="center"/>
              <w:rPr>
                <w:color w:val="000000"/>
              </w:rPr>
            </w:pPr>
            <w:r>
              <w:rPr>
                <w:color w:val="000000"/>
              </w:rPr>
              <w:t>R$ 12.687,00</w:t>
            </w:r>
          </w:p>
        </w:tc>
      </w:tr>
      <w:tr w:rsidR="00607A50" w:rsidRPr="00C14634" w:rsidTr="00342552">
        <w:tc>
          <w:tcPr>
            <w:tcW w:w="735" w:type="dxa"/>
          </w:tcPr>
          <w:p w:rsidR="00607A50" w:rsidRPr="00C14634" w:rsidRDefault="00607A50" w:rsidP="00607A50">
            <w:pPr>
              <w:ind w:right="1"/>
              <w:jc w:val="center"/>
              <w:rPr>
                <w:spacing w:val="-10"/>
              </w:rPr>
            </w:pPr>
            <w:r>
              <w:rPr>
                <w:spacing w:val="-10"/>
              </w:rPr>
              <w:t>13</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50</w:t>
            </w:r>
          </w:p>
        </w:tc>
        <w:tc>
          <w:tcPr>
            <w:tcW w:w="4631" w:type="dxa"/>
            <w:vAlign w:val="center"/>
          </w:tcPr>
          <w:p w:rsidR="00607A50" w:rsidRDefault="00607A50" w:rsidP="00607A50">
            <w:pPr>
              <w:rPr>
                <w:color w:val="000000"/>
              </w:rPr>
            </w:pPr>
            <w:r>
              <w:rPr>
                <w:color w:val="000000"/>
              </w:rPr>
              <w:t>Eletrodo Adulto para Eletrocardiograma Pacote com 50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16,62</w:t>
            </w:r>
          </w:p>
        </w:tc>
        <w:tc>
          <w:tcPr>
            <w:tcW w:w="1623" w:type="dxa"/>
            <w:vAlign w:val="bottom"/>
          </w:tcPr>
          <w:p w:rsidR="00607A50" w:rsidRDefault="00607A50" w:rsidP="00541E16">
            <w:pPr>
              <w:jc w:val="center"/>
              <w:rPr>
                <w:color w:val="000000"/>
              </w:rPr>
            </w:pPr>
            <w:r>
              <w:rPr>
                <w:color w:val="000000"/>
              </w:rPr>
              <w:t>R$ 831,00</w:t>
            </w:r>
          </w:p>
        </w:tc>
      </w:tr>
      <w:tr w:rsidR="00607A50" w:rsidRPr="00C14634" w:rsidTr="00342552">
        <w:tc>
          <w:tcPr>
            <w:tcW w:w="735" w:type="dxa"/>
          </w:tcPr>
          <w:p w:rsidR="00607A50" w:rsidRPr="00C14634" w:rsidRDefault="00607A50" w:rsidP="00607A50">
            <w:pPr>
              <w:ind w:right="1"/>
              <w:jc w:val="center"/>
              <w:rPr>
                <w:spacing w:val="-10"/>
              </w:rPr>
            </w:pPr>
            <w:r>
              <w:rPr>
                <w:spacing w:val="-10"/>
              </w:rPr>
              <w:t>14</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Luva Sem Pó Tamanho P cx 50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45,1</w:t>
            </w:r>
          </w:p>
        </w:tc>
        <w:tc>
          <w:tcPr>
            <w:tcW w:w="1623" w:type="dxa"/>
            <w:vAlign w:val="bottom"/>
          </w:tcPr>
          <w:p w:rsidR="00607A50" w:rsidRDefault="00607A50" w:rsidP="00541E16">
            <w:pPr>
              <w:jc w:val="center"/>
              <w:rPr>
                <w:color w:val="000000"/>
              </w:rPr>
            </w:pPr>
            <w:r>
              <w:rPr>
                <w:color w:val="000000"/>
              </w:rPr>
              <w:t>R$ 22.550,00</w:t>
            </w:r>
          </w:p>
        </w:tc>
      </w:tr>
      <w:tr w:rsidR="00607A50" w:rsidRPr="00C14634" w:rsidTr="00342552">
        <w:tc>
          <w:tcPr>
            <w:tcW w:w="735" w:type="dxa"/>
          </w:tcPr>
          <w:p w:rsidR="00607A50" w:rsidRPr="00C14634" w:rsidRDefault="00607A50" w:rsidP="00607A50">
            <w:pPr>
              <w:ind w:right="1"/>
              <w:jc w:val="center"/>
              <w:rPr>
                <w:spacing w:val="-10"/>
              </w:rPr>
            </w:pPr>
            <w:r>
              <w:rPr>
                <w:spacing w:val="-10"/>
              </w:rPr>
              <w:t>15</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Luva Sem Pó Tamanho M cx 50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45,1</w:t>
            </w:r>
          </w:p>
        </w:tc>
        <w:tc>
          <w:tcPr>
            <w:tcW w:w="1623" w:type="dxa"/>
            <w:vAlign w:val="bottom"/>
          </w:tcPr>
          <w:p w:rsidR="00607A50" w:rsidRDefault="00607A50" w:rsidP="00541E16">
            <w:pPr>
              <w:jc w:val="center"/>
              <w:rPr>
                <w:color w:val="000000"/>
              </w:rPr>
            </w:pPr>
            <w:r>
              <w:rPr>
                <w:color w:val="000000"/>
              </w:rPr>
              <w:t>R$ 22.550,00</w:t>
            </w:r>
          </w:p>
        </w:tc>
      </w:tr>
      <w:tr w:rsidR="00607A50" w:rsidRPr="00C14634" w:rsidTr="00342552">
        <w:tc>
          <w:tcPr>
            <w:tcW w:w="735" w:type="dxa"/>
          </w:tcPr>
          <w:p w:rsidR="00607A50" w:rsidRPr="00C14634" w:rsidRDefault="00607A50" w:rsidP="00607A50">
            <w:pPr>
              <w:ind w:right="1"/>
              <w:jc w:val="center"/>
              <w:rPr>
                <w:spacing w:val="-10"/>
              </w:rPr>
            </w:pPr>
            <w:r>
              <w:rPr>
                <w:spacing w:val="-10"/>
              </w:rPr>
              <w:t>16</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Luva de Procedimento Látex c/ Pó Tam M Caixa com 100 Unid</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32,92</w:t>
            </w:r>
          </w:p>
        </w:tc>
        <w:tc>
          <w:tcPr>
            <w:tcW w:w="1623" w:type="dxa"/>
            <w:vAlign w:val="bottom"/>
          </w:tcPr>
          <w:p w:rsidR="00607A50" w:rsidRDefault="00607A50" w:rsidP="00541E16">
            <w:pPr>
              <w:jc w:val="center"/>
              <w:rPr>
                <w:color w:val="000000"/>
              </w:rPr>
            </w:pPr>
            <w:r>
              <w:rPr>
                <w:color w:val="000000"/>
              </w:rPr>
              <w:t>R$ 16.460,00</w:t>
            </w:r>
          </w:p>
        </w:tc>
      </w:tr>
      <w:tr w:rsidR="00607A50" w:rsidRPr="00C14634" w:rsidTr="00342552">
        <w:tc>
          <w:tcPr>
            <w:tcW w:w="735" w:type="dxa"/>
          </w:tcPr>
          <w:p w:rsidR="00607A50" w:rsidRPr="00C14634" w:rsidRDefault="00607A50" w:rsidP="00607A50">
            <w:pPr>
              <w:ind w:right="1"/>
              <w:jc w:val="center"/>
              <w:rPr>
                <w:spacing w:val="-10"/>
              </w:rPr>
            </w:pPr>
            <w:r>
              <w:rPr>
                <w:spacing w:val="-10"/>
              </w:rPr>
              <w:t>17</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Luva de Procedimento Látex c/ Pó Tam P Pacote com 100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40,65</w:t>
            </w:r>
          </w:p>
        </w:tc>
        <w:tc>
          <w:tcPr>
            <w:tcW w:w="1623" w:type="dxa"/>
            <w:vAlign w:val="bottom"/>
          </w:tcPr>
          <w:p w:rsidR="00607A50" w:rsidRDefault="00607A50" w:rsidP="00541E16">
            <w:pPr>
              <w:jc w:val="center"/>
              <w:rPr>
                <w:color w:val="000000"/>
              </w:rPr>
            </w:pPr>
            <w:r>
              <w:rPr>
                <w:color w:val="000000"/>
              </w:rPr>
              <w:t>R$ 20.325,00</w:t>
            </w:r>
          </w:p>
        </w:tc>
      </w:tr>
      <w:tr w:rsidR="00607A50" w:rsidRPr="00C14634" w:rsidTr="00342552">
        <w:tc>
          <w:tcPr>
            <w:tcW w:w="735" w:type="dxa"/>
          </w:tcPr>
          <w:p w:rsidR="00607A50" w:rsidRPr="00C14634" w:rsidRDefault="00607A50" w:rsidP="00607A50">
            <w:pPr>
              <w:ind w:right="1"/>
              <w:jc w:val="center"/>
              <w:rPr>
                <w:spacing w:val="-10"/>
              </w:rPr>
            </w:pPr>
            <w:r>
              <w:rPr>
                <w:spacing w:val="-10"/>
              </w:rPr>
              <w:t>18</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Luva de Procedimento Látex c/ Pó Tam G Pacote com 100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34,6</w:t>
            </w:r>
          </w:p>
        </w:tc>
        <w:tc>
          <w:tcPr>
            <w:tcW w:w="1623" w:type="dxa"/>
            <w:vAlign w:val="bottom"/>
          </w:tcPr>
          <w:p w:rsidR="00607A50" w:rsidRDefault="00607A50" w:rsidP="00541E16">
            <w:pPr>
              <w:jc w:val="center"/>
              <w:rPr>
                <w:color w:val="000000"/>
              </w:rPr>
            </w:pPr>
            <w:r>
              <w:rPr>
                <w:color w:val="000000"/>
              </w:rPr>
              <w:t>R$ 17.300,00</w:t>
            </w:r>
          </w:p>
        </w:tc>
      </w:tr>
      <w:tr w:rsidR="00607A50" w:rsidRPr="00C14634" w:rsidTr="00342552">
        <w:tc>
          <w:tcPr>
            <w:tcW w:w="735" w:type="dxa"/>
          </w:tcPr>
          <w:p w:rsidR="00607A50" w:rsidRPr="00C14634" w:rsidRDefault="00607A50" w:rsidP="00607A50">
            <w:pPr>
              <w:ind w:right="1"/>
              <w:jc w:val="center"/>
              <w:rPr>
                <w:spacing w:val="-10"/>
              </w:rPr>
            </w:pPr>
            <w:r>
              <w:rPr>
                <w:spacing w:val="-10"/>
              </w:rPr>
              <w:t>19</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Luva de Procedimento Látex Estéreis Tamanho 6,5 Pacote com 50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28,15</w:t>
            </w:r>
          </w:p>
        </w:tc>
        <w:tc>
          <w:tcPr>
            <w:tcW w:w="1623" w:type="dxa"/>
            <w:vAlign w:val="bottom"/>
          </w:tcPr>
          <w:p w:rsidR="00607A50" w:rsidRDefault="00607A50" w:rsidP="00541E16">
            <w:pPr>
              <w:jc w:val="center"/>
              <w:rPr>
                <w:color w:val="000000"/>
              </w:rPr>
            </w:pPr>
            <w:r>
              <w:rPr>
                <w:color w:val="000000"/>
              </w:rPr>
              <w:t>R$ 14.075,00</w:t>
            </w:r>
          </w:p>
        </w:tc>
      </w:tr>
      <w:tr w:rsidR="00607A50" w:rsidRPr="00C14634" w:rsidTr="00342552">
        <w:tc>
          <w:tcPr>
            <w:tcW w:w="735" w:type="dxa"/>
          </w:tcPr>
          <w:p w:rsidR="00607A50" w:rsidRPr="00C14634" w:rsidRDefault="00607A50" w:rsidP="00607A50">
            <w:pPr>
              <w:ind w:right="1"/>
              <w:jc w:val="center"/>
              <w:rPr>
                <w:spacing w:val="-10"/>
              </w:rPr>
            </w:pPr>
            <w:r>
              <w:rPr>
                <w:spacing w:val="-10"/>
              </w:rPr>
              <w:t>20</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Luva de Procedimento Látex Estéreis Tamanho 7,5 Pacote com 50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28,15</w:t>
            </w:r>
          </w:p>
        </w:tc>
        <w:tc>
          <w:tcPr>
            <w:tcW w:w="1623" w:type="dxa"/>
            <w:vAlign w:val="bottom"/>
          </w:tcPr>
          <w:p w:rsidR="00607A50" w:rsidRDefault="00607A50" w:rsidP="00541E16">
            <w:pPr>
              <w:jc w:val="center"/>
              <w:rPr>
                <w:color w:val="000000"/>
              </w:rPr>
            </w:pPr>
            <w:r>
              <w:rPr>
                <w:color w:val="000000"/>
              </w:rPr>
              <w:t>R$ 14.075,00</w:t>
            </w:r>
          </w:p>
        </w:tc>
      </w:tr>
      <w:tr w:rsidR="00607A50" w:rsidRPr="00C14634" w:rsidTr="00342552">
        <w:tc>
          <w:tcPr>
            <w:tcW w:w="735" w:type="dxa"/>
          </w:tcPr>
          <w:p w:rsidR="00607A50" w:rsidRPr="00C14634" w:rsidRDefault="00607A50" w:rsidP="00607A50">
            <w:pPr>
              <w:ind w:right="1"/>
              <w:jc w:val="center"/>
              <w:rPr>
                <w:spacing w:val="-10"/>
              </w:rPr>
            </w:pPr>
            <w:r>
              <w:rPr>
                <w:spacing w:val="-10"/>
              </w:rPr>
              <w:t>21</w:t>
            </w:r>
          </w:p>
        </w:tc>
        <w:tc>
          <w:tcPr>
            <w:tcW w:w="712" w:type="dxa"/>
          </w:tcPr>
          <w:p w:rsidR="00607A50" w:rsidRPr="00C14634" w:rsidRDefault="00541E16" w:rsidP="00607A50">
            <w:pPr>
              <w:ind w:right="1"/>
              <w:jc w:val="center"/>
              <w:rPr>
                <w:spacing w:val="-10"/>
              </w:rPr>
            </w:pPr>
            <w:r>
              <w:rPr>
                <w:spacing w:val="-10"/>
              </w:rPr>
              <w:t>RL</w:t>
            </w:r>
          </w:p>
        </w:tc>
        <w:tc>
          <w:tcPr>
            <w:tcW w:w="1431" w:type="dxa"/>
          </w:tcPr>
          <w:p w:rsidR="00607A50" w:rsidRPr="002622FF" w:rsidRDefault="00607A50" w:rsidP="00607A50">
            <w:pPr>
              <w:ind w:right="1"/>
              <w:jc w:val="center"/>
              <w:rPr>
                <w:b/>
                <w:spacing w:val="-10"/>
              </w:rPr>
            </w:pPr>
            <w:r>
              <w:rPr>
                <w:b/>
                <w:spacing w:val="-10"/>
              </w:rPr>
              <w:t>50</w:t>
            </w:r>
          </w:p>
        </w:tc>
        <w:tc>
          <w:tcPr>
            <w:tcW w:w="4631" w:type="dxa"/>
            <w:vAlign w:val="center"/>
          </w:tcPr>
          <w:p w:rsidR="00607A50" w:rsidRDefault="00607A50" w:rsidP="00607A50">
            <w:pPr>
              <w:rPr>
                <w:color w:val="000000"/>
              </w:rPr>
            </w:pPr>
            <w:r>
              <w:rPr>
                <w:color w:val="000000"/>
              </w:rPr>
              <w:t>Cadarço para Fixação de Tubo Endotraqueal, Rolo 50m</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44,95</w:t>
            </w:r>
          </w:p>
        </w:tc>
        <w:tc>
          <w:tcPr>
            <w:tcW w:w="1623" w:type="dxa"/>
            <w:vAlign w:val="bottom"/>
          </w:tcPr>
          <w:p w:rsidR="00607A50" w:rsidRDefault="00607A50" w:rsidP="00541E16">
            <w:pPr>
              <w:jc w:val="center"/>
              <w:rPr>
                <w:color w:val="000000"/>
              </w:rPr>
            </w:pPr>
            <w:r>
              <w:rPr>
                <w:color w:val="000000"/>
              </w:rPr>
              <w:t>R$ 2.247,50</w:t>
            </w:r>
          </w:p>
        </w:tc>
      </w:tr>
      <w:tr w:rsidR="00607A50" w:rsidRPr="00C14634" w:rsidTr="00342552">
        <w:tc>
          <w:tcPr>
            <w:tcW w:w="735" w:type="dxa"/>
          </w:tcPr>
          <w:p w:rsidR="00607A50" w:rsidRPr="00C14634" w:rsidRDefault="00607A50" w:rsidP="00607A50">
            <w:pPr>
              <w:ind w:right="1"/>
              <w:jc w:val="center"/>
              <w:rPr>
                <w:spacing w:val="-10"/>
              </w:rPr>
            </w:pPr>
            <w:r>
              <w:rPr>
                <w:spacing w:val="-10"/>
              </w:rPr>
              <w:t>22</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5.000</w:t>
            </w:r>
          </w:p>
        </w:tc>
        <w:tc>
          <w:tcPr>
            <w:tcW w:w="4631" w:type="dxa"/>
            <w:vAlign w:val="center"/>
          </w:tcPr>
          <w:p w:rsidR="00607A50" w:rsidRDefault="00607A50" w:rsidP="00607A50">
            <w:pPr>
              <w:rPr>
                <w:color w:val="000000"/>
              </w:rPr>
            </w:pPr>
            <w:r>
              <w:rPr>
                <w:color w:val="000000"/>
              </w:rPr>
              <w:t>Seringa 3ml</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0.43</w:t>
            </w:r>
          </w:p>
        </w:tc>
        <w:tc>
          <w:tcPr>
            <w:tcW w:w="1623" w:type="dxa"/>
            <w:vAlign w:val="bottom"/>
          </w:tcPr>
          <w:p w:rsidR="00607A50" w:rsidRDefault="00607A50" w:rsidP="00541E16">
            <w:pPr>
              <w:jc w:val="center"/>
              <w:rPr>
                <w:color w:val="000000"/>
              </w:rPr>
            </w:pPr>
            <w:r>
              <w:rPr>
                <w:color w:val="000000"/>
              </w:rPr>
              <w:t>R$ 2.150,00</w:t>
            </w:r>
          </w:p>
        </w:tc>
      </w:tr>
      <w:tr w:rsidR="00607A50" w:rsidRPr="00C14634" w:rsidTr="00342552">
        <w:tc>
          <w:tcPr>
            <w:tcW w:w="735" w:type="dxa"/>
          </w:tcPr>
          <w:p w:rsidR="00607A50" w:rsidRPr="00C14634" w:rsidRDefault="00607A50" w:rsidP="00607A50">
            <w:pPr>
              <w:ind w:right="1"/>
              <w:jc w:val="center"/>
              <w:rPr>
                <w:spacing w:val="-10"/>
              </w:rPr>
            </w:pPr>
            <w:r>
              <w:rPr>
                <w:spacing w:val="-10"/>
              </w:rPr>
              <w:t>23</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Seringa de 5ml Compatível com Tecnologia No Gap</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61,99</w:t>
            </w:r>
          </w:p>
        </w:tc>
        <w:tc>
          <w:tcPr>
            <w:tcW w:w="1623" w:type="dxa"/>
            <w:vAlign w:val="bottom"/>
          </w:tcPr>
          <w:p w:rsidR="00607A50" w:rsidRDefault="00607A50" w:rsidP="00541E16">
            <w:pPr>
              <w:jc w:val="center"/>
              <w:rPr>
                <w:color w:val="000000"/>
              </w:rPr>
            </w:pPr>
            <w:r>
              <w:rPr>
                <w:color w:val="000000"/>
              </w:rPr>
              <w:t>R$ 8.597,00</w:t>
            </w:r>
          </w:p>
        </w:tc>
      </w:tr>
      <w:tr w:rsidR="00607A50" w:rsidRPr="00C14634" w:rsidTr="00342552">
        <w:tc>
          <w:tcPr>
            <w:tcW w:w="735" w:type="dxa"/>
          </w:tcPr>
          <w:p w:rsidR="00607A50" w:rsidRPr="00C14634" w:rsidRDefault="00607A50" w:rsidP="00607A50">
            <w:pPr>
              <w:ind w:right="1"/>
              <w:jc w:val="center"/>
              <w:rPr>
                <w:spacing w:val="-10"/>
              </w:rPr>
            </w:pPr>
            <w:r>
              <w:rPr>
                <w:spacing w:val="-10"/>
              </w:rPr>
              <w:t>24</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Seringa de 10ml Compatível com Tecnologia No Gap</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92,25</w:t>
            </w:r>
          </w:p>
        </w:tc>
        <w:tc>
          <w:tcPr>
            <w:tcW w:w="1623" w:type="dxa"/>
            <w:vAlign w:val="bottom"/>
          </w:tcPr>
          <w:p w:rsidR="00607A50" w:rsidRDefault="00607A50" w:rsidP="00541E16">
            <w:pPr>
              <w:jc w:val="center"/>
              <w:rPr>
                <w:color w:val="000000"/>
              </w:rPr>
            </w:pPr>
            <w:r>
              <w:rPr>
                <w:color w:val="000000"/>
              </w:rPr>
              <w:t>R$ 27.675,00</w:t>
            </w:r>
          </w:p>
        </w:tc>
      </w:tr>
      <w:tr w:rsidR="00607A50" w:rsidRPr="00C14634" w:rsidTr="00342552">
        <w:tc>
          <w:tcPr>
            <w:tcW w:w="735" w:type="dxa"/>
          </w:tcPr>
          <w:p w:rsidR="00607A50" w:rsidRPr="00C14634" w:rsidRDefault="00607A50" w:rsidP="00607A50">
            <w:pPr>
              <w:ind w:right="1"/>
              <w:jc w:val="center"/>
              <w:rPr>
                <w:spacing w:val="-10"/>
              </w:rPr>
            </w:pPr>
            <w:r>
              <w:rPr>
                <w:spacing w:val="-10"/>
              </w:rPr>
              <w:t>25</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5.000</w:t>
            </w:r>
          </w:p>
        </w:tc>
        <w:tc>
          <w:tcPr>
            <w:tcW w:w="4631" w:type="dxa"/>
            <w:vAlign w:val="center"/>
          </w:tcPr>
          <w:p w:rsidR="00607A50" w:rsidRDefault="00607A50" w:rsidP="00607A50">
            <w:pPr>
              <w:rPr>
                <w:color w:val="000000"/>
              </w:rPr>
            </w:pPr>
            <w:r>
              <w:rPr>
                <w:color w:val="000000"/>
              </w:rPr>
              <w:t>Seringa 20ml</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2,67</w:t>
            </w:r>
          </w:p>
        </w:tc>
        <w:tc>
          <w:tcPr>
            <w:tcW w:w="1623" w:type="dxa"/>
            <w:vAlign w:val="bottom"/>
          </w:tcPr>
          <w:p w:rsidR="00607A50" w:rsidRDefault="00607A50" w:rsidP="00541E16">
            <w:pPr>
              <w:jc w:val="center"/>
              <w:rPr>
                <w:color w:val="000000"/>
              </w:rPr>
            </w:pPr>
            <w:r>
              <w:rPr>
                <w:color w:val="000000"/>
              </w:rPr>
              <w:t>R$ 13.350,00</w:t>
            </w:r>
          </w:p>
        </w:tc>
      </w:tr>
      <w:tr w:rsidR="00607A50" w:rsidRPr="00C14634" w:rsidTr="00342552">
        <w:tc>
          <w:tcPr>
            <w:tcW w:w="735" w:type="dxa"/>
          </w:tcPr>
          <w:p w:rsidR="00607A50" w:rsidRPr="00C14634" w:rsidRDefault="00607A50" w:rsidP="00607A50">
            <w:pPr>
              <w:ind w:right="1"/>
              <w:jc w:val="center"/>
              <w:rPr>
                <w:spacing w:val="-10"/>
              </w:rPr>
            </w:pPr>
            <w:r>
              <w:rPr>
                <w:spacing w:val="-10"/>
              </w:rPr>
              <w:lastRenderedPageBreak/>
              <w:t>26</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Máscara Cirúrgica com Filtro Tripla Camada Pct 50 Unidades</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18,78</w:t>
            </w:r>
          </w:p>
        </w:tc>
        <w:tc>
          <w:tcPr>
            <w:tcW w:w="1623" w:type="dxa"/>
            <w:vAlign w:val="bottom"/>
          </w:tcPr>
          <w:p w:rsidR="00607A50" w:rsidRDefault="00607A50" w:rsidP="00541E16">
            <w:pPr>
              <w:jc w:val="center"/>
              <w:rPr>
                <w:color w:val="000000"/>
              </w:rPr>
            </w:pPr>
            <w:r>
              <w:rPr>
                <w:color w:val="000000"/>
              </w:rPr>
              <w:t>R$ 5.634,00</w:t>
            </w:r>
          </w:p>
        </w:tc>
      </w:tr>
      <w:tr w:rsidR="00607A50" w:rsidRPr="00C14634" w:rsidTr="00342552">
        <w:tc>
          <w:tcPr>
            <w:tcW w:w="735" w:type="dxa"/>
          </w:tcPr>
          <w:p w:rsidR="00607A50" w:rsidRPr="00C14634" w:rsidRDefault="00607A50" w:rsidP="00607A50">
            <w:pPr>
              <w:ind w:right="1"/>
              <w:jc w:val="center"/>
              <w:rPr>
                <w:spacing w:val="-10"/>
              </w:rPr>
            </w:pPr>
            <w:r>
              <w:rPr>
                <w:spacing w:val="-10"/>
              </w:rPr>
              <w:t>27</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Abaixador de Língua em Madeira, Pacote c/ 100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8,52</w:t>
            </w:r>
          </w:p>
        </w:tc>
        <w:tc>
          <w:tcPr>
            <w:tcW w:w="1623" w:type="dxa"/>
            <w:vAlign w:val="bottom"/>
          </w:tcPr>
          <w:p w:rsidR="00607A50" w:rsidRDefault="00607A50" w:rsidP="00541E16">
            <w:pPr>
              <w:jc w:val="center"/>
              <w:rPr>
                <w:color w:val="000000"/>
              </w:rPr>
            </w:pPr>
            <w:r>
              <w:rPr>
                <w:color w:val="000000"/>
              </w:rPr>
              <w:t>R$ 2.556,00</w:t>
            </w:r>
          </w:p>
        </w:tc>
      </w:tr>
      <w:tr w:rsidR="00607A50" w:rsidRPr="00C14634" w:rsidTr="00342552">
        <w:tc>
          <w:tcPr>
            <w:tcW w:w="735" w:type="dxa"/>
          </w:tcPr>
          <w:p w:rsidR="00607A50" w:rsidRPr="00C14634" w:rsidRDefault="00607A50" w:rsidP="00607A50">
            <w:pPr>
              <w:ind w:right="1"/>
              <w:jc w:val="center"/>
              <w:rPr>
                <w:spacing w:val="-10"/>
              </w:rPr>
            </w:pPr>
            <w:r>
              <w:rPr>
                <w:spacing w:val="-10"/>
              </w:rPr>
              <w:t>28</w:t>
            </w:r>
          </w:p>
        </w:tc>
        <w:tc>
          <w:tcPr>
            <w:tcW w:w="712" w:type="dxa"/>
          </w:tcPr>
          <w:p w:rsidR="00607A50" w:rsidRPr="00C14634" w:rsidRDefault="00541E16" w:rsidP="00607A50">
            <w:pPr>
              <w:ind w:right="1"/>
              <w:jc w:val="center"/>
              <w:rPr>
                <w:spacing w:val="-10"/>
              </w:rPr>
            </w:pPr>
            <w:r>
              <w:rPr>
                <w:spacing w:val="-10"/>
              </w:rPr>
              <w:t>PCT</w:t>
            </w:r>
          </w:p>
        </w:tc>
        <w:tc>
          <w:tcPr>
            <w:tcW w:w="1431" w:type="dxa"/>
          </w:tcPr>
          <w:p w:rsidR="00607A50" w:rsidRPr="002622FF" w:rsidRDefault="00607A50" w:rsidP="00607A50">
            <w:pPr>
              <w:ind w:right="1"/>
              <w:jc w:val="center"/>
              <w:rPr>
                <w:b/>
                <w:spacing w:val="-10"/>
              </w:rPr>
            </w:pPr>
            <w:r>
              <w:rPr>
                <w:b/>
                <w:spacing w:val="-10"/>
              </w:rPr>
              <w:t>600</w:t>
            </w:r>
          </w:p>
        </w:tc>
        <w:tc>
          <w:tcPr>
            <w:tcW w:w="4631" w:type="dxa"/>
            <w:vAlign w:val="center"/>
          </w:tcPr>
          <w:p w:rsidR="00607A50" w:rsidRDefault="00607A50" w:rsidP="00607A50">
            <w:pPr>
              <w:rPr>
                <w:color w:val="000000"/>
              </w:rPr>
            </w:pPr>
            <w:r>
              <w:rPr>
                <w:color w:val="000000"/>
              </w:rPr>
              <w:t>Atadura Crepom 13F 1,8m 10cm - Pct. com 12</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15,85</w:t>
            </w:r>
          </w:p>
        </w:tc>
        <w:tc>
          <w:tcPr>
            <w:tcW w:w="1623" w:type="dxa"/>
            <w:vAlign w:val="bottom"/>
          </w:tcPr>
          <w:p w:rsidR="00607A50" w:rsidRDefault="00607A50" w:rsidP="00541E16">
            <w:pPr>
              <w:jc w:val="center"/>
              <w:rPr>
                <w:color w:val="000000"/>
              </w:rPr>
            </w:pPr>
            <w:r>
              <w:rPr>
                <w:color w:val="000000"/>
              </w:rPr>
              <w:t>R$ 9.510,00</w:t>
            </w:r>
          </w:p>
        </w:tc>
      </w:tr>
      <w:tr w:rsidR="00607A50" w:rsidRPr="00C14634" w:rsidTr="00342552">
        <w:tc>
          <w:tcPr>
            <w:tcW w:w="735" w:type="dxa"/>
          </w:tcPr>
          <w:p w:rsidR="00607A50" w:rsidRPr="00C14634" w:rsidRDefault="00607A50" w:rsidP="00607A50">
            <w:pPr>
              <w:ind w:right="1"/>
              <w:jc w:val="center"/>
              <w:rPr>
                <w:spacing w:val="-10"/>
              </w:rPr>
            </w:pPr>
            <w:r>
              <w:rPr>
                <w:spacing w:val="-10"/>
              </w:rPr>
              <w:t>29</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Campo Fenestrado 60x60 Estéril, Descartável em TNT</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6,08</w:t>
            </w:r>
          </w:p>
        </w:tc>
        <w:tc>
          <w:tcPr>
            <w:tcW w:w="1623" w:type="dxa"/>
            <w:vAlign w:val="bottom"/>
          </w:tcPr>
          <w:p w:rsidR="00607A50" w:rsidRDefault="00607A50" w:rsidP="00541E16">
            <w:pPr>
              <w:jc w:val="center"/>
              <w:rPr>
                <w:color w:val="000000"/>
              </w:rPr>
            </w:pPr>
            <w:r>
              <w:rPr>
                <w:color w:val="000000"/>
              </w:rPr>
              <w:t>R$ 3.040,00</w:t>
            </w:r>
          </w:p>
        </w:tc>
      </w:tr>
      <w:tr w:rsidR="00607A50" w:rsidRPr="00C14634" w:rsidTr="00342552">
        <w:tc>
          <w:tcPr>
            <w:tcW w:w="735" w:type="dxa"/>
          </w:tcPr>
          <w:p w:rsidR="00607A50" w:rsidRPr="00C14634" w:rsidRDefault="00607A50" w:rsidP="00607A50">
            <w:pPr>
              <w:ind w:right="1"/>
              <w:jc w:val="center"/>
              <w:rPr>
                <w:spacing w:val="-10"/>
              </w:rPr>
            </w:pPr>
            <w:r>
              <w:rPr>
                <w:spacing w:val="-10"/>
              </w:rPr>
              <w:t>30</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Cloridrato de Lidocaína sem Vasoconstritor 20mg/ml (2%)</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15,81</w:t>
            </w:r>
          </w:p>
        </w:tc>
        <w:tc>
          <w:tcPr>
            <w:tcW w:w="1623" w:type="dxa"/>
            <w:vAlign w:val="bottom"/>
          </w:tcPr>
          <w:p w:rsidR="00607A50" w:rsidRDefault="00607A50" w:rsidP="00541E16">
            <w:pPr>
              <w:jc w:val="center"/>
              <w:rPr>
                <w:color w:val="000000"/>
              </w:rPr>
            </w:pPr>
            <w:r>
              <w:rPr>
                <w:color w:val="000000"/>
              </w:rPr>
              <w:t>R$ 7.905,00</w:t>
            </w:r>
          </w:p>
        </w:tc>
      </w:tr>
      <w:tr w:rsidR="00607A50" w:rsidRPr="00C14634" w:rsidTr="00342552">
        <w:tc>
          <w:tcPr>
            <w:tcW w:w="735" w:type="dxa"/>
          </w:tcPr>
          <w:p w:rsidR="00607A50" w:rsidRPr="00C14634" w:rsidRDefault="00607A50" w:rsidP="00607A50">
            <w:pPr>
              <w:ind w:right="1"/>
              <w:jc w:val="center"/>
              <w:rPr>
                <w:spacing w:val="-10"/>
              </w:rPr>
            </w:pPr>
            <w:r>
              <w:rPr>
                <w:spacing w:val="-10"/>
              </w:rPr>
              <w:t>31</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Lidocaína Pomada</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26,86</w:t>
            </w:r>
          </w:p>
        </w:tc>
        <w:tc>
          <w:tcPr>
            <w:tcW w:w="1623" w:type="dxa"/>
            <w:vAlign w:val="bottom"/>
          </w:tcPr>
          <w:p w:rsidR="00607A50" w:rsidRDefault="00607A50" w:rsidP="00541E16">
            <w:pPr>
              <w:jc w:val="center"/>
              <w:rPr>
                <w:color w:val="000000"/>
              </w:rPr>
            </w:pPr>
            <w:r>
              <w:rPr>
                <w:color w:val="000000"/>
              </w:rPr>
              <w:t>R$ 13.430,00</w:t>
            </w:r>
          </w:p>
        </w:tc>
      </w:tr>
      <w:tr w:rsidR="00607A50" w:rsidRPr="00C14634" w:rsidTr="00342552">
        <w:tc>
          <w:tcPr>
            <w:tcW w:w="735" w:type="dxa"/>
          </w:tcPr>
          <w:p w:rsidR="00607A50" w:rsidRPr="00C14634" w:rsidRDefault="00607A50" w:rsidP="00607A50">
            <w:pPr>
              <w:ind w:right="1"/>
              <w:jc w:val="center"/>
              <w:rPr>
                <w:spacing w:val="-10"/>
              </w:rPr>
            </w:pPr>
            <w:r>
              <w:rPr>
                <w:spacing w:val="-10"/>
              </w:rPr>
              <w:t>32</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100</w:t>
            </w:r>
          </w:p>
        </w:tc>
        <w:tc>
          <w:tcPr>
            <w:tcW w:w="4631" w:type="dxa"/>
            <w:vAlign w:val="center"/>
          </w:tcPr>
          <w:p w:rsidR="00607A50" w:rsidRDefault="00607A50" w:rsidP="00607A50">
            <w:pPr>
              <w:rPr>
                <w:color w:val="000000"/>
              </w:rPr>
            </w:pPr>
            <w:r>
              <w:rPr>
                <w:color w:val="000000"/>
              </w:rPr>
              <w:t>Sonda Nasoentérica 12 Poliuretano</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20,49</w:t>
            </w:r>
          </w:p>
        </w:tc>
        <w:tc>
          <w:tcPr>
            <w:tcW w:w="1623" w:type="dxa"/>
            <w:vAlign w:val="bottom"/>
          </w:tcPr>
          <w:p w:rsidR="00607A50" w:rsidRDefault="00607A50" w:rsidP="00541E16">
            <w:pPr>
              <w:jc w:val="center"/>
              <w:rPr>
                <w:color w:val="000000"/>
              </w:rPr>
            </w:pPr>
            <w:r>
              <w:rPr>
                <w:color w:val="000000"/>
              </w:rPr>
              <w:t>R$ 2.049,00</w:t>
            </w:r>
          </w:p>
        </w:tc>
      </w:tr>
      <w:tr w:rsidR="00607A50" w:rsidRPr="00C14634" w:rsidTr="00342552">
        <w:tc>
          <w:tcPr>
            <w:tcW w:w="735" w:type="dxa"/>
          </w:tcPr>
          <w:p w:rsidR="00607A50" w:rsidRPr="00C14634" w:rsidRDefault="00607A50" w:rsidP="00607A50">
            <w:pPr>
              <w:ind w:right="1"/>
              <w:jc w:val="center"/>
              <w:rPr>
                <w:spacing w:val="-10"/>
              </w:rPr>
            </w:pPr>
            <w:r>
              <w:rPr>
                <w:spacing w:val="-10"/>
              </w:rPr>
              <w:t>33</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100</w:t>
            </w:r>
          </w:p>
        </w:tc>
        <w:tc>
          <w:tcPr>
            <w:tcW w:w="4631" w:type="dxa"/>
            <w:vAlign w:val="center"/>
          </w:tcPr>
          <w:p w:rsidR="00607A50" w:rsidRDefault="00607A50" w:rsidP="00607A50">
            <w:pPr>
              <w:rPr>
                <w:color w:val="000000"/>
              </w:rPr>
            </w:pPr>
            <w:r>
              <w:rPr>
                <w:color w:val="000000"/>
              </w:rPr>
              <w:t>Sonda Nasoentérica Nº 10</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18,06</w:t>
            </w:r>
          </w:p>
        </w:tc>
        <w:tc>
          <w:tcPr>
            <w:tcW w:w="1623" w:type="dxa"/>
            <w:vAlign w:val="bottom"/>
          </w:tcPr>
          <w:p w:rsidR="00607A50" w:rsidRDefault="00607A50" w:rsidP="00541E16">
            <w:pPr>
              <w:jc w:val="center"/>
              <w:rPr>
                <w:color w:val="000000"/>
              </w:rPr>
            </w:pPr>
            <w:r>
              <w:rPr>
                <w:color w:val="000000"/>
              </w:rPr>
              <w:t>R$ 1.806,00</w:t>
            </w:r>
          </w:p>
        </w:tc>
      </w:tr>
      <w:tr w:rsidR="00607A50" w:rsidRPr="00C14634" w:rsidTr="00342552">
        <w:tc>
          <w:tcPr>
            <w:tcW w:w="735" w:type="dxa"/>
          </w:tcPr>
          <w:p w:rsidR="00607A50" w:rsidRPr="00C14634" w:rsidRDefault="00607A50" w:rsidP="00607A50">
            <w:pPr>
              <w:ind w:right="1"/>
              <w:jc w:val="center"/>
              <w:rPr>
                <w:spacing w:val="-10"/>
              </w:rPr>
            </w:pPr>
            <w:r>
              <w:rPr>
                <w:spacing w:val="-10"/>
              </w:rPr>
              <w:t>34</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100</w:t>
            </w:r>
          </w:p>
        </w:tc>
        <w:tc>
          <w:tcPr>
            <w:tcW w:w="4631" w:type="dxa"/>
            <w:vAlign w:val="center"/>
          </w:tcPr>
          <w:p w:rsidR="00607A50" w:rsidRDefault="00607A50" w:rsidP="00607A50">
            <w:pPr>
              <w:rPr>
                <w:color w:val="000000"/>
              </w:rPr>
            </w:pPr>
            <w:r>
              <w:rPr>
                <w:color w:val="000000"/>
              </w:rPr>
              <w:t>Sonda Nasoentérica Nº 08</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17,26</w:t>
            </w:r>
          </w:p>
        </w:tc>
        <w:tc>
          <w:tcPr>
            <w:tcW w:w="1623" w:type="dxa"/>
            <w:vAlign w:val="bottom"/>
          </w:tcPr>
          <w:p w:rsidR="00607A50" w:rsidRDefault="00607A50" w:rsidP="00541E16">
            <w:pPr>
              <w:jc w:val="center"/>
              <w:rPr>
                <w:color w:val="000000"/>
              </w:rPr>
            </w:pPr>
            <w:r>
              <w:rPr>
                <w:color w:val="000000"/>
              </w:rPr>
              <w:t>R$ 1.726,00</w:t>
            </w:r>
          </w:p>
        </w:tc>
      </w:tr>
      <w:tr w:rsidR="00607A50" w:rsidRPr="00C14634" w:rsidTr="00342552">
        <w:tc>
          <w:tcPr>
            <w:tcW w:w="735" w:type="dxa"/>
          </w:tcPr>
          <w:p w:rsidR="00607A50" w:rsidRPr="00C14634" w:rsidRDefault="00607A50" w:rsidP="00607A50">
            <w:pPr>
              <w:ind w:right="1"/>
              <w:jc w:val="center"/>
              <w:rPr>
                <w:spacing w:val="-10"/>
              </w:rPr>
            </w:pPr>
            <w:r>
              <w:rPr>
                <w:spacing w:val="-10"/>
              </w:rPr>
              <w:t>35</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50</w:t>
            </w:r>
          </w:p>
        </w:tc>
        <w:tc>
          <w:tcPr>
            <w:tcW w:w="4631" w:type="dxa"/>
            <w:vAlign w:val="center"/>
          </w:tcPr>
          <w:p w:rsidR="00607A50" w:rsidRDefault="00607A50" w:rsidP="00607A50">
            <w:pPr>
              <w:rPr>
                <w:color w:val="000000"/>
              </w:rPr>
            </w:pPr>
            <w:r>
              <w:rPr>
                <w:color w:val="000000"/>
              </w:rPr>
              <w:t>Sonda Foley 2V Nº 16 - Caixa com 20 unidades</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109,5</w:t>
            </w:r>
          </w:p>
        </w:tc>
        <w:tc>
          <w:tcPr>
            <w:tcW w:w="1623" w:type="dxa"/>
            <w:vAlign w:val="bottom"/>
          </w:tcPr>
          <w:p w:rsidR="00607A50" w:rsidRDefault="00607A50" w:rsidP="00541E16">
            <w:pPr>
              <w:jc w:val="center"/>
              <w:rPr>
                <w:color w:val="000000"/>
              </w:rPr>
            </w:pPr>
            <w:r>
              <w:rPr>
                <w:color w:val="000000"/>
              </w:rPr>
              <w:t>R$ 5.475,00</w:t>
            </w:r>
          </w:p>
        </w:tc>
      </w:tr>
      <w:tr w:rsidR="00607A50" w:rsidRPr="00C14634" w:rsidTr="00342552">
        <w:tc>
          <w:tcPr>
            <w:tcW w:w="735" w:type="dxa"/>
          </w:tcPr>
          <w:p w:rsidR="00607A50" w:rsidRPr="00C14634" w:rsidRDefault="00607A50" w:rsidP="00607A50">
            <w:pPr>
              <w:ind w:right="1"/>
              <w:jc w:val="center"/>
              <w:rPr>
                <w:spacing w:val="-10"/>
              </w:rPr>
            </w:pPr>
            <w:r>
              <w:rPr>
                <w:spacing w:val="-10"/>
              </w:rPr>
              <w:t>36</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Sonda Foley Nº 12 Vesical Estéril</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3,6</w:t>
            </w:r>
          </w:p>
        </w:tc>
        <w:tc>
          <w:tcPr>
            <w:tcW w:w="1623" w:type="dxa"/>
            <w:vAlign w:val="bottom"/>
          </w:tcPr>
          <w:p w:rsidR="00607A50" w:rsidRDefault="00607A50" w:rsidP="00541E16">
            <w:pPr>
              <w:jc w:val="center"/>
              <w:rPr>
                <w:color w:val="000000"/>
              </w:rPr>
            </w:pPr>
            <w:r>
              <w:rPr>
                <w:color w:val="000000"/>
              </w:rPr>
              <w:t>R$ 720,00</w:t>
            </w:r>
          </w:p>
        </w:tc>
      </w:tr>
      <w:tr w:rsidR="00607A50" w:rsidRPr="00C14634" w:rsidTr="00342552">
        <w:tc>
          <w:tcPr>
            <w:tcW w:w="735" w:type="dxa"/>
          </w:tcPr>
          <w:p w:rsidR="00607A50" w:rsidRPr="00C14634" w:rsidRDefault="00607A50" w:rsidP="00607A50">
            <w:pPr>
              <w:ind w:right="1"/>
              <w:jc w:val="center"/>
              <w:rPr>
                <w:spacing w:val="-10"/>
              </w:rPr>
            </w:pPr>
            <w:r>
              <w:rPr>
                <w:spacing w:val="-10"/>
              </w:rPr>
              <w:t>37</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Sonda Foley Nº 14 Vesical Estéril</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3,34</w:t>
            </w:r>
          </w:p>
        </w:tc>
        <w:tc>
          <w:tcPr>
            <w:tcW w:w="1623" w:type="dxa"/>
            <w:vAlign w:val="bottom"/>
          </w:tcPr>
          <w:p w:rsidR="00607A50" w:rsidRDefault="00607A50" w:rsidP="00541E16">
            <w:pPr>
              <w:jc w:val="center"/>
              <w:rPr>
                <w:color w:val="000000"/>
              </w:rPr>
            </w:pPr>
            <w:r>
              <w:rPr>
                <w:color w:val="000000"/>
              </w:rPr>
              <w:t>R$ 668,00</w:t>
            </w:r>
          </w:p>
        </w:tc>
      </w:tr>
      <w:tr w:rsidR="00607A50" w:rsidRPr="00C14634" w:rsidTr="00342552">
        <w:tc>
          <w:tcPr>
            <w:tcW w:w="735" w:type="dxa"/>
          </w:tcPr>
          <w:p w:rsidR="00607A50" w:rsidRPr="00C14634" w:rsidRDefault="00607A50" w:rsidP="00607A50">
            <w:pPr>
              <w:ind w:right="1"/>
              <w:jc w:val="center"/>
              <w:rPr>
                <w:spacing w:val="-10"/>
              </w:rPr>
            </w:pPr>
            <w:r>
              <w:rPr>
                <w:spacing w:val="-10"/>
              </w:rPr>
              <w:t>38</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Sonda Foley 2 Vias Nº 18</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7,51</w:t>
            </w:r>
          </w:p>
        </w:tc>
        <w:tc>
          <w:tcPr>
            <w:tcW w:w="1623" w:type="dxa"/>
            <w:vAlign w:val="bottom"/>
          </w:tcPr>
          <w:p w:rsidR="00607A50" w:rsidRDefault="00607A50" w:rsidP="00541E16">
            <w:pPr>
              <w:jc w:val="center"/>
              <w:rPr>
                <w:color w:val="000000"/>
              </w:rPr>
            </w:pPr>
            <w:r>
              <w:rPr>
                <w:color w:val="000000"/>
              </w:rPr>
              <w:t>R$ 1.502,00</w:t>
            </w:r>
          </w:p>
        </w:tc>
      </w:tr>
      <w:tr w:rsidR="00607A50" w:rsidRPr="00C14634" w:rsidTr="00342552">
        <w:tc>
          <w:tcPr>
            <w:tcW w:w="735" w:type="dxa"/>
          </w:tcPr>
          <w:p w:rsidR="00607A50" w:rsidRPr="00C14634" w:rsidRDefault="00607A50" w:rsidP="00607A50">
            <w:pPr>
              <w:ind w:right="1"/>
              <w:jc w:val="center"/>
              <w:rPr>
                <w:spacing w:val="-10"/>
              </w:rPr>
            </w:pPr>
            <w:r>
              <w:rPr>
                <w:spacing w:val="-10"/>
              </w:rPr>
              <w:t>39</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50</w:t>
            </w:r>
          </w:p>
        </w:tc>
        <w:tc>
          <w:tcPr>
            <w:tcW w:w="4631" w:type="dxa"/>
            <w:vAlign w:val="center"/>
          </w:tcPr>
          <w:p w:rsidR="00607A50" w:rsidRDefault="00607A50" w:rsidP="00607A50">
            <w:pPr>
              <w:rPr>
                <w:color w:val="000000"/>
              </w:rPr>
            </w:pPr>
            <w:r>
              <w:rPr>
                <w:color w:val="000000"/>
              </w:rPr>
              <w:t>Sonda Foley 2V Nº 20 - Caixa com 20 unidades</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135,9</w:t>
            </w:r>
          </w:p>
        </w:tc>
        <w:tc>
          <w:tcPr>
            <w:tcW w:w="1623" w:type="dxa"/>
            <w:vAlign w:val="bottom"/>
          </w:tcPr>
          <w:p w:rsidR="00607A50" w:rsidRDefault="00607A50" w:rsidP="00541E16">
            <w:pPr>
              <w:jc w:val="center"/>
              <w:rPr>
                <w:color w:val="000000"/>
              </w:rPr>
            </w:pPr>
            <w:r>
              <w:rPr>
                <w:color w:val="000000"/>
              </w:rPr>
              <w:t>R$ 6.795,00</w:t>
            </w:r>
          </w:p>
        </w:tc>
      </w:tr>
      <w:tr w:rsidR="00607A50" w:rsidRPr="00C14634" w:rsidTr="00342552">
        <w:tc>
          <w:tcPr>
            <w:tcW w:w="735" w:type="dxa"/>
          </w:tcPr>
          <w:p w:rsidR="00607A50" w:rsidRPr="00C14634" w:rsidRDefault="00607A50" w:rsidP="00607A50">
            <w:pPr>
              <w:ind w:right="1"/>
              <w:jc w:val="center"/>
              <w:rPr>
                <w:spacing w:val="-10"/>
              </w:rPr>
            </w:pPr>
            <w:r>
              <w:rPr>
                <w:spacing w:val="-10"/>
              </w:rPr>
              <w:t>40</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Sonda Foley Nº 22</w:t>
            </w:r>
          </w:p>
        </w:tc>
        <w:tc>
          <w:tcPr>
            <w:tcW w:w="1135" w:type="dxa"/>
            <w:vAlign w:val="center"/>
          </w:tcPr>
          <w:p w:rsidR="00607A50" w:rsidRDefault="00607A50" w:rsidP="00541E16">
            <w:pPr>
              <w:jc w:val="center"/>
              <w:rPr>
                <w:b/>
                <w:bCs/>
                <w:color w:val="000000"/>
              </w:rPr>
            </w:pPr>
            <w:r>
              <w:rPr>
                <w:b/>
                <w:bCs/>
                <w:color w:val="000000"/>
              </w:rPr>
              <w:t xml:space="preserve">R$ </w:t>
            </w:r>
            <w:r>
              <w:rPr>
                <w:b/>
                <w:bCs/>
                <w:color w:val="000000"/>
              </w:rPr>
              <w:t>4,12</w:t>
            </w:r>
          </w:p>
        </w:tc>
        <w:tc>
          <w:tcPr>
            <w:tcW w:w="1623" w:type="dxa"/>
            <w:vAlign w:val="bottom"/>
          </w:tcPr>
          <w:p w:rsidR="00607A50" w:rsidRDefault="00607A50" w:rsidP="00541E16">
            <w:pPr>
              <w:jc w:val="center"/>
              <w:rPr>
                <w:color w:val="000000"/>
              </w:rPr>
            </w:pPr>
            <w:r>
              <w:rPr>
                <w:color w:val="000000"/>
              </w:rPr>
              <w:t>R$ 824,00</w:t>
            </w:r>
          </w:p>
        </w:tc>
      </w:tr>
      <w:tr w:rsidR="00607A50" w:rsidRPr="00C14634" w:rsidTr="00342552">
        <w:tc>
          <w:tcPr>
            <w:tcW w:w="735" w:type="dxa"/>
          </w:tcPr>
          <w:p w:rsidR="00607A50" w:rsidRPr="00C14634" w:rsidRDefault="00607A50" w:rsidP="00607A50">
            <w:pPr>
              <w:ind w:right="1"/>
              <w:jc w:val="center"/>
              <w:rPr>
                <w:spacing w:val="-10"/>
              </w:rPr>
            </w:pPr>
            <w:r>
              <w:rPr>
                <w:spacing w:val="-10"/>
              </w:rPr>
              <w:t>41</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Sonda Foley Nº 24</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5,73</w:t>
            </w:r>
          </w:p>
        </w:tc>
        <w:tc>
          <w:tcPr>
            <w:tcW w:w="1623" w:type="dxa"/>
            <w:vAlign w:val="bottom"/>
          </w:tcPr>
          <w:p w:rsidR="00607A50" w:rsidRDefault="00607A50" w:rsidP="00541E16">
            <w:pPr>
              <w:jc w:val="center"/>
              <w:rPr>
                <w:color w:val="000000"/>
              </w:rPr>
            </w:pPr>
            <w:r>
              <w:rPr>
                <w:color w:val="000000"/>
              </w:rPr>
              <w:t>R$ 1.146,00</w:t>
            </w:r>
          </w:p>
        </w:tc>
      </w:tr>
      <w:tr w:rsidR="00607A50" w:rsidRPr="00C14634" w:rsidTr="00342552">
        <w:tc>
          <w:tcPr>
            <w:tcW w:w="735" w:type="dxa"/>
          </w:tcPr>
          <w:p w:rsidR="00607A50" w:rsidRPr="00C14634" w:rsidRDefault="00607A50" w:rsidP="00607A50">
            <w:pPr>
              <w:ind w:right="1"/>
              <w:jc w:val="center"/>
              <w:rPr>
                <w:spacing w:val="-10"/>
              </w:rPr>
            </w:pPr>
            <w:r>
              <w:rPr>
                <w:spacing w:val="-10"/>
              </w:rPr>
              <w:t>42</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100</w:t>
            </w:r>
          </w:p>
        </w:tc>
        <w:tc>
          <w:tcPr>
            <w:tcW w:w="4631" w:type="dxa"/>
            <w:vAlign w:val="center"/>
          </w:tcPr>
          <w:p w:rsidR="00607A50" w:rsidRDefault="00607A50" w:rsidP="00607A50">
            <w:pPr>
              <w:rPr>
                <w:color w:val="000000"/>
              </w:rPr>
            </w:pPr>
            <w:r>
              <w:rPr>
                <w:color w:val="000000"/>
              </w:rPr>
              <w:t>Scalp 23</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3,37</w:t>
            </w:r>
          </w:p>
        </w:tc>
        <w:tc>
          <w:tcPr>
            <w:tcW w:w="1623" w:type="dxa"/>
            <w:vAlign w:val="bottom"/>
          </w:tcPr>
          <w:p w:rsidR="00607A50" w:rsidRDefault="00607A50" w:rsidP="00541E16">
            <w:pPr>
              <w:jc w:val="center"/>
              <w:rPr>
                <w:color w:val="000000"/>
              </w:rPr>
            </w:pPr>
            <w:r>
              <w:rPr>
                <w:color w:val="000000"/>
              </w:rPr>
              <w:t>R$ 337,00</w:t>
            </w:r>
          </w:p>
        </w:tc>
      </w:tr>
      <w:tr w:rsidR="00607A50" w:rsidRPr="00C14634" w:rsidTr="00342552">
        <w:tc>
          <w:tcPr>
            <w:tcW w:w="735" w:type="dxa"/>
          </w:tcPr>
          <w:p w:rsidR="00607A50" w:rsidRPr="00C14634" w:rsidRDefault="00607A50" w:rsidP="00607A50">
            <w:pPr>
              <w:ind w:right="1"/>
              <w:jc w:val="center"/>
              <w:rPr>
                <w:spacing w:val="-10"/>
              </w:rPr>
            </w:pPr>
            <w:r>
              <w:rPr>
                <w:spacing w:val="-10"/>
              </w:rPr>
              <w:t>43</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30</w:t>
            </w:r>
          </w:p>
        </w:tc>
        <w:tc>
          <w:tcPr>
            <w:tcW w:w="4631" w:type="dxa"/>
            <w:vAlign w:val="center"/>
          </w:tcPr>
          <w:p w:rsidR="00607A50" w:rsidRDefault="00607A50" w:rsidP="00607A50">
            <w:pPr>
              <w:rPr>
                <w:color w:val="000000"/>
              </w:rPr>
            </w:pPr>
            <w:r>
              <w:rPr>
                <w:color w:val="000000"/>
              </w:rPr>
              <w:t>Scalp Nº 21 - Caixa com 100 unidades</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48,74</w:t>
            </w:r>
          </w:p>
        </w:tc>
        <w:tc>
          <w:tcPr>
            <w:tcW w:w="1623" w:type="dxa"/>
            <w:vAlign w:val="bottom"/>
          </w:tcPr>
          <w:p w:rsidR="00607A50" w:rsidRDefault="00607A50" w:rsidP="00541E16">
            <w:pPr>
              <w:jc w:val="center"/>
              <w:rPr>
                <w:color w:val="000000"/>
              </w:rPr>
            </w:pPr>
            <w:r>
              <w:rPr>
                <w:color w:val="000000"/>
              </w:rPr>
              <w:t>R$ 1.462,20</w:t>
            </w:r>
          </w:p>
        </w:tc>
      </w:tr>
      <w:tr w:rsidR="00607A50" w:rsidRPr="00C14634" w:rsidTr="00342552">
        <w:tc>
          <w:tcPr>
            <w:tcW w:w="735" w:type="dxa"/>
          </w:tcPr>
          <w:p w:rsidR="00607A50" w:rsidRPr="00C14634" w:rsidRDefault="00607A50" w:rsidP="00607A50">
            <w:pPr>
              <w:ind w:right="1"/>
              <w:jc w:val="center"/>
              <w:rPr>
                <w:spacing w:val="-10"/>
              </w:rPr>
            </w:pPr>
            <w:r>
              <w:rPr>
                <w:spacing w:val="-10"/>
              </w:rPr>
              <w:t>44</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60</w:t>
            </w:r>
          </w:p>
        </w:tc>
        <w:tc>
          <w:tcPr>
            <w:tcW w:w="4631" w:type="dxa"/>
            <w:vAlign w:val="center"/>
          </w:tcPr>
          <w:p w:rsidR="00607A50" w:rsidRDefault="00607A50" w:rsidP="00607A50">
            <w:pPr>
              <w:rPr>
                <w:color w:val="000000"/>
              </w:rPr>
            </w:pPr>
            <w:r>
              <w:rPr>
                <w:color w:val="000000"/>
              </w:rPr>
              <w:t>Scalp Nº 25</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0,91</w:t>
            </w:r>
          </w:p>
        </w:tc>
        <w:tc>
          <w:tcPr>
            <w:tcW w:w="1623" w:type="dxa"/>
            <w:vAlign w:val="bottom"/>
          </w:tcPr>
          <w:p w:rsidR="00607A50" w:rsidRDefault="00607A50" w:rsidP="00541E16">
            <w:pPr>
              <w:jc w:val="center"/>
              <w:rPr>
                <w:color w:val="000000"/>
              </w:rPr>
            </w:pPr>
            <w:r>
              <w:rPr>
                <w:color w:val="000000"/>
              </w:rPr>
              <w:t>R$ 54,60</w:t>
            </w:r>
          </w:p>
        </w:tc>
      </w:tr>
      <w:tr w:rsidR="00607A50" w:rsidRPr="00C14634" w:rsidTr="00342552">
        <w:tc>
          <w:tcPr>
            <w:tcW w:w="735" w:type="dxa"/>
          </w:tcPr>
          <w:p w:rsidR="00607A50" w:rsidRPr="00C14634" w:rsidRDefault="00607A50" w:rsidP="00607A50">
            <w:pPr>
              <w:ind w:right="1"/>
              <w:jc w:val="center"/>
              <w:rPr>
                <w:spacing w:val="-10"/>
              </w:rPr>
            </w:pPr>
            <w:r>
              <w:rPr>
                <w:spacing w:val="-10"/>
              </w:rPr>
              <w:t>45</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1.200</w:t>
            </w:r>
          </w:p>
        </w:tc>
        <w:tc>
          <w:tcPr>
            <w:tcW w:w="4631" w:type="dxa"/>
            <w:vAlign w:val="center"/>
          </w:tcPr>
          <w:p w:rsidR="00607A50" w:rsidRDefault="00607A50" w:rsidP="00607A50">
            <w:pPr>
              <w:rPr>
                <w:color w:val="000000"/>
              </w:rPr>
            </w:pPr>
            <w:r>
              <w:rPr>
                <w:color w:val="000000"/>
              </w:rPr>
              <w:t>Esparadrapo Micropore 25,0mm x 10m</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4,69</w:t>
            </w:r>
          </w:p>
        </w:tc>
        <w:tc>
          <w:tcPr>
            <w:tcW w:w="1623" w:type="dxa"/>
            <w:vAlign w:val="bottom"/>
          </w:tcPr>
          <w:p w:rsidR="00607A50" w:rsidRDefault="00607A50" w:rsidP="00541E16">
            <w:pPr>
              <w:jc w:val="center"/>
              <w:rPr>
                <w:color w:val="000000"/>
              </w:rPr>
            </w:pPr>
            <w:r>
              <w:rPr>
                <w:color w:val="000000"/>
              </w:rPr>
              <w:t>R$ 5.628,00</w:t>
            </w:r>
          </w:p>
        </w:tc>
      </w:tr>
      <w:tr w:rsidR="00607A50" w:rsidRPr="00C14634" w:rsidTr="00342552">
        <w:tc>
          <w:tcPr>
            <w:tcW w:w="735" w:type="dxa"/>
          </w:tcPr>
          <w:p w:rsidR="00607A50" w:rsidRPr="00C14634" w:rsidRDefault="00607A50" w:rsidP="00607A50">
            <w:pPr>
              <w:ind w:right="1"/>
              <w:jc w:val="center"/>
              <w:rPr>
                <w:spacing w:val="-10"/>
              </w:rPr>
            </w:pPr>
            <w:r>
              <w:rPr>
                <w:spacing w:val="-10"/>
              </w:rPr>
              <w:t>46</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1.200</w:t>
            </w:r>
          </w:p>
        </w:tc>
        <w:tc>
          <w:tcPr>
            <w:tcW w:w="4631" w:type="dxa"/>
            <w:vAlign w:val="center"/>
          </w:tcPr>
          <w:p w:rsidR="00607A50" w:rsidRDefault="00607A50" w:rsidP="00607A50">
            <w:pPr>
              <w:rPr>
                <w:color w:val="000000"/>
              </w:rPr>
            </w:pPr>
            <w:r>
              <w:rPr>
                <w:color w:val="000000"/>
              </w:rPr>
              <w:t>Esparadrado Micropore 12,5mm x 10m</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5,61</w:t>
            </w:r>
          </w:p>
        </w:tc>
        <w:tc>
          <w:tcPr>
            <w:tcW w:w="1623" w:type="dxa"/>
            <w:vAlign w:val="bottom"/>
          </w:tcPr>
          <w:p w:rsidR="00607A50" w:rsidRDefault="00607A50" w:rsidP="00541E16">
            <w:pPr>
              <w:jc w:val="center"/>
              <w:rPr>
                <w:color w:val="000000"/>
              </w:rPr>
            </w:pPr>
            <w:r>
              <w:rPr>
                <w:color w:val="000000"/>
              </w:rPr>
              <w:t>R$ 6.732,00</w:t>
            </w:r>
          </w:p>
        </w:tc>
      </w:tr>
      <w:tr w:rsidR="00607A50" w:rsidRPr="00C14634" w:rsidTr="00342552">
        <w:tc>
          <w:tcPr>
            <w:tcW w:w="735" w:type="dxa"/>
          </w:tcPr>
          <w:p w:rsidR="00607A50" w:rsidRPr="00C14634" w:rsidRDefault="00607A50" w:rsidP="00607A50">
            <w:pPr>
              <w:ind w:right="1"/>
              <w:jc w:val="center"/>
              <w:rPr>
                <w:spacing w:val="-10"/>
              </w:rPr>
            </w:pPr>
            <w:r>
              <w:rPr>
                <w:spacing w:val="-10"/>
              </w:rPr>
              <w:t>47</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500</w:t>
            </w:r>
          </w:p>
        </w:tc>
        <w:tc>
          <w:tcPr>
            <w:tcW w:w="4631" w:type="dxa"/>
            <w:vAlign w:val="center"/>
          </w:tcPr>
          <w:p w:rsidR="00607A50" w:rsidRDefault="00607A50" w:rsidP="00607A50">
            <w:pPr>
              <w:rPr>
                <w:color w:val="000000"/>
              </w:rPr>
            </w:pPr>
            <w:r>
              <w:rPr>
                <w:color w:val="000000"/>
              </w:rPr>
              <w:t>Urokit</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33,9</w:t>
            </w:r>
          </w:p>
        </w:tc>
        <w:tc>
          <w:tcPr>
            <w:tcW w:w="1623" w:type="dxa"/>
            <w:vAlign w:val="bottom"/>
          </w:tcPr>
          <w:p w:rsidR="00607A50" w:rsidRDefault="00607A50" w:rsidP="00541E16">
            <w:pPr>
              <w:jc w:val="center"/>
              <w:rPr>
                <w:color w:val="000000"/>
              </w:rPr>
            </w:pPr>
            <w:r>
              <w:rPr>
                <w:color w:val="000000"/>
              </w:rPr>
              <w:t>R$ 16.950,00</w:t>
            </w:r>
          </w:p>
        </w:tc>
      </w:tr>
      <w:tr w:rsidR="00607A50" w:rsidRPr="00C14634" w:rsidTr="00342552">
        <w:tc>
          <w:tcPr>
            <w:tcW w:w="735" w:type="dxa"/>
          </w:tcPr>
          <w:p w:rsidR="00607A50" w:rsidRPr="00C14634" w:rsidRDefault="00607A50" w:rsidP="00607A50">
            <w:pPr>
              <w:ind w:right="1"/>
              <w:jc w:val="center"/>
              <w:rPr>
                <w:spacing w:val="-10"/>
              </w:rPr>
            </w:pPr>
            <w:r>
              <w:rPr>
                <w:spacing w:val="-10"/>
              </w:rPr>
              <w:t>48</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Cotonetes Caixa c/ 150 unidades</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6,63</w:t>
            </w:r>
          </w:p>
        </w:tc>
        <w:tc>
          <w:tcPr>
            <w:tcW w:w="1623" w:type="dxa"/>
            <w:vAlign w:val="bottom"/>
          </w:tcPr>
          <w:p w:rsidR="00607A50" w:rsidRDefault="00607A50" w:rsidP="00541E16">
            <w:pPr>
              <w:jc w:val="center"/>
              <w:rPr>
                <w:color w:val="000000"/>
              </w:rPr>
            </w:pPr>
            <w:r>
              <w:rPr>
                <w:color w:val="000000"/>
              </w:rPr>
              <w:t>R$ 1.326,00</w:t>
            </w:r>
          </w:p>
        </w:tc>
      </w:tr>
      <w:tr w:rsidR="00607A50" w:rsidRPr="00C14634" w:rsidTr="00342552">
        <w:tc>
          <w:tcPr>
            <w:tcW w:w="735" w:type="dxa"/>
          </w:tcPr>
          <w:p w:rsidR="00607A50" w:rsidRPr="00C14634" w:rsidRDefault="00607A50" w:rsidP="00607A50">
            <w:pPr>
              <w:ind w:right="1"/>
              <w:jc w:val="center"/>
              <w:rPr>
                <w:spacing w:val="-10"/>
              </w:rPr>
            </w:pPr>
            <w:r>
              <w:rPr>
                <w:spacing w:val="-10"/>
              </w:rPr>
              <w:t>49</w:t>
            </w:r>
          </w:p>
        </w:tc>
        <w:tc>
          <w:tcPr>
            <w:tcW w:w="712" w:type="dxa"/>
          </w:tcPr>
          <w:p w:rsidR="00607A50" w:rsidRPr="00C14634" w:rsidRDefault="00541E16" w:rsidP="00607A50">
            <w:pPr>
              <w:ind w:right="1"/>
              <w:jc w:val="center"/>
              <w:rPr>
                <w:spacing w:val="-10"/>
              </w:rPr>
            </w:pPr>
            <w:r>
              <w:rPr>
                <w:spacing w:val="-10"/>
              </w:rPr>
              <w:t>CX</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Caixa Coletora de Artigos Perfuro Cortantes 3L - Caixa com 10 unidades</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22,47</w:t>
            </w:r>
          </w:p>
        </w:tc>
        <w:tc>
          <w:tcPr>
            <w:tcW w:w="1623" w:type="dxa"/>
            <w:vAlign w:val="bottom"/>
          </w:tcPr>
          <w:p w:rsidR="00607A50" w:rsidRDefault="00607A50" w:rsidP="00541E16">
            <w:pPr>
              <w:jc w:val="center"/>
              <w:rPr>
                <w:color w:val="000000"/>
              </w:rPr>
            </w:pPr>
            <w:r>
              <w:rPr>
                <w:color w:val="000000"/>
              </w:rPr>
              <w:t>R$ 4.494,00</w:t>
            </w:r>
          </w:p>
        </w:tc>
      </w:tr>
      <w:tr w:rsidR="00607A50" w:rsidRPr="00C14634" w:rsidTr="00342552">
        <w:tc>
          <w:tcPr>
            <w:tcW w:w="735" w:type="dxa"/>
          </w:tcPr>
          <w:p w:rsidR="00607A50" w:rsidRPr="00C14634" w:rsidRDefault="00607A50" w:rsidP="00607A50">
            <w:pPr>
              <w:ind w:right="1"/>
              <w:jc w:val="center"/>
              <w:rPr>
                <w:spacing w:val="-10"/>
              </w:rPr>
            </w:pPr>
            <w:r>
              <w:rPr>
                <w:spacing w:val="-10"/>
              </w:rPr>
              <w:t>50</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Frasco de Óleo de Girassol</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12,05</w:t>
            </w:r>
          </w:p>
        </w:tc>
        <w:tc>
          <w:tcPr>
            <w:tcW w:w="1623" w:type="dxa"/>
            <w:vAlign w:val="bottom"/>
          </w:tcPr>
          <w:p w:rsidR="00607A50" w:rsidRDefault="00607A50" w:rsidP="00541E16">
            <w:pPr>
              <w:jc w:val="center"/>
              <w:rPr>
                <w:color w:val="000000"/>
              </w:rPr>
            </w:pPr>
            <w:r>
              <w:rPr>
                <w:color w:val="000000"/>
              </w:rPr>
              <w:t>R$ 2.410,00</w:t>
            </w:r>
          </w:p>
        </w:tc>
      </w:tr>
      <w:tr w:rsidR="00607A50" w:rsidRPr="00C14634" w:rsidTr="00342552">
        <w:tc>
          <w:tcPr>
            <w:tcW w:w="735" w:type="dxa"/>
          </w:tcPr>
          <w:p w:rsidR="00607A50" w:rsidRPr="00C14634" w:rsidRDefault="00607A50" w:rsidP="00607A50">
            <w:pPr>
              <w:ind w:right="1"/>
              <w:jc w:val="center"/>
              <w:rPr>
                <w:spacing w:val="-10"/>
              </w:rPr>
            </w:pPr>
            <w:r>
              <w:rPr>
                <w:spacing w:val="-10"/>
              </w:rPr>
              <w:t>51</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Clorexidina Aquosa</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14,59</w:t>
            </w:r>
          </w:p>
        </w:tc>
        <w:tc>
          <w:tcPr>
            <w:tcW w:w="1623" w:type="dxa"/>
            <w:vAlign w:val="bottom"/>
          </w:tcPr>
          <w:p w:rsidR="00607A50" w:rsidRDefault="00607A50" w:rsidP="00541E16">
            <w:pPr>
              <w:jc w:val="center"/>
              <w:rPr>
                <w:color w:val="000000"/>
              </w:rPr>
            </w:pPr>
            <w:r>
              <w:rPr>
                <w:color w:val="000000"/>
              </w:rPr>
              <w:t>R$ 2.918,00</w:t>
            </w:r>
          </w:p>
        </w:tc>
      </w:tr>
      <w:tr w:rsidR="00607A50" w:rsidRPr="00C14634" w:rsidTr="00342552">
        <w:tc>
          <w:tcPr>
            <w:tcW w:w="735" w:type="dxa"/>
          </w:tcPr>
          <w:p w:rsidR="00607A50" w:rsidRPr="00C14634" w:rsidRDefault="00607A50" w:rsidP="00607A50">
            <w:pPr>
              <w:ind w:right="1"/>
              <w:jc w:val="center"/>
              <w:rPr>
                <w:spacing w:val="-10"/>
              </w:rPr>
            </w:pPr>
            <w:r>
              <w:rPr>
                <w:spacing w:val="-10"/>
              </w:rPr>
              <w:t>52</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200</w:t>
            </w:r>
          </w:p>
        </w:tc>
        <w:tc>
          <w:tcPr>
            <w:tcW w:w="4631" w:type="dxa"/>
            <w:vAlign w:val="center"/>
          </w:tcPr>
          <w:p w:rsidR="00607A50" w:rsidRDefault="00607A50" w:rsidP="00607A50">
            <w:pPr>
              <w:rPr>
                <w:color w:val="000000"/>
              </w:rPr>
            </w:pPr>
            <w:r>
              <w:rPr>
                <w:color w:val="000000"/>
              </w:rPr>
              <w:t>Aparelho de Pressão Nylon Metal Adulto</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162,69</w:t>
            </w:r>
          </w:p>
        </w:tc>
        <w:tc>
          <w:tcPr>
            <w:tcW w:w="1623" w:type="dxa"/>
            <w:vAlign w:val="bottom"/>
          </w:tcPr>
          <w:p w:rsidR="00607A50" w:rsidRDefault="00607A50" w:rsidP="00541E16">
            <w:pPr>
              <w:jc w:val="center"/>
              <w:rPr>
                <w:color w:val="000000"/>
              </w:rPr>
            </w:pPr>
            <w:r>
              <w:rPr>
                <w:color w:val="000000"/>
              </w:rPr>
              <w:t>R$ 32.538,00</w:t>
            </w:r>
          </w:p>
        </w:tc>
      </w:tr>
      <w:tr w:rsidR="00607A50" w:rsidRPr="00C14634" w:rsidTr="00342552">
        <w:tc>
          <w:tcPr>
            <w:tcW w:w="735" w:type="dxa"/>
          </w:tcPr>
          <w:p w:rsidR="00607A50" w:rsidRPr="00C14634" w:rsidRDefault="00607A50" w:rsidP="00607A50">
            <w:pPr>
              <w:ind w:right="1"/>
              <w:jc w:val="center"/>
              <w:rPr>
                <w:spacing w:val="-10"/>
              </w:rPr>
            </w:pPr>
            <w:r>
              <w:rPr>
                <w:spacing w:val="-10"/>
              </w:rPr>
              <w:t>53</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300</w:t>
            </w:r>
          </w:p>
        </w:tc>
        <w:tc>
          <w:tcPr>
            <w:tcW w:w="4631" w:type="dxa"/>
            <w:vAlign w:val="center"/>
          </w:tcPr>
          <w:p w:rsidR="00607A50" w:rsidRDefault="00607A50" w:rsidP="00607A50">
            <w:pPr>
              <w:rPr>
                <w:color w:val="000000"/>
              </w:rPr>
            </w:pPr>
            <w:r>
              <w:rPr>
                <w:color w:val="000000"/>
              </w:rPr>
              <w:t>Vaselina Líquida Farmacêutica Litro</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26,31</w:t>
            </w:r>
          </w:p>
        </w:tc>
        <w:tc>
          <w:tcPr>
            <w:tcW w:w="1623" w:type="dxa"/>
            <w:vAlign w:val="bottom"/>
          </w:tcPr>
          <w:p w:rsidR="00607A50" w:rsidRDefault="00607A50" w:rsidP="00541E16">
            <w:pPr>
              <w:jc w:val="center"/>
              <w:rPr>
                <w:color w:val="000000"/>
              </w:rPr>
            </w:pPr>
            <w:r>
              <w:rPr>
                <w:color w:val="000000"/>
              </w:rPr>
              <w:t>R$ 7.893,00</w:t>
            </w:r>
          </w:p>
        </w:tc>
      </w:tr>
      <w:tr w:rsidR="00607A50" w:rsidRPr="00C14634" w:rsidTr="00342552">
        <w:tc>
          <w:tcPr>
            <w:tcW w:w="735" w:type="dxa"/>
          </w:tcPr>
          <w:p w:rsidR="00607A50" w:rsidRPr="00C14634" w:rsidRDefault="00607A50" w:rsidP="00607A50">
            <w:pPr>
              <w:ind w:right="1"/>
              <w:jc w:val="center"/>
              <w:rPr>
                <w:spacing w:val="-10"/>
              </w:rPr>
            </w:pPr>
            <w:r>
              <w:rPr>
                <w:spacing w:val="-10"/>
              </w:rPr>
              <w:t>54</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80</w:t>
            </w:r>
          </w:p>
        </w:tc>
        <w:tc>
          <w:tcPr>
            <w:tcW w:w="4631" w:type="dxa"/>
            <w:vAlign w:val="center"/>
          </w:tcPr>
          <w:p w:rsidR="00607A50" w:rsidRDefault="00607A50" w:rsidP="00607A50">
            <w:pPr>
              <w:rPr>
                <w:color w:val="000000"/>
              </w:rPr>
            </w:pPr>
            <w:r>
              <w:rPr>
                <w:color w:val="000000"/>
              </w:rPr>
              <w:t>Termômetro Clínico Axilar</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19,64</w:t>
            </w:r>
          </w:p>
        </w:tc>
        <w:tc>
          <w:tcPr>
            <w:tcW w:w="1623" w:type="dxa"/>
            <w:vAlign w:val="bottom"/>
          </w:tcPr>
          <w:p w:rsidR="00607A50" w:rsidRDefault="00607A50" w:rsidP="00541E16">
            <w:pPr>
              <w:jc w:val="center"/>
              <w:rPr>
                <w:color w:val="000000"/>
              </w:rPr>
            </w:pPr>
            <w:r>
              <w:rPr>
                <w:color w:val="000000"/>
              </w:rPr>
              <w:t>R$ 1.571,20</w:t>
            </w:r>
          </w:p>
        </w:tc>
      </w:tr>
      <w:tr w:rsidR="00607A50" w:rsidRPr="00C14634" w:rsidTr="00342552">
        <w:tc>
          <w:tcPr>
            <w:tcW w:w="735" w:type="dxa"/>
          </w:tcPr>
          <w:p w:rsidR="00607A50" w:rsidRPr="00C14634" w:rsidRDefault="00607A50" w:rsidP="00607A50">
            <w:pPr>
              <w:ind w:right="1"/>
              <w:jc w:val="center"/>
              <w:rPr>
                <w:spacing w:val="-10"/>
              </w:rPr>
            </w:pPr>
            <w:r>
              <w:rPr>
                <w:spacing w:val="-10"/>
              </w:rPr>
              <w:t>55</w:t>
            </w:r>
          </w:p>
        </w:tc>
        <w:tc>
          <w:tcPr>
            <w:tcW w:w="712" w:type="dxa"/>
          </w:tcPr>
          <w:p w:rsidR="00607A50" w:rsidRPr="00C14634" w:rsidRDefault="00541E16" w:rsidP="00607A50">
            <w:pPr>
              <w:ind w:right="1"/>
              <w:jc w:val="center"/>
              <w:rPr>
                <w:spacing w:val="-10"/>
              </w:rPr>
            </w:pPr>
            <w:r>
              <w:rPr>
                <w:spacing w:val="-10"/>
              </w:rPr>
              <w:t>UN</w:t>
            </w:r>
          </w:p>
        </w:tc>
        <w:tc>
          <w:tcPr>
            <w:tcW w:w="1431" w:type="dxa"/>
          </w:tcPr>
          <w:p w:rsidR="00607A50" w:rsidRPr="002622FF" w:rsidRDefault="00607A50" w:rsidP="00607A50">
            <w:pPr>
              <w:ind w:right="1"/>
              <w:jc w:val="center"/>
              <w:rPr>
                <w:b/>
                <w:spacing w:val="-10"/>
              </w:rPr>
            </w:pPr>
            <w:r>
              <w:rPr>
                <w:b/>
                <w:spacing w:val="-10"/>
              </w:rPr>
              <w:t>600</w:t>
            </w:r>
          </w:p>
        </w:tc>
        <w:tc>
          <w:tcPr>
            <w:tcW w:w="4631" w:type="dxa"/>
            <w:vAlign w:val="center"/>
          </w:tcPr>
          <w:p w:rsidR="00607A50" w:rsidRDefault="00607A50" w:rsidP="00607A50">
            <w:pPr>
              <w:rPr>
                <w:color w:val="000000"/>
              </w:rPr>
            </w:pPr>
            <w:r>
              <w:rPr>
                <w:color w:val="000000"/>
              </w:rPr>
              <w:t>Aparelho de Barbear c/ 2 Lâminas e Cabo Anatômico</w:t>
            </w:r>
          </w:p>
        </w:tc>
        <w:tc>
          <w:tcPr>
            <w:tcW w:w="1135" w:type="dxa"/>
            <w:vAlign w:val="center"/>
          </w:tcPr>
          <w:p w:rsidR="00607A50" w:rsidRDefault="00721EFF" w:rsidP="00541E16">
            <w:pPr>
              <w:jc w:val="center"/>
              <w:rPr>
                <w:b/>
                <w:bCs/>
                <w:color w:val="000000"/>
              </w:rPr>
            </w:pPr>
            <w:r>
              <w:rPr>
                <w:b/>
                <w:bCs/>
                <w:color w:val="000000"/>
              </w:rPr>
              <w:t xml:space="preserve">R$ </w:t>
            </w:r>
            <w:r w:rsidR="00607A50">
              <w:rPr>
                <w:b/>
                <w:bCs/>
                <w:color w:val="000000"/>
              </w:rPr>
              <w:t>5,75</w:t>
            </w:r>
          </w:p>
        </w:tc>
        <w:tc>
          <w:tcPr>
            <w:tcW w:w="1623" w:type="dxa"/>
            <w:vAlign w:val="bottom"/>
          </w:tcPr>
          <w:p w:rsidR="00607A50" w:rsidRDefault="00607A50" w:rsidP="00541E16">
            <w:pPr>
              <w:jc w:val="center"/>
              <w:rPr>
                <w:color w:val="000000"/>
              </w:rPr>
            </w:pPr>
            <w:r>
              <w:rPr>
                <w:color w:val="000000"/>
              </w:rPr>
              <w:t>R$ 3.450,00</w:t>
            </w:r>
          </w:p>
        </w:tc>
      </w:tr>
      <w:tr w:rsidR="00B410FF" w:rsidRPr="00C14634" w:rsidTr="00955299">
        <w:tc>
          <w:tcPr>
            <w:tcW w:w="735" w:type="dxa"/>
          </w:tcPr>
          <w:p w:rsidR="00B410FF" w:rsidRPr="00C14634" w:rsidRDefault="00B410FF" w:rsidP="00B410FF">
            <w:pPr>
              <w:ind w:right="1"/>
              <w:jc w:val="center"/>
              <w:rPr>
                <w:spacing w:val="-10"/>
              </w:rPr>
            </w:pPr>
          </w:p>
        </w:tc>
        <w:tc>
          <w:tcPr>
            <w:tcW w:w="712" w:type="dxa"/>
          </w:tcPr>
          <w:p w:rsidR="00B410FF" w:rsidRPr="00C14634" w:rsidRDefault="00B410FF" w:rsidP="00B410FF">
            <w:pPr>
              <w:ind w:right="1"/>
              <w:jc w:val="center"/>
              <w:rPr>
                <w:spacing w:val="-10"/>
              </w:rPr>
            </w:pPr>
          </w:p>
        </w:tc>
        <w:tc>
          <w:tcPr>
            <w:tcW w:w="1431" w:type="dxa"/>
          </w:tcPr>
          <w:p w:rsidR="00B410FF" w:rsidRPr="00C14634" w:rsidRDefault="00B410FF" w:rsidP="00B410FF">
            <w:pPr>
              <w:ind w:right="1"/>
              <w:jc w:val="center"/>
              <w:rPr>
                <w:spacing w:val="-10"/>
              </w:rPr>
            </w:pPr>
          </w:p>
        </w:tc>
        <w:tc>
          <w:tcPr>
            <w:tcW w:w="4631" w:type="dxa"/>
          </w:tcPr>
          <w:p w:rsidR="00B410FF" w:rsidRDefault="00B410FF" w:rsidP="00B410FF">
            <w:pPr>
              <w:ind w:right="1"/>
              <w:jc w:val="both"/>
              <w:rPr>
                <w:spacing w:val="-10"/>
              </w:rPr>
            </w:pPr>
          </w:p>
        </w:tc>
        <w:tc>
          <w:tcPr>
            <w:tcW w:w="1135" w:type="dxa"/>
            <w:vAlign w:val="center"/>
          </w:tcPr>
          <w:p w:rsidR="00B410FF" w:rsidRPr="00C14634" w:rsidRDefault="00B410FF" w:rsidP="00541E16">
            <w:pPr>
              <w:ind w:right="1"/>
              <w:jc w:val="center"/>
              <w:rPr>
                <w:b/>
                <w:spacing w:val="-10"/>
              </w:rPr>
            </w:pPr>
            <w:r w:rsidRPr="00C14634">
              <w:rPr>
                <w:b/>
                <w:spacing w:val="-10"/>
              </w:rPr>
              <w:t>Valor total estimado</w:t>
            </w:r>
          </w:p>
        </w:tc>
        <w:tc>
          <w:tcPr>
            <w:tcW w:w="1623" w:type="dxa"/>
            <w:vAlign w:val="center"/>
          </w:tcPr>
          <w:p w:rsidR="00B410FF" w:rsidRPr="00C14634" w:rsidRDefault="00B410FF" w:rsidP="00541E16">
            <w:pPr>
              <w:ind w:right="1"/>
              <w:jc w:val="center"/>
              <w:rPr>
                <w:b/>
                <w:spacing w:val="-10"/>
              </w:rPr>
            </w:pPr>
            <w:bookmarkStart w:id="5" w:name="_Hlk198025577"/>
            <w:r w:rsidRPr="00C14634">
              <w:rPr>
                <w:b/>
                <w:spacing w:val="-10"/>
              </w:rPr>
              <w:t xml:space="preserve">R$ </w:t>
            </w:r>
            <w:r w:rsidR="00541E16">
              <w:rPr>
                <w:b/>
                <w:spacing w:val="-10"/>
              </w:rPr>
              <w:t>582.491,50</w:t>
            </w:r>
            <w:bookmarkEnd w:id="5"/>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C2711">
        <w:rPr>
          <w:b/>
          <w:spacing w:val="-3"/>
        </w:rPr>
        <w:t>1</w:t>
      </w:r>
      <w:r w:rsidR="00541E16">
        <w:rPr>
          <w:b/>
          <w:spacing w:val="-3"/>
        </w:rPr>
        <w:t>4</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C2711">
        <w:rPr>
          <w:b/>
          <w:spacing w:val="-3"/>
        </w:rPr>
        <w:t>1</w:t>
      </w:r>
      <w:r w:rsidR="00541E16">
        <w:rPr>
          <w:b/>
          <w:spacing w:val="-3"/>
        </w:rPr>
        <w:t>4</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bookmarkStart w:id="6" w:name="_GoBack"/>
      <w:bookmarkEnd w:id="6"/>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541E16">
        <w:rPr>
          <w:b/>
          <w:spacing w:val="-3"/>
        </w:rPr>
        <w:t>14</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97A" w:rsidRDefault="00C8697A">
      <w:r>
        <w:separator/>
      </w:r>
    </w:p>
  </w:endnote>
  <w:endnote w:type="continuationSeparator" w:id="0">
    <w:p w:rsidR="00C8697A" w:rsidRDefault="00C8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0300D5" w:rsidRPr="00FC763D" w:rsidRDefault="000300D5"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0300D5" w:rsidRPr="00FC763D" w:rsidRDefault="000300D5"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0300D5" w:rsidRPr="00FC763D" w:rsidRDefault="000300D5"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0300D5" w:rsidRPr="00FC763D" w:rsidRDefault="000300D5"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97A" w:rsidRDefault="00C8697A">
      <w:r>
        <w:separator/>
      </w:r>
    </w:p>
  </w:footnote>
  <w:footnote w:type="continuationSeparator" w:id="0">
    <w:p w:rsidR="00C8697A" w:rsidRDefault="00C8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D5" w:rsidRDefault="000300D5">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p>
  <w:p w:rsidR="000300D5" w:rsidRDefault="000300D5">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0300D5" w:rsidRPr="0052730C" w:rsidRDefault="000300D5">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300D5" w:rsidRPr="0052730C" w:rsidRDefault="000300D5">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300D5" w:rsidRPr="0052730C" w:rsidRDefault="000300D5">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300D5" w:rsidRPr="0052730C" w:rsidRDefault="000300D5">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300D5" w:rsidRDefault="000300D5">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300D5" w:rsidRPr="0052730C" w:rsidRDefault="000300D5">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0300D5" w:rsidRPr="0052730C" w:rsidRDefault="000300D5">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300D5" w:rsidRPr="0052730C" w:rsidRDefault="000300D5">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300D5" w:rsidRPr="0052730C" w:rsidRDefault="000300D5">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300D5" w:rsidRPr="0052730C" w:rsidRDefault="000300D5">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300D5" w:rsidRDefault="000300D5">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300D5" w:rsidRPr="0052730C" w:rsidRDefault="000300D5">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A361B"/>
    <w:rsid w:val="000B270A"/>
    <w:rsid w:val="00131B89"/>
    <w:rsid w:val="00156D47"/>
    <w:rsid w:val="001664A4"/>
    <w:rsid w:val="00195279"/>
    <w:rsid w:val="001C5027"/>
    <w:rsid w:val="001D2D96"/>
    <w:rsid w:val="001D472C"/>
    <w:rsid w:val="001E51E6"/>
    <w:rsid w:val="001E7F45"/>
    <w:rsid w:val="001F6182"/>
    <w:rsid w:val="00210671"/>
    <w:rsid w:val="00215DB5"/>
    <w:rsid w:val="002307B4"/>
    <w:rsid w:val="00240173"/>
    <w:rsid w:val="002523D5"/>
    <w:rsid w:val="002622FF"/>
    <w:rsid w:val="002808B8"/>
    <w:rsid w:val="00287425"/>
    <w:rsid w:val="00287474"/>
    <w:rsid w:val="002C02DB"/>
    <w:rsid w:val="002E68B2"/>
    <w:rsid w:val="00311C5A"/>
    <w:rsid w:val="00313C4B"/>
    <w:rsid w:val="00315CCF"/>
    <w:rsid w:val="003229CA"/>
    <w:rsid w:val="00333419"/>
    <w:rsid w:val="003458CB"/>
    <w:rsid w:val="003641C0"/>
    <w:rsid w:val="003C2711"/>
    <w:rsid w:val="003D0D8D"/>
    <w:rsid w:val="003D1D73"/>
    <w:rsid w:val="003F640C"/>
    <w:rsid w:val="00420586"/>
    <w:rsid w:val="0048632D"/>
    <w:rsid w:val="004A165F"/>
    <w:rsid w:val="004C0108"/>
    <w:rsid w:val="004C485E"/>
    <w:rsid w:val="004F20DD"/>
    <w:rsid w:val="00515193"/>
    <w:rsid w:val="005154E7"/>
    <w:rsid w:val="00524486"/>
    <w:rsid w:val="0052730C"/>
    <w:rsid w:val="00531B4D"/>
    <w:rsid w:val="00541E16"/>
    <w:rsid w:val="005F32C7"/>
    <w:rsid w:val="00607A50"/>
    <w:rsid w:val="00644D5D"/>
    <w:rsid w:val="0065461D"/>
    <w:rsid w:val="00713DB2"/>
    <w:rsid w:val="00721425"/>
    <w:rsid w:val="00721EFF"/>
    <w:rsid w:val="00730F41"/>
    <w:rsid w:val="007442AC"/>
    <w:rsid w:val="00754372"/>
    <w:rsid w:val="007B2D48"/>
    <w:rsid w:val="007B699E"/>
    <w:rsid w:val="007C0DB3"/>
    <w:rsid w:val="007D41D4"/>
    <w:rsid w:val="00827CF2"/>
    <w:rsid w:val="00833966"/>
    <w:rsid w:val="00854983"/>
    <w:rsid w:val="008B6521"/>
    <w:rsid w:val="009445ED"/>
    <w:rsid w:val="00955299"/>
    <w:rsid w:val="00981460"/>
    <w:rsid w:val="009E4AE9"/>
    <w:rsid w:val="00A0096B"/>
    <w:rsid w:val="00A03F9E"/>
    <w:rsid w:val="00A14614"/>
    <w:rsid w:val="00A210E1"/>
    <w:rsid w:val="00A41BA0"/>
    <w:rsid w:val="00A4343B"/>
    <w:rsid w:val="00AA69B4"/>
    <w:rsid w:val="00AB0DB4"/>
    <w:rsid w:val="00B410FF"/>
    <w:rsid w:val="00B71038"/>
    <w:rsid w:val="00B76F96"/>
    <w:rsid w:val="00BF1BE9"/>
    <w:rsid w:val="00C14634"/>
    <w:rsid w:val="00C72E2F"/>
    <w:rsid w:val="00C8697A"/>
    <w:rsid w:val="00C96DA1"/>
    <w:rsid w:val="00CD6CC6"/>
    <w:rsid w:val="00D85623"/>
    <w:rsid w:val="00D918EF"/>
    <w:rsid w:val="00D969AE"/>
    <w:rsid w:val="00DA2B1F"/>
    <w:rsid w:val="00E05F8F"/>
    <w:rsid w:val="00E601FA"/>
    <w:rsid w:val="00E6063F"/>
    <w:rsid w:val="00EB0018"/>
    <w:rsid w:val="00ED24F1"/>
    <w:rsid w:val="00EE4BE5"/>
    <w:rsid w:val="00F15F2E"/>
    <w:rsid w:val="00F24802"/>
    <w:rsid w:val="00F30E2D"/>
    <w:rsid w:val="00F42FD8"/>
    <w:rsid w:val="00F51455"/>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F7BAC"/>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23</Pages>
  <Words>9465</Words>
  <Characters>51111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5</cp:revision>
  <cp:lastPrinted>2025-05-13T13:29:00Z</cp:lastPrinted>
  <dcterms:created xsi:type="dcterms:W3CDTF">2025-05-08T18:09:00Z</dcterms:created>
  <dcterms:modified xsi:type="dcterms:W3CDTF">2025-05-13T15:25:00Z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