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210671">
        <w:rPr>
          <w:spacing w:val="-11"/>
          <w14:shadow w14:blurRad="50800" w14:dist="38100" w14:dir="2700000" w14:sx="100000" w14:sy="100000" w14:kx="0" w14:ky="0" w14:algn="tl">
            <w14:srgbClr w14:val="000000">
              <w14:alpha w14:val="60000"/>
            </w14:srgbClr>
          </w14:shadow>
        </w:rPr>
        <w:t>1</w:t>
      </w:r>
      <w:r w:rsidR="003C2711">
        <w:rPr>
          <w:spacing w:val="-11"/>
          <w14:shadow w14:blurRad="50800" w14:dist="38100" w14:dir="2700000" w14:sx="100000" w14:sy="100000" w14:kx="0" w14:ky="0" w14:algn="tl">
            <w14:srgbClr w14:val="000000">
              <w14:alpha w14:val="60000"/>
            </w14:srgbClr>
          </w14:shadow>
        </w:rPr>
        <w:t>2</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210671">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31</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Valor</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Estimado</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da</w:t>
            </w:r>
            <w:r w:rsidRPr="00F24802">
              <w:rPr>
                <w:b/>
                <w:spacing w:val="-9"/>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D85623"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D85623">
              <w:rPr>
                <w:b/>
                <w14:shadow w14:blurRad="50800" w14:dist="38100" w14:dir="2700000" w14:sx="100000" w14:sy="100000" w14:kx="0" w14:ky="0" w14:algn="tl">
                  <w14:srgbClr w14:val="000000">
                    <w14:alpha w14:val="60000"/>
                  </w14:srgbClr>
                </w14:shadow>
              </w:rPr>
              <w:t>R$</w:t>
            </w:r>
            <w:r w:rsidRPr="00D85623">
              <w:rPr>
                <w:b/>
                <w:spacing w:val="-3"/>
                <w14:shadow w14:blurRad="50800" w14:dist="38100" w14:dir="2700000" w14:sx="100000" w14:sy="100000" w14:kx="0" w14:ky="0" w14:algn="tl">
                  <w14:srgbClr w14:val="000000">
                    <w14:alpha w14:val="60000"/>
                  </w14:srgbClr>
                </w14:shadow>
              </w:rPr>
              <w:t xml:space="preserve"> </w:t>
            </w:r>
            <w:r w:rsidR="003C2711" w:rsidRPr="003C2711">
              <w:rPr>
                <w:b/>
                <w:spacing w:val="-3"/>
                <w14:shadow w14:blurRad="50800" w14:dist="38100" w14:dir="2700000" w14:sx="100000" w14:sy="100000" w14:kx="0" w14:ky="0" w14:algn="tl">
                  <w14:srgbClr w14:val="000000">
                    <w14:alpha w14:val="60000"/>
                  </w14:srgbClr>
                </w14:shadow>
              </w:rPr>
              <w:t>R$ 673.860,00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xml:space="preserve">, Estado do Rio Grande do Sul, por intermédio do setor de </w:t>
      </w:r>
      <w:bookmarkStart w:id="0" w:name="_GoBack"/>
      <w:bookmarkEnd w:id="0"/>
      <w:r>
        <w:t>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2711" w:rsidRPr="003C2711">
        <w:rPr>
          <w:b/>
        </w:rPr>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210671">
        <w:rPr>
          <w:b/>
          <w:sz w:val="20"/>
        </w:rPr>
        <w:t xml:space="preserve">08 </w:t>
      </w:r>
      <w:r w:rsidRPr="000B270A">
        <w:rPr>
          <w:b/>
          <w:sz w:val="20"/>
        </w:rPr>
        <w:t xml:space="preserve">de </w:t>
      </w:r>
      <w:r w:rsidR="00210671">
        <w:rPr>
          <w:b/>
          <w:sz w:val="20"/>
        </w:rPr>
        <w:t>maio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AQUISIÇÃO </w:t>
      </w:r>
      <w:r w:rsidR="00210671">
        <w:rPr>
          <w:b/>
          <w:sz w:val="20"/>
        </w:rPr>
        <w:t>DE LÂMPADAS E CORRELATOS</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210671"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e será realizad</w:t>
      </w:r>
      <w:r w:rsidR="00210671">
        <w:rPr>
          <w:sz w:val="20"/>
        </w:rPr>
        <w:t>a</w:t>
      </w:r>
      <w:r w:rsidR="00827CF2">
        <w:rPr>
          <w:sz w:val="20"/>
        </w:rPr>
        <w:t xml:space="preserve"> </w:t>
      </w:r>
      <w:r w:rsidR="00210671">
        <w:rPr>
          <w:sz w:val="20"/>
        </w:rPr>
        <w:t>no Almoxarifado, sito à Rua Antônio Rodrigues de Oliveira, 02</w:t>
      </w:r>
      <w:r w:rsidR="00827CF2">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210671" w:rsidRPr="009211F7"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210671" w:rsidRPr="0083086D"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210671"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23/04/2025</w:t>
                            </w:r>
                          </w:p>
                          <w:p w:rsidR="00210671" w:rsidRPr="0083086D"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210671" w:rsidRPr="0083086D"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210671"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210671" w:rsidRPr="0083086D"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210671" w:rsidRPr="009211F7"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210671" w:rsidRPr="009211F7" w:rsidRDefault="00210671"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210671" w:rsidRPr="009211F7"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210671" w:rsidRPr="0083086D"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210671"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23/04/2025</w:t>
                      </w:r>
                    </w:p>
                    <w:p w:rsidR="00210671" w:rsidRPr="0083086D"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210671" w:rsidRPr="0083086D"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210671"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210671" w:rsidRPr="0083086D"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210671" w:rsidRPr="009211F7" w:rsidRDefault="00210671"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210671" w:rsidRPr="009211F7" w:rsidRDefault="00210671"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210671">
        <w:rPr>
          <w:spacing w:val="-5"/>
        </w:rPr>
        <w:t>23</w:t>
      </w:r>
      <w:r w:rsidR="00311C5A">
        <w:rPr>
          <w:spacing w:val="-5"/>
        </w:rPr>
        <w:t xml:space="preserve">  </w:t>
      </w:r>
      <w:r w:rsidR="0048632D" w:rsidRPr="00131B89">
        <w:t>de</w:t>
      </w:r>
      <w:r w:rsidR="0048632D" w:rsidRPr="00131B89">
        <w:rPr>
          <w:spacing w:val="-5"/>
        </w:rPr>
        <w:t xml:space="preserve"> </w:t>
      </w:r>
      <w:r w:rsidR="00827CF2">
        <w:rPr>
          <w:spacing w:val="-5"/>
        </w:rPr>
        <w:t xml:space="preserve">abril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35"/>
        <w:gridCol w:w="712"/>
        <w:gridCol w:w="1431"/>
        <w:gridCol w:w="4631"/>
        <w:gridCol w:w="1135"/>
        <w:gridCol w:w="1623"/>
      </w:tblGrid>
      <w:tr w:rsidR="004C485E" w:rsidTr="00955299">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1431" w:type="dxa"/>
            <w:vAlign w:val="center"/>
          </w:tcPr>
          <w:p w:rsidR="004C485E" w:rsidRDefault="004C485E" w:rsidP="004C485E">
            <w:pPr>
              <w:ind w:right="1"/>
              <w:jc w:val="center"/>
              <w:rPr>
                <w:b/>
                <w:spacing w:val="-10"/>
              </w:rPr>
            </w:pPr>
            <w:r>
              <w:rPr>
                <w:b/>
                <w:spacing w:val="-10"/>
              </w:rPr>
              <w:t>QUANT.</w:t>
            </w:r>
          </w:p>
        </w:tc>
        <w:tc>
          <w:tcPr>
            <w:tcW w:w="4631" w:type="dxa"/>
            <w:vAlign w:val="center"/>
          </w:tcPr>
          <w:p w:rsidR="004C485E" w:rsidRDefault="004C485E" w:rsidP="004C485E">
            <w:pPr>
              <w:ind w:right="1"/>
              <w:jc w:val="center"/>
              <w:rPr>
                <w:b/>
                <w:spacing w:val="-10"/>
              </w:rPr>
            </w:pPr>
            <w:r>
              <w:rPr>
                <w:b/>
                <w:spacing w:val="-10"/>
              </w:rPr>
              <w:t>DESCRIÇÃO</w:t>
            </w:r>
          </w:p>
        </w:tc>
        <w:tc>
          <w:tcPr>
            <w:tcW w:w="1135" w:type="dxa"/>
            <w:vAlign w:val="center"/>
          </w:tcPr>
          <w:p w:rsidR="004C485E" w:rsidRDefault="004C485E" w:rsidP="004C485E">
            <w:pPr>
              <w:ind w:right="1"/>
              <w:jc w:val="center"/>
              <w:rPr>
                <w:b/>
                <w:spacing w:val="-10"/>
              </w:rPr>
            </w:pPr>
            <w:r>
              <w:rPr>
                <w:b/>
                <w:spacing w:val="-10"/>
              </w:rPr>
              <w:t>VALOR UNITÁRIO</w:t>
            </w:r>
          </w:p>
        </w:tc>
        <w:tc>
          <w:tcPr>
            <w:tcW w:w="1623" w:type="dxa"/>
            <w:vAlign w:val="center"/>
          </w:tcPr>
          <w:p w:rsidR="004C485E" w:rsidRDefault="004C485E" w:rsidP="004C485E">
            <w:pPr>
              <w:ind w:right="1"/>
              <w:jc w:val="center"/>
              <w:rPr>
                <w:b/>
                <w:spacing w:val="-10"/>
              </w:rPr>
            </w:pPr>
            <w:r>
              <w:rPr>
                <w:b/>
                <w:spacing w:val="-10"/>
              </w:rPr>
              <w:t>VALOR</w:t>
            </w:r>
          </w:p>
          <w:p w:rsidR="004C485E" w:rsidRDefault="004C485E" w:rsidP="004C485E">
            <w:pPr>
              <w:ind w:right="1"/>
              <w:jc w:val="center"/>
              <w:rPr>
                <w:b/>
                <w:spacing w:val="-10"/>
              </w:rPr>
            </w:pPr>
            <w:r>
              <w:rPr>
                <w:b/>
                <w:spacing w:val="-10"/>
              </w:rPr>
              <w:t>TOTAL</w:t>
            </w:r>
          </w:p>
        </w:tc>
      </w:tr>
      <w:tr w:rsidR="00827CF2" w:rsidRPr="00C14634" w:rsidTr="00A41BA0">
        <w:tc>
          <w:tcPr>
            <w:tcW w:w="735" w:type="dxa"/>
            <w:vAlign w:val="center"/>
          </w:tcPr>
          <w:p w:rsidR="00827CF2" w:rsidRPr="00C14634" w:rsidRDefault="00827CF2" w:rsidP="00A41BA0">
            <w:pPr>
              <w:ind w:right="1"/>
              <w:jc w:val="center"/>
              <w:rPr>
                <w:spacing w:val="-10"/>
              </w:rPr>
            </w:pPr>
            <w:r w:rsidRPr="00C14634">
              <w:rPr>
                <w:spacing w:val="-10"/>
              </w:rPr>
              <w:t>01</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AA69B4" w:rsidP="00A41BA0">
            <w:pPr>
              <w:ind w:right="1"/>
              <w:jc w:val="center"/>
              <w:rPr>
                <w:b/>
                <w:spacing w:val="-10"/>
              </w:rPr>
            </w:pPr>
            <w:r>
              <w:rPr>
                <w:b/>
                <w:spacing w:val="-10"/>
              </w:rPr>
              <w:t>5.000</w:t>
            </w:r>
          </w:p>
        </w:tc>
        <w:tc>
          <w:tcPr>
            <w:tcW w:w="4631" w:type="dxa"/>
          </w:tcPr>
          <w:p w:rsidR="00827CF2" w:rsidRPr="00C14634" w:rsidRDefault="00210671" w:rsidP="00210671">
            <w:pPr>
              <w:ind w:right="1"/>
              <w:jc w:val="both"/>
              <w:rPr>
                <w:spacing w:val="-10"/>
              </w:rPr>
            </w:pPr>
            <w:r>
              <w:rPr>
                <w:spacing w:val="-10"/>
              </w:rPr>
              <w:t>LÂMPADA A VAPOR DE SÓDIO, 70W, 220V, 60HZ, BASE PARA E-27</w:t>
            </w:r>
          </w:p>
        </w:tc>
        <w:tc>
          <w:tcPr>
            <w:tcW w:w="1135" w:type="dxa"/>
            <w:shd w:val="clear" w:color="auto" w:fill="auto"/>
            <w:vAlign w:val="center"/>
          </w:tcPr>
          <w:p w:rsidR="00827CF2" w:rsidRPr="00C14634" w:rsidRDefault="003C2711" w:rsidP="00A41BA0">
            <w:pPr>
              <w:ind w:right="1"/>
              <w:jc w:val="center"/>
              <w:rPr>
                <w:b/>
                <w:spacing w:val="-10"/>
              </w:rPr>
            </w:pPr>
            <w:r>
              <w:rPr>
                <w:b/>
                <w:spacing w:val="-10"/>
              </w:rPr>
              <w:t>R$ 19,37</w:t>
            </w:r>
          </w:p>
        </w:tc>
        <w:tc>
          <w:tcPr>
            <w:tcW w:w="1623" w:type="dxa"/>
            <w:shd w:val="clear" w:color="auto" w:fill="auto"/>
            <w:vAlign w:val="center"/>
          </w:tcPr>
          <w:p w:rsidR="00827CF2" w:rsidRPr="00C14634" w:rsidRDefault="003C2711" w:rsidP="00A41BA0">
            <w:pPr>
              <w:ind w:right="1"/>
              <w:jc w:val="center"/>
              <w:rPr>
                <w:b/>
                <w:spacing w:val="-10"/>
              </w:rPr>
            </w:pPr>
            <w:r>
              <w:rPr>
                <w:b/>
                <w:spacing w:val="-10"/>
              </w:rPr>
              <w:t>R$ 96.850</w:t>
            </w:r>
            <w:r w:rsidR="000A361B">
              <w:rPr>
                <w:b/>
                <w:spacing w:val="-10"/>
              </w:rPr>
              <w:t>,00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02</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AA69B4" w:rsidP="00A41BA0">
            <w:pPr>
              <w:ind w:right="1"/>
              <w:jc w:val="center"/>
              <w:rPr>
                <w:b/>
                <w:spacing w:val="-10"/>
              </w:rPr>
            </w:pPr>
            <w:r>
              <w:rPr>
                <w:b/>
                <w:spacing w:val="-10"/>
              </w:rPr>
              <w:t>5.000</w:t>
            </w:r>
          </w:p>
        </w:tc>
        <w:tc>
          <w:tcPr>
            <w:tcW w:w="4631" w:type="dxa"/>
          </w:tcPr>
          <w:p w:rsidR="00827CF2" w:rsidRPr="00C14634" w:rsidRDefault="00210671" w:rsidP="00210671">
            <w:pPr>
              <w:ind w:right="1"/>
              <w:jc w:val="both"/>
              <w:rPr>
                <w:spacing w:val="-10"/>
              </w:rPr>
            </w:pPr>
            <w:r>
              <w:rPr>
                <w:spacing w:val="-10"/>
              </w:rPr>
              <w:t>REATOR DE USO INTERNO/INTEGRADO PARA LÂMPADA A VAPOR DE SÓDIO AP 70W, 220V, 60HZ, FATOR DE POTÊNCIA SUPERIOR A 0,92, CERTIFICAÇÃO ENCE. GARANTIA DE 03 ANOS.</w:t>
            </w:r>
          </w:p>
        </w:tc>
        <w:tc>
          <w:tcPr>
            <w:tcW w:w="1135" w:type="dxa"/>
            <w:shd w:val="clear" w:color="auto" w:fill="auto"/>
            <w:vAlign w:val="center"/>
          </w:tcPr>
          <w:p w:rsidR="00827CF2" w:rsidRPr="00C14634" w:rsidRDefault="003C2711" w:rsidP="00A41BA0">
            <w:pPr>
              <w:ind w:right="1"/>
              <w:jc w:val="center"/>
              <w:rPr>
                <w:b/>
                <w:spacing w:val="-10"/>
              </w:rPr>
            </w:pPr>
            <w:r>
              <w:rPr>
                <w:b/>
                <w:spacing w:val="-10"/>
              </w:rPr>
              <w:t>R$ 77,40</w:t>
            </w:r>
          </w:p>
        </w:tc>
        <w:tc>
          <w:tcPr>
            <w:tcW w:w="1623" w:type="dxa"/>
            <w:shd w:val="clear" w:color="auto" w:fill="auto"/>
            <w:vAlign w:val="center"/>
          </w:tcPr>
          <w:p w:rsidR="00827CF2" w:rsidRPr="00C14634" w:rsidRDefault="003C2711" w:rsidP="00A41BA0">
            <w:pPr>
              <w:ind w:right="1"/>
              <w:jc w:val="center"/>
              <w:rPr>
                <w:b/>
                <w:spacing w:val="-10"/>
              </w:rPr>
            </w:pPr>
            <w:r>
              <w:rPr>
                <w:b/>
                <w:spacing w:val="-10"/>
              </w:rPr>
              <w:t>R$ 387</w:t>
            </w:r>
            <w:r w:rsidR="000A361B">
              <w:rPr>
                <w:b/>
                <w:spacing w:val="-10"/>
              </w:rPr>
              <w:t>.</w:t>
            </w:r>
            <w:r>
              <w:rPr>
                <w:b/>
                <w:spacing w:val="-10"/>
              </w:rPr>
              <w:t>000</w:t>
            </w:r>
            <w:r w:rsidR="000A361B">
              <w:rPr>
                <w:b/>
                <w:spacing w:val="-10"/>
              </w:rPr>
              <w:t>,00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03</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AA69B4" w:rsidP="00A41BA0">
            <w:pPr>
              <w:ind w:right="1"/>
              <w:jc w:val="center"/>
              <w:rPr>
                <w:b/>
                <w:spacing w:val="-10"/>
              </w:rPr>
            </w:pPr>
            <w:r>
              <w:rPr>
                <w:b/>
                <w:spacing w:val="-10"/>
              </w:rPr>
              <w:t>5.000</w:t>
            </w:r>
          </w:p>
        </w:tc>
        <w:tc>
          <w:tcPr>
            <w:tcW w:w="4631" w:type="dxa"/>
          </w:tcPr>
          <w:p w:rsidR="00827CF2" w:rsidRPr="00C14634" w:rsidRDefault="00210671" w:rsidP="00A41BA0">
            <w:pPr>
              <w:ind w:right="1"/>
              <w:jc w:val="both"/>
              <w:rPr>
                <w:spacing w:val="-10"/>
              </w:rPr>
            </w:pPr>
            <w:r>
              <w:rPr>
                <w:spacing w:val="-10"/>
              </w:rPr>
              <w:t xml:space="preserve">RELÉ FOTOELÉTRICO , 220V: NORMALMENTE FECHADO (NF), SENSOR FOTOCÉLULA DE SULFETO DE </w:t>
            </w:r>
            <w:r w:rsidR="007D41D4">
              <w:rPr>
                <w:spacing w:val="-10"/>
              </w:rPr>
              <w:t>CÁDMIO: IDR, ÍNDICE DE PROTEÇAO MÍNIMO: IP 55. SISTEMA DE PROTEÇÃO CONTRA SURTOS DE TENSÃO, LUX PARA LIGAR: MENOR QUE 20 LUX, LUX PARA DESLIGAR: MENOR QUE 50 LUX.</w:t>
            </w:r>
          </w:p>
        </w:tc>
        <w:tc>
          <w:tcPr>
            <w:tcW w:w="1135" w:type="dxa"/>
            <w:shd w:val="clear" w:color="auto" w:fill="auto"/>
            <w:vAlign w:val="center"/>
          </w:tcPr>
          <w:p w:rsidR="00827CF2" w:rsidRPr="00C14634" w:rsidRDefault="003C2711" w:rsidP="00A41BA0">
            <w:pPr>
              <w:ind w:right="1"/>
              <w:jc w:val="center"/>
              <w:rPr>
                <w:b/>
                <w:spacing w:val="-10"/>
              </w:rPr>
            </w:pPr>
            <w:r>
              <w:rPr>
                <w:b/>
                <w:spacing w:val="-10"/>
              </w:rPr>
              <w:t>R$ 21,68</w:t>
            </w:r>
          </w:p>
        </w:tc>
        <w:tc>
          <w:tcPr>
            <w:tcW w:w="1623" w:type="dxa"/>
            <w:shd w:val="clear" w:color="auto" w:fill="auto"/>
            <w:vAlign w:val="center"/>
          </w:tcPr>
          <w:p w:rsidR="00827CF2" w:rsidRPr="00C14634" w:rsidRDefault="003C2711" w:rsidP="00A41BA0">
            <w:pPr>
              <w:ind w:right="1"/>
              <w:jc w:val="center"/>
              <w:rPr>
                <w:b/>
                <w:spacing w:val="-10"/>
              </w:rPr>
            </w:pPr>
            <w:r>
              <w:rPr>
                <w:b/>
                <w:spacing w:val="-10"/>
              </w:rPr>
              <w:t>R$ 108.400</w:t>
            </w:r>
            <w:r w:rsidR="000A361B">
              <w:rPr>
                <w:b/>
                <w:spacing w:val="-10"/>
              </w:rPr>
              <w:t>,00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04</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AA69B4" w:rsidP="00A41BA0">
            <w:pPr>
              <w:ind w:right="1"/>
              <w:jc w:val="center"/>
              <w:rPr>
                <w:b/>
                <w:spacing w:val="-10"/>
              </w:rPr>
            </w:pPr>
            <w:r>
              <w:rPr>
                <w:b/>
                <w:spacing w:val="-10"/>
              </w:rPr>
              <w:t>5.000</w:t>
            </w:r>
          </w:p>
        </w:tc>
        <w:tc>
          <w:tcPr>
            <w:tcW w:w="4631" w:type="dxa"/>
          </w:tcPr>
          <w:p w:rsidR="00827CF2" w:rsidRPr="00827CF2" w:rsidRDefault="00AA69B4" w:rsidP="00827CF2">
            <w:pPr>
              <w:jc w:val="both"/>
              <w:rPr>
                <w:rFonts w:eastAsia="Times New Roman"/>
                <w:color w:val="000000"/>
                <w:lang w:val="pt-BR"/>
              </w:rPr>
            </w:pPr>
            <w:r>
              <w:rPr>
                <w:rFonts w:eastAsia="Times New Roman"/>
                <w:color w:val="000000"/>
                <w:lang w:val="pt-BR"/>
              </w:rPr>
              <w:t>ADAPTADOR SOQUETE E40 PARA LÂMPADA E-27</w:t>
            </w:r>
          </w:p>
        </w:tc>
        <w:tc>
          <w:tcPr>
            <w:tcW w:w="1135" w:type="dxa"/>
            <w:shd w:val="clear" w:color="auto" w:fill="auto"/>
            <w:vAlign w:val="center"/>
          </w:tcPr>
          <w:p w:rsidR="00827CF2" w:rsidRPr="00C14634" w:rsidRDefault="003C2711" w:rsidP="00A41BA0">
            <w:pPr>
              <w:ind w:right="1"/>
              <w:jc w:val="center"/>
              <w:rPr>
                <w:b/>
                <w:spacing w:val="-10"/>
              </w:rPr>
            </w:pPr>
            <w:r>
              <w:rPr>
                <w:b/>
                <w:spacing w:val="-10"/>
              </w:rPr>
              <w:t>R$ 4,38</w:t>
            </w:r>
          </w:p>
        </w:tc>
        <w:tc>
          <w:tcPr>
            <w:tcW w:w="1623" w:type="dxa"/>
            <w:shd w:val="clear" w:color="auto" w:fill="auto"/>
            <w:vAlign w:val="center"/>
          </w:tcPr>
          <w:p w:rsidR="00827CF2" w:rsidRPr="00C14634" w:rsidRDefault="003C2711" w:rsidP="00A41BA0">
            <w:pPr>
              <w:ind w:right="1"/>
              <w:jc w:val="center"/>
              <w:rPr>
                <w:b/>
                <w:spacing w:val="-10"/>
              </w:rPr>
            </w:pPr>
            <w:r>
              <w:rPr>
                <w:b/>
                <w:spacing w:val="-10"/>
              </w:rPr>
              <w:t>R$ 21.900,00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05</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AA69B4" w:rsidP="00A41BA0">
            <w:pPr>
              <w:ind w:right="1"/>
              <w:jc w:val="center"/>
              <w:rPr>
                <w:b/>
                <w:spacing w:val="-10"/>
              </w:rPr>
            </w:pPr>
            <w:r>
              <w:rPr>
                <w:b/>
                <w:spacing w:val="-10"/>
              </w:rPr>
              <w:t>5.000</w:t>
            </w:r>
          </w:p>
        </w:tc>
        <w:tc>
          <w:tcPr>
            <w:tcW w:w="4631" w:type="dxa"/>
          </w:tcPr>
          <w:p w:rsidR="00827CF2" w:rsidRPr="00827CF2" w:rsidRDefault="00AA69B4" w:rsidP="00827CF2">
            <w:pPr>
              <w:jc w:val="both"/>
              <w:rPr>
                <w:rFonts w:eastAsia="Times New Roman"/>
                <w:color w:val="000000"/>
                <w:lang w:val="pt-BR"/>
              </w:rPr>
            </w:pPr>
            <w:r>
              <w:rPr>
                <w:rFonts w:eastAsia="Times New Roman"/>
                <w:color w:val="000000"/>
                <w:lang w:val="pt-BR"/>
              </w:rPr>
              <w:t>CONECTOR DERIVAÇÃO 16mm</w:t>
            </w:r>
          </w:p>
        </w:tc>
        <w:tc>
          <w:tcPr>
            <w:tcW w:w="1135" w:type="dxa"/>
            <w:shd w:val="clear" w:color="auto" w:fill="auto"/>
            <w:vAlign w:val="center"/>
          </w:tcPr>
          <w:p w:rsidR="00827CF2" w:rsidRPr="00C14634" w:rsidRDefault="003C2711" w:rsidP="00A41BA0">
            <w:pPr>
              <w:ind w:right="1"/>
              <w:jc w:val="center"/>
              <w:rPr>
                <w:b/>
                <w:spacing w:val="-10"/>
              </w:rPr>
            </w:pPr>
            <w:r>
              <w:rPr>
                <w:b/>
                <w:spacing w:val="-10"/>
              </w:rPr>
              <w:t>R$ 9,77</w:t>
            </w:r>
          </w:p>
        </w:tc>
        <w:tc>
          <w:tcPr>
            <w:tcW w:w="1623" w:type="dxa"/>
            <w:shd w:val="clear" w:color="auto" w:fill="auto"/>
            <w:vAlign w:val="center"/>
          </w:tcPr>
          <w:p w:rsidR="00827CF2" w:rsidRPr="00C14634" w:rsidRDefault="003C2711" w:rsidP="00A41BA0">
            <w:pPr>
              <w:ind w:right="1"/>
              <w:jc w:val="center"/>
              <w:rPr>
                <w:b/>
                <w:spacing w:val="-10"/>
              </w:rPr>
            </w:pPr>
            <w:r>
              <w:rPr>
                <w:b/>
                <w:spacing w:val="-10"/>
              </w:rPr>
              <w:t>R$ 48</w:t>
            </w:r>
            <w:r w:rsidR="000A361B">
              <w:rPr>
                <w:b/>
                <w:spacing w:val="-10"/>
              </w:rPr>
              <w:t>.</w:t>
            </w:r>
            <w:r>
              <w:rPr>
                <w:b/>
                <w:spacing w:val="-10"/>
              </w:rPr>
              <w:t>850</w:t>
            </w:r>
            <w:r w:rsidR="000A361B">
              <w:rPr>
                <w:b/>
                <w:spacing w:val="-10"/>
              </w:rPr>
              <w:t>,00</w:t>
            </w:r>
          </w:p>
        </w:tc>
      </w:tr>
      <w:tr w:rsidR="00827CF2" w:rsidRPr="00C14634" w:rsidTr="00A41BA0">
        <w:tc>
          <w:tcPr>
            <w:tcW w:w="735" w:type="dxa"/>
            <w:vAlign w:val="center"/>
          </w:tcPr>
          <w:p w:rsidR="00827CF2" w:rsidRPr="00C14634" w:rsidRDefault="00827CF2" w:rsidP="00A41BA0">
            <w:pPr>
              <w:ind w:right="1"/>
              <w:jc w:val="center"/>
              <w:rPr>
                <w:spacing w:val="-10"/>
              </w:rPr>
            </w:pPr>
            <w:r>
              <w:rPr>
                <w:spacing w:val="-10"/>
              </w:rPr>
              <w:t>06</w:t>
            </w:r>
          </w:p>
        </w:tc>
        <w:tc>
          <w:tcPr>
            <w:tcW w:w="712" w:type="dxa"/>
            <w:vAlign w:val="center"/>
          </w:tcPr>
          <w:p w:rsidR="00827CF2" w:rsidRPr="00C14634" w:rsidRDefault="00827CF2" w:rsidP="00A41BA0">
            <w:pPr>
              <w:ind w:right="1"/>
              <w:jc w:val="center"/>
              <w:rPr>
                <w:spacing w:val="-10"/>
              </w:rPr>
            </w:pPr>
            <w:r w:rsidRPr="00C14634">
              <w:rPr>
                <w:spacing w:val="-10"/>
              </w:rPr>
              <w:t>UN</w:t>
            </w:r>
          </w:p>
        </w:tc>
        <w:tc>
          <w:tcPr>
            <w:tcW w:w="1431" w:type="dxa"/>
            <w:vAlign w:val="center"/>
          </w:tcPr>
          <w:p w:rsidR="00827CF2" w:rsidRPr="00C14634" w:rsidRDefault="00AA69B4" w:rsidP="00A41BA0">
            <w:pPr>
              <w:ind w:right="1"/>
              <w:jc w:val="center"/>
              <w:rPr>
                <w:b/>
                <w:spacing w:val="-10"/>
              </w:rPr>
            </w:pPr>
            <w:r>
              <w:rPr>
                <w:b/>
                <w:spacing w:val="-10"/>
              </w:rPr>
              <w:t>2.000</w:t>
            </w:r>
          </w:p>
        </w:tc>
        <w:tc>
          <w:tcPr>
            <w:tcW w:w="4631" w:type="dxa"/>
          </w:tcPr>
          <w:p w:rsidR="00827CF2" w:rsidRPr="00827CF2" w:rsidRDefault="00AA69B4" w:rsidP="00827CF2">
            <w:pPr>
              <w:jc w:val="both"/>
              <w:rPr>
                <w:rFonts w:eastAsia="Times New Roman"/>
                <w:color w:val="000000"/>
                <w:lang w:val="pt-BR"/>
              </w:rPr>
            </w:pPr>
            <w:r>
              <w:rPr>
                <w:rFonts w:eastAsia="Times New Roman"/>
                <w:color w:val="000000"/>
                <w:lang w:val="pt-BR"/>
              </w:rPr>
              <w:t>FITA ISOLANTE 20M</w:t>
            </w:r>
          </w:p>
        </w:tc>
        <w:tc>
          <w:tcPr>
            <w:tcW w:w="1135" w:type="dxa"/>
            <w:shd w:val="clear" w:color="auto" w:fill="auto"/>
            <w:vAlign w:val="center"/>
          </w:tcPr>
          <w:p w:rsidR="00827CF2" w:rsidRPr="00C14634" w:rsidRDefault="003C2711" w:rsidP="00A41BA0">
            <w:pPr>
              <w:ind w:right="1"/>
              <w:jc w:val="center"/>
              <w:rPr>
                <w:b/>
                <w:spacing w:val="-10"/>
              </w:rPr>
            </w:pPr>
            <w:r>
              <w:rPr>
                <w:b/>
                <w:spacing w:val="-10"/>
              </w:rPr>
              <w:t>R$ 5,43</w:t>
            </w:r>
          </w:p>
        </w:tc>
        <w:tc>
          <w:tcPr>
            <w:tcW w:w="1623" w:type="dxa"/>
            <w:shd w:val="clear" w:color="auto" w:fill="auto"/>
            <w:vAlign w:val="center"/>
          </w:tcPr>
          <w:p w:rsidR="00827CF2" w:rsidRPr="00C14634" w:rsidRDefault="003C2711" w:rsidP="00A41BA0">
            <w:pPr>
              <w:ind w:right="1"/>
              <w:jc w:val="center"/>
              <w:rPr>
                <w:b/>
                <w:spacing w:val="-10"/>
              </w:rPr>
            </w:pPr>
            <w:r>
              <w:rPr>
                <w:b/>
                <w:spacing w:val="-10"/>
              </w:rPr>
              <w:t>R$ 10</w:t>
            </w:r>
            <w:r w:rsidR="000A361B">
              <w:rPr>
                <w:b/>
                <w:spacing w:val="-10"/>
              </w:rPr>
              <w:t>.</w:t>
            </w:r>
            <w:r>
              <w:rPr>
                <w:b/>
                <w:spacing w:val="-10"/>
              </w:rPr>
              <w:t>860</w:t>
            </w:r>
            <w:r w:rsidR="000A361B">
              <w:rPr>
                <w:b/>
                <w:spacing w:val="-10"/>
              </w:rPr>
              <w:t>,</w:t>
            </w:r>
            <w:r w:rsidR="00A41BA0">
              <w:rPr>
                <w:b/>
                <w:spacing w:val="-10"/>
              </w:rPr>
              <w:t>00</w:t>
            </w:r>
          </w:p>
        </w:tc>
      </w:tr>
      <w:tr w:rsidR="004C485E" w:rsidRPr="00C14634" w:rsidTr="00955299">
        <w:tc>
          <w:tcPr>
            <w:tcW w:w="735" w:type="dxa"/>
          </w:tcPr>
          <w:p w:rsidR="004C485E" w:rsidRPr="00C14634" w:rsidRDefault="004C485E" w:rsidP="004C485E">
            <w:pPr>
              <w:ind w:right="1"/>
              <w:jc w:val="center"/>
              <w:rPr>
                <w:spacing w:val="-10"/>
              </w:rPr>
            </w:pPr>
          </w:p>
        </w:tc>
        <w:tc>
          <w:tcPr>
            <w:tcW w:w="712" w:type="dxa"/>
          </w:tcPr>
          <w:p w:rsidR="004C485E" w:rsidRPr="00C14634" w:rsidRDefault="004C485E" w:rsidP="004C485E">
            <w:pPr>
              <w:ind w:right="1"/>
              <w:jc w:val="center"/>
              <w:rPr>
                <w:spacing w:val="-10"/>
              </w:rPr>
            </w:pPr>
          </w:p>
        </w:tc>
        <w:tc>
          <w:tcPr>
            <w:tcW w:w="1431" w:type="dxa"/>
          </w:tcPr>
          <w:p w:rsidR="004C485E" w:rsidRPr="00C14634" w:rsidRDefault="004C485E" w:rsidP="004C485E">
            <w:pPr>
              <w:ind w:right="1"/>
              <w:jc w:val="center"/>
              <w:rPr>
                <w:spacing w:val="-10"/>
              </w:rPr>
            </w:pPr>
          </w:p>
        </w:tc>
        <w:tc>
          <w:tcPr>
            <w:tcW w:w="4631" w:type="dxa"/>
          </w:tcPr>
          <w:p w:rsidR="004C485E" w:rsidRPr="00C14634" w:rsidRDefault="004C485E" w:rsidP="004C485E">
            <w:pPr>
              <w:ind w:right="1"/>
              <w:jc w:val="center"/>
              <w:rPr>
                <w:spacing w:val="-10"/>
              </w:rPr>
            </w:pPr>
          </w:p>
        </w:tc>
        <w:tc>
          <w:tcPr>
            <w:tcW w:w="1135" w:type="dxa"/>
            <w:vAlign w:val="center"/>
          </w:tcPr>
          <w:p w:rsidR="004C485E" w:rsidRPr="00C14634" w:rsidRDefault="004C485E" w:rsidP="004C485E">
            <w:pPr>
              <w:ind w:right="1"/>
              <w:jc w:val="center"/>
              <w:rPr>
                <w:b/>
                <w:spacing w:val="-10"/>
              </w:rPr>
            </w:pPr>
            <w:r w:rsidRPr="00C14634">
              <w:rPr>
                <w:b/>
                <w:spacing w:val="-10"/>
              </w:rPr>
              <w:t>Valor total estimado</w:t>
            </w:r>
          </w:p>
        </w:tc>
        <w:tc>
          <w:tcPr>
            <w:tcW w:w="1623" w:type="dxa"/>
            <w:vAlign w:val="center"/>
          </w:tcPr>
          <w:p w:rsidR="004C485E" w:rsidRPr="00C14634" w:rsidRDefault="00955299" w:rsidP="004C485E">
            <w:pPr>
              <w:ind w:right="1"/>
              <w:jc w:val="center"/>
              <w:rPr>
                <w:b/>
                <w:spacing w:val="-10"/>
              </w:rPr>
            </w:pPr>
            <w:r w:rsidRPr="00C14634">
              <w:rPr>
                <w:b/>
                <w:spacing w:val="-10"/>
              </w:rPr>
              <w:t xml:space="preserve">R$ </w:t>
            </w:r>
            <w:r w:rsidR="003C2711" w:rsidRPr="003C2711">
              <w:rPr>
                <w:b/>
                <w:spacing w:val="-10"/>
              </w:rPr>
              <w:t>673.860</w:t>
            </w:r>
            <w:r w:rsidR="003C2711">
              <w:rPr>
                <w:b/>
                <w:spacing w:val="-10"/>
              </w:rPr>
              <w:t>,00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C2711">
        <w:rPr>
          <w:b/>
          <w:spacing w:val="-3"/>
        </w:rPr>
        <w:t>12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3C2711">
        <w:rPr>
          <w:b/>
          <w:spacing w:val="-3"/>
        </w:rPr>
        <w:t>12</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3C2711">
        <w:rPr>
          <w:b/>
          <w:spacing w:val="-3"/>
        </w:rPr>
        <w:t>12</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1DE" w:rsidRDefault="000331DE">
      <w:r>
        <w:separator/>
      </w:r>
    </w:p>
  </w:endnote>
  <w:endnote w:type="continuationSeparator" w:id="0">
    <w:p w:rsidR="000331DE" w:rsidRDefault="0003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210671" w:rsidRPr="00FC763D" w:rsidRDefault="00210671"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10671" w:rsidRPr="00FC763D" w:rsidRDefault="00210671"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10671" w:rsidRPr="00FC763D" w:rsidRDefault="00210671"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10671" w:rsidRPr="00FC763D" w:rsidRDefault="00210671"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1DE" w:rsidRDefault="000331DE">
      <w:r>
        <w:separator/>
      </w:r>
    </w:p>
  </w:footnote>
  <w:footnote w:type="continuationSeparator" w:id="0">
    <w:p w:rsidR="000331DE" w:rsidRDefault="0003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671" w:rsidRDefault="00210671">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210671" w:rsidRDefault="00210671">
    <w:pPr>
      <w:pStyle w:val="Corpodetexto"/>
      <w:spacing w:before="0" w:line="14" w:lineRule="auto"/>
      <w:ind w:left="0" w:firstLine="0"/>
      <w:jc w:val="left"/>
    </w:pPr>
  </w:p>
  <w:p w:rsidR="00210671" w:rsidRDefault="00210671">
    <w:pPr>
      <w:pStyle w:val="Corpodetexto"/>
      <w:spacing w:before="0" w:line="14" w:lineRule="auto"/>
      <w:ind w:left="0" w:firstLine="0"/>
      <w:jc w:val="left"/>
    </w:pPr>
  </w:p>
  <w:p w:rsidR="00210671" w:rsidRDefault="00210671">
    <w:pPr>
      <w:pStyle w:val="Corpodetexto"/>
      <w:spacing w:before="0" w:line="14" w:lineRule="auto"/>
      <w:ind w:left="0" w:firstLine="0"/>
      <w:jc w:val="left"/>
    </w:pPr>
  </w:p>
  <w:p w:rsidR="00210671" w:rsidRDefault="00210671">
    <w:pPr>
      <w:pStyle w:val="Corpodetexto"/>
      <w:spacing w:before="0" w:line="14" w:lineRule="auto"/>
      <w:ind w:left="0" w:firstLine="0"/>
      <w:jc w:val="left"/>
    </w:pPr>
  </w:p>
  <w:p w:rsidR="00210671" w:rsidRDefault="00210671">
    <w:pPr>
      <w:pStyle w:val="Corpodetexto"/>
      <w:spacing w:before="0" w:line="14" w:lineRule="auto"/>
      <w:ind w:left="0" w:firstLine="0"/>
      <w:jc w:val="left"/>
    </w:pPr>
  </w:p>
  <w:p w:rsidR="00210671" w:rsidRDefault="00210671">
    <w:pPr>
      <w:pStyle w:val="Corpodetexto"/>
      <w:spacing w:before="0" w:line="14" w:lineRule="auto"/>
      <w:ind w:left="0" w:firstLine="0"/>
      <w:jc w:val="left"/>
    </w:pPr>
  </w:p>
  <w:p w:rsidR="00210671" w:rsidRDefault="00210671">
    <w:pPr>
      <w:pStyle w:val="Corpodetexto"/>
      <w:spacing w:before="0" w:line="14" w:lineRule="auto"/>
      <w:ind w:left="0" w:firstLine="0"/>
      <w:jc w:val="left"/>
    </w:pPr>
  </w:p>
  <w:p w:rsidR="00210671" w:rsidRDefault="00210671">
    <w:pPr>
      <w:pStyle w:val="Corpodetexto"/>
      <w:spacing w:before="0" w:line="14" w:lineRule="auto"/>
      <w:ind w:left="0" w:firstLine="0"/>
      <w:jc w:val="left"/>
    </w:pPr>
  </w:p>
  <w:p w:rsidR="00210671" w:rsidRDefault="00210671">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210671" w:rsidRPr="0052730C" w:rsidRDefault="00210671">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10671" w:rsidRPr="0052730C" w:rsidRDefault="00210671">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10671" w:rsidRPr="0052730C" w:rsidRDefault="00210671">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10671" w:rsidRPr="0052730C" w:rsidRDefault="00210671">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10671" w:rsidRDefault="00210671">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10671" w:rsidRPr="0052730C" w:rsidRDefault="00210671">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210671" w:rsidRPr="0052730C" w:rsidRDefault="00210671">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10671" w:rsidRPr="0052730C" w:rsidRDefault="00210671">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10671" w:rsidRPr="0052730C" w:rsidRDefault="00210671">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10671" w:rsidRPr="0052730C" w:rsidRDefault="00210671">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10671" w:rsidRDefault="00210671">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10671" w:rsidRPr="0052730C" w:rsidRDefault="00210671">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1DE"/>
    <w:rsid w:val="0003332F"/>
    <w:rsid w:val="00041C02"/>
    <w:rsid w:val="000A361B"/>
    <w:rsid w:val="000B270A"/>
    <w:rsid w:val="00131B89"/>
    <w:rsid w:val="00156D47"/>
    <w:rsid w:val="001664A4"/>
    <w:rsid w:val="00195279"/>
    <w:rsid w:val="001C5027"/>
    <w:rsid w:val="001D2D96"/>
    <w:rsid w:val="001E7F45"/>
    <w:rsid w:val="001F6182"/>
    <w:rsid w:val="00210671"/>
    <w:rsid w:val="00215DB5"/>
    <w:rsid w:val="002307B4"/>
    <w:rsid w:val="002523D5"/>
    <w:rsid w:val="002808B8"/>
    <w:rsid w:val="00287425"/>
    <w:rsid w:val="00287474"/>
    <w:rsid w:val="002C02DB"/>
    <w:rsid w:val="00311C5A"/>
    <w:rsid w:val="00313C4B"/>
    <w:rsid w:val="00315CCF"/>
    <w:rsid w:val="003229CA"/>
    <w:rsid w:val="00333419"/>
    <w:rsid w:val="003458CB"/>
    <w:rsid w:val="003C2711"/>
    <w:rsid w:val="003D0D8D"/>
    <w:rsid w:val="003D1D73"/>
    <w:rsid w:val="003F640C"/>
    <w:rsid w:val="00420586"/>
    <w:rsid w:val="0048632D"/>
    <w:rsid w:val="004A165F"/>
    <w:rsid w:val="004C0108"/>
    <w:rsid w:val="004C485E"/>
    <w:rsid w:val="00515193"/>
    <w:rsid w:val="005154E7"/>
    <w:rsid w:val="00524486"/>
    <w:rsid w:val="0052730C"/>
    <w:rsid w:val="00531B4D"/>
    <w:rsid w:val="00644D5D"/>
    <w:rsid w:val="0065461D"/>
    <w:rsid w:val="00713DB2"/>
    <w:rsid w:val="00730F41"/>
    <w:rsid w:val="007442AC"/>
    <w:rsid w:val="00754372"/>
    <w:rsid w:val="007C0DB3"/>
    <w:rsid w:val="007D41D4"/>
    <w:rsid w:val="00827CF2"/>
    <w:rsid w:val="00833966"/>
    <w:rsid w:val="00854983"/>
    <w:rsid w:val="008B6521"/>
    <w:rsid w:val="009445ED"/>
    <w:rsid w:val="00955299"/>
    <w:rsid w:val="00981460"/>
    <w:rsid w:val="009E4AE9"/>
    <w:rsid w:val="00A0096B"/>
    <w:rsid w:val="00A03F9E"/>
    <w:rsid w:val="00A14614"/>
    <w:rsid w:val="00A210E1"/>
    <w:rsid w:val="00A41BA0"/>
    <w:rsid w:val="00A4343B"/>
    <w:rsid w:val="00AA69B4"/>
    <w:rsid w:val="00B71038"/>
    <w:rsid w:val="00B76F96"/>
    <w:rsid w:val="00BF1BE9"/>
    <w:rsid w:val="00C14634"/>
    <w:rsid w:val="00C72E2F"/>
    <w:rsid w:val="00C96DA1"/>
    <w:rsid w:val="00D85623"/>
    <w:rsid w:val="00D918EF"/>
    <w:rsid w:val="00D969AE"/>
    <w:rsid w:val="00DA2B1F"/>
    <w:rsid w:val="00E05F8F"/>
    <w:rsid w:val="00E601FA"/>
    <w:rsid w:val="00E6063F"/>
    <w:rsid w:val="00EB0018"/>
    <w:rsid w:val="00ED24F1"/>
    <w:rsid w:val="00EE4BE5"/>
    <w:rsid w:val="00F15F2E"/>
    <w:rsid w:val="00F24802"/>
    <w:rsid w:val="00F30E2D"/>
    <w:rsid w:val="00F51455"/>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E04F9"/>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8985</Words>
  <Characters>48520</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2</cp:revision>
  <cp:lastPrinted>2025-04-23T17:10:00Z</cp:lastPrinted>
  <dcterms:created xsi:type="dcterms:W3CDTF">2025-04-23T17:10:00Z</dcterms:created>
  <dcterms:modified xsi:type="dcterms:W3CDTF">2025-04-23T17:10:00Z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