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341453C1" w:rsidR="00127AAA" w:rsidRPr="006E1990" w:rsidRDefault="00A10054" w:rsidP="00127AAA">
      <w:pPr>
        <w:rPr>
          <w:rFonts w:ascii="Arial" w:hAnsi="Arial" w:cs="Arial"/>
          <w:i/>
          <w:iCs/>
          <w:color w:val="5B5B5F"/>
          <w:sz w:val="28"/>
          <w:szCs w:val="28"/>
        </w:rPr>
      </w:pPr>
      <w:r>
        <w:rPr>
          <w:rFonts w:ascii="Arial" w:hAnsi="Arial" w:cs="Arial"/>
          <w:i/>
          <w:iCs/>
          <w:color w:val="5B5B5F"/>
          <w:sz w:val="28"/>
          <w:szCs w:val="28"/>
        </w:rPr>
        <w:t>02</w:t>
      </w:r>
      <w:r w:rsidR="00F228DF">
        <w:rPr>
          <w:rFonts w:ascii="Arial" w:hAnsi="Arial" w:cs="Arial"/>
          <w:i/>
          <w:iCs/>
          <w:color w:val="5B5B5F"/>
          <w:sz w:val="28"/>
          <w:szCs w:val="28"/>
        </w:rPr>
        <w:t>3</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3FD6C942" w:rsidR="000D7529" w:rsidRDefault="004B1257" w:rsidP="00127AAA">
      <w:pPr>
        <w:rPr>
          <w:rFonts w:ascii="Arial" w:hAnsi="Arial" w:cs="Arial"/>
          <w:color w:val="595959" w:themeColor="text1" w:themeTint="A6"/>
          <w:sz w:val="28"/>
          <w:szCs w:val="28"/>
        </w:rPr>
      </w:pPr>
      <w:r>
        <w:rPr>
          <w:rFonts w:ascii="Arial" w:hAnsi="Arial" w:cs="Arial"/>
          <w:color w:val="595959" w:themeColor="text1" w:themeTint="A6"/>
          <w:sz w:val="28"/>
          <w:szCs w:val="28"/>
        </w:rPr>
        <w:t xml:space="preserve">REGISTRO DE PREÇO PARA </w:t>
      </w:r>
      <w:r w:rsidR="00F228DF">
        <w:rPr>
          <w:rFonts w:ascii="Arial" w:hAnsi="Arial" w:cs="Arial"/>
          <w:color w:val="595959" w:themeColor="text1" w:themeTint="A6"/>
          <w:sz w:val="28"/>
          <w:szCs w:val="28"/>
        </w:rPr>
        <w:t xml:space="preserve">AQUISIÇÃO DE MEDICAMENTOS </w:t>
      </w:r>
      <w:r w:rsidR="002400CC">
        <w:rPr>
          <w:rFonts w:ascii="Arial" w:hAnsi="Arial" w:cs="Arial"/>
          <w:color w:val="595959" w:themeColor="text1" w:themeTint="A6"/>
          <w:sz w:val="28"/>
          <w:szCs w:val="28"/>
        </w:rPr>
        <w:t>E CORRELATOS</w:t>
      </w:r>
    </w:p>
    <w:p w14:paraId="2EFB6B36" w14:textId="77777777" w:rsidR="00A9332C" w:rsidRDefault="00A9332C" w:rsidP="00127AAA">
      <w:pPr>
        <w:rPr>
          <w:rFonts w:ascii="Arial" w:hAnsi="Arial" w:cs="Arial"/>
          <w:b/>
          <w:bCs/>
          <w:color w:val="405CA1"/>
          <w:sz w:val="32"/>
          <w:szCs w:val="32"/>
        </w:rPr>
      </w:pPr>
    </w:p>
    <w:p w14:paraId="73DE36BB" w14:textId="08945653" w:rsidR="00127AAA" w:rsidRPr="002A6DD8" w:rsidRDefault="00127AAA" w:rsidP="00127AAA">
      <w:pPr>
        <w:rPr>
          <w:rFonts w:ascii="Arial" w:hAnsi="Arial" w:cs="Arial"/>
          <w:b/>
          <w:bCs/>
          <w:color w:val="405CA1"/>
          <w:sz w:val="26"/>
          <w:szCs w:val="26"/>
        </w:rPr>
      </w:pPr>
      <w:r w:rsidRPr="002A6DD8">
        <w:rPr>
          <w:rFonts w:ascii="Arial" w:hAnsi="Arial" w:cs="Arial"/>
          <w:b/>
          <w:bCs/>
          <w:color w:val="405CA1"/>
          <w:sz w:val="32"/>
          <w:szCs w:val="32"/>
        </w:rPr>
        <w:t>VALOR</w:t>
      </w:r>
      <w:r w:rsidRPr="002A6DD8">
        <w:rPr>
          <w:rFonts w:ascii="Arial" w:hAnsi="Arial" w:cs="Arial"/>
          <w:b/>
          <w:bCs/>
          <w:color w:val="405CA1"/>
          <w:sz w:val="26"/>
          <w:szCs w:val="26"/>
        </w:rPr>
        <w:t xml:space="preserve"> </w:t>
      </w:r>
      <w:r w:rsidRPr="002A6DD8">
        <w:rPr>
          <w:rFonts w:ascii="Arial" w:hAnsi="Arial" w:cs="Arial"/>
          <w:b/>
          <w:bCs/>
          <w:color w:val="405CA1"/>
          <w:sz w:val="32"/>
          <w:szCs w:val="32"/>
        </w:rPr>
        <w:t>TOTAL DA CONTRATAÇÃO</w:t>
      </w:r>
    </w:p>
    <w:p w14:paraId="6000770D" w14:textId="7F1EF9CD" w:rsidR="00A9332C" w:rsidRDefault="002A6DD8" w:rsidP="00127AAA">
      <w:pPr>
        <w:rPr>
          <w:rFonts w:ascii="Arial" w:hAnsi="Arial" w:cs="Arial"/>
          <w:b/>
          <w:bCs/>
          <w:color w:val="5B5B5F"/>
          <w:sz w:val="28"/>
          <w:szCs w:val="28"/>
        </w:rPr>
      </w:pPr>
      <w:r w:rsidRPr="002A6DD8">
        <w:rPr>
          <w:rFonts w:ascii="Arial" w:hAnsi="Arial" w:cs="Arial"/>
          <w:b/>
          <w:bCs/>
          <w:color w:val="5B5B5F"/>
          <w:sz w:val="28"/>
          <w:szCs w:val="28"/>
        </w:rPr>
        <w:t xml:space="preserve">R$ </w:t>
      </w:r>
      <w:r w:rsidR="009466A8">
        <w:rPr>
          <w:rFonts w:ascii="Arial" w:hAnsi="Arial" w:cs="Arial"/>
          <w:b/>
          <w:bCs/>
          <w:color w:val="5B5B5F"/>
          <w:sz w:val="28"/>
          <w:szCs w:val="28"/>
        </w:rPr>
        <w:t>5.446.186,00</w:t>
      </w:r>
    </w:p>
    <w:p w14:paraId="38775DD9" w14:textId="77777777" w:rsidR="002A6DD8" w:rsidRPr="006E1990" w:rsidRDefault="002A6DD8"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97F6E9D"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7F3DAD">
        <w:rPr>
          <w:rFonts w:ascii="Arial" w:hAnsi="Arial" w:cs="Arial"/>
          <w:b/>
          <w:color w:val="5B5B5F"/>
          <w:sz w:val="28"/>
          <w:szCs w:val="28"/>
        </w:rPr>
        <w:t>27</w:t>
      </w:r>
      <w:r w:rsidR="000646EE">
        <w:rPr>
          <w:rFonts w:ascii="Arial" w:hAnsi="Arial" w:cs="Arial"/>
          <w:b/>
          <w:color w:val="5B5B5F"/>
          <w:sz w:val="28"/>
          <w:szCs w:val="28"/>
        </w:rPr>
        <w:t>/</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w:t>
      </w:r>
      <w:r w:rsidR="007F3DAD">
        <w:rPr>
          <w:rFonts w:ascii="Arial" w:hAnsi="Arial" w:cs="Arial"/>
          <w:b/>
          <w:color w:val="5B5B5F"/>
          <w:sz w:val="28"/>
          <w:szCs w:val="28"/>
        </w:rPr>
        <w:t>1</w:t>
      </w:r>
      <w:r w:rsidR="009466A8">
        <w:rPr>
          <w:rFonts w:ascii="Arial" w:hAnsi="Arial" w:cs="Arial"/>
          <w:b/>
          <w:color w:val="5B5B5F"/>
          <w:sz w:val="28"/>
          <w:szCs w:val="28"/>
        </w:rPr>
        <w:t>2</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2DBB0B1" w14:textId="5A94EDC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t>EDITAL</w:t>
      </w:r>
      <w:r w:rsidR="004476E5">
        <w:rPr>
          <w:rFonts w:cs="Arial"/>
          <w:b/>
          <w:bCs/>
          <w:i w:val="0"/>
          <w:iCs w:val="0"/>
        </w:rPr>
        <w:t xml:space="preserve"> </w:t>
      </w:r>
      <w:r w:rsidR="001B5E3E">
        <w:rPr>
          <w:rFonts w:cs="Arial"/>
          <w:b/>
          <w:bCs/>
          <w:i w:val="0"/>
          <w:iCs w:val="0"/>
        </w:rPr>
        <w:t>2</w:t>
      </w:r>
      <w:r w:rsidR="009466A8">
        <w:rPr>
          <w:rFonts w:cs="Arial"/>
          <w:b/>
          <w:bCs/>
          <w:i w:val="0"/>
          <w:iCs w:val="0"/>
        </w:rPr>
        <w:t>3</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33E79C30"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1B5E3E">
        <w:rPr>
          <w:rFonts w:ascii="Arial" w:hAnsi="Arial" w:cs="Arial"/>
          <w:b/>
          <w:color w:val="000000"/>
          <w:sz w:val="20"/>
          <w:szCs w:val="20"/>
        </w:rPr>
        <w:t>2</w:t>
      </w:r>
      <w:r w:rsidR="009466A8">
        <w:rPr>
          <w:rFonts w:ascii="Arial" w:hAnsi="Arial" w:cs="Arial"/>
          <w:b/>
          <w:color w:val="000000"/>
          <w:sz w:val="20"/>
          <w:szCs w:val="20"/>
        </w:rPr>
        <w:t>3</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3800078F" w:rsidR="003C7A23" w:rsidRPr="006E1990" w:rsidRDefault="003C7A23" w:rsidP="00C87581">
      <w:pPr>
        <w:pStyle w:val="Nivel2"/>
      </w:pPr>
      <w:r w:rsidRPr="006E1990">
        <w:t xml:space="preserve">O objeto da presente licitação é </w:t>
      </w:r>
      <w:r w:rsidR="00175778">
        <w:t>o</w:t>
      </w:r>
      <w:r w:rsidR="002A14D1">
        <w:t xml:space="preserve"> </w:t>
      </w:r>
      <w:r w:rsidR="009466A8">
        <w:t>REGISTRO DE PREÇO DE MEDICAMENTOS E CORRELATOS</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0" w:name="_Ref117000692"/>
      <w:r w:rsidRPr="58B543D9">
        <w:t xml:space="preserve">Não </w:t>
      </w:r>
      <w:r w:rsidRPr="00535637">
        <w:t>poderão</w:t>
      </w:r>
      <w:r w:rsidRPr="58B543D9">
        <w:t xml:space="preserve"> disputar esta licitação:</w:t>
      </w:r>
      <w:bookmarkEnd w:id="0"/>
    </w:p>
    <w:p w14:paraId="341C241D" w14:textId="77777777" w:rsidR="003C7A23" w:rsidRPr="006E1990" w:rsidRDefault="003C7A23" w:rsidP="00535637">
      <w:pPr>
        <w:pStyle w:val="Nivel3"/>
      </w:pPr>
      <w:bookmarkStart w:id="1" w:name="_Ref113883338"/>
      <w:r w:rsidRPr="006E1990">
        <w:t>aquele que não atenda às condições deste Edital e seu(s) anexo(s);</w:t>
      </w:r>
    </w:p>
    <w:p w14:paraId="36A2458D" w14:textId="77777777" w:rsidR="003C7A23" w:rsidRPr="004A0EA0" w:rsidRDefault="003C7A23" w:rsidP="00535637">
      <w:pPr>
        <w:pStyle w:val="Nivel3"/>
      </w:pPr>
      <w:bookmarkStart w:id="2" w:name="_Ref114659912"/>
      <w:r w:rsidRPr="004A0EA0">
        <w:t>autor do anteprojeto, do projeto básico ou do projeto executivo, pessoa física ou jurídica, quando a licitação versar sobre serviços ou fornecimento de bens a ele relacionados;</w:t>
      </w:r>
      <w:bookmarkEnd w:id="1"/>
      <w:bookmarkEnd w:id="2"/>
    </w:p>
    <w:p w14:paraId="0A5303F9" w14:textId="77777777" w:rsidR="003C7A23" w:rsidRPr="004A0EA0" w:rsidRDefault="003C7A23" w:rsidP="00535637">
      <w:pPr>
        <w:pStyle w:val="Nivel3"/>
      </w:pPr>
      <w:bookmarkStart w:id="3" w:name="_Ref114659913"/>
      <w:bookmarkStart w:id="4"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3"/>
      <w:r w:rsidRPr="004A0EA0">
        <w:t xml:space="preserve"> </w:t>
      </w:r>
      <w:bookmarkEnd w:id="4"/>
    </w:p>
    <w:p w14:paraId="2DCC2174" w14:textId="77777777" w:rsidR="003C7A23" w:rsidRPr="006E1990" w:rsidRDefault="003C7A23" w:rsidP="00535637">
      <w:pPr>
        <w:pStyle w:val="Nivel3"/>
      </w:pPr>
      <w:bookmarkStart w:id="5"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5"/>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6" w:name="_Ref113883579"/>
      <w:r w:rsidRPr="006E1990">
        <w:t>empresas controladoras, controladas ou coligadas, nos termos da Lei nº 6.404, de 15 de dezembro de 1976, concorrendo entre si;</w:t>
      </w:r>
      <w:bookmarkEnd w:id="6"/>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7" w:name="_Ref113962336"/>
      <w:r w:rsidRPr="006E1990">
        <w:t xml:space="preserve">agente </w:t>
      </w:r>
      <w:r w:rsidRPr="00535637">
        <w:t>público</w:t>
      </w:r>
      <w:r w:rsidRPr="006E1990">
        <w:t xml:space="preserve"> do órgão ou entidade licitante;</w:t>
      </w:r>
      <w:bookmarkEnd w:id="7"/>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69683B2B"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F228DF">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5A417467" w:rsidR="003C7A23" w:rsidRPr="00535637" w:rsidRDefault="003C7A23" w:rsidP="00535637">
      <w:pPr>
        <w:pStyle w:val="Nivel2"/>
      </w:pPr>
      <w:bookmarkStart w:id="8" w:name="art14§2"/>
      <w:bookmarkEnd w:id="8"/>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F228DF">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F228DF">
        <w:t>3.7.3</w:t>
      </w:r>
      <w:r w:rsidRPr="00535637">
        <w:fldChar w:fldCharType="end"/>
      </w:r>
      <w:r w:rsidRPr="00535637">
        <w:t xml:space="preserve"> poderão participar no apoio das atividades de planejamento </w:t>
      </w:r>
      <w:r w:rsidRPr="00535637">
        <w:lastRenderedPageBreak/>
        <w:t>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9" w:name="art14§3"/>
      <w:bookmarkEnd w:id="9"/>
      <w:r w:rsidRPr="00535637">
        <w:t>Equiparam-se aos autores do projeto as empresas integrantes do mesmo grupo econômico.</w:t>
      </w:r>
    </w:p>
    <w:p w14:paraId="144ECC01" w14:textId="2E29793F" w:rsidR="003C7A23" w:rsidRPr="004A0EA0" w:rsidRDefault="003C7A23" w:rsidP="00535637">
      <w:pPr>
        <w:pStyle w:val="Nivel2"/>
      </w:pPr>
      <w:bookmarkStart w:id="10" w:name="art14§4"/>
      <w:bookmarkEnd w:id="10"/>
      <w:r>
        <w:t xml:space="preserve">O disposto nos itens </w:t>
      </w:r>
      <w:r>
        <w:fldChar w:fldCharType="begin"/>
      </w:r>
      <w:r>
        <w:instrText xml:space="preserve"> REF _Ref114659912 \r \h  \* MERGEFORMAT </w:instrText>
      </w:r>
      <w:r>
        <w:fldChar w:fldCharType="separate"/>
      </w:r>
      <w:r w:rsidR="00F228DF">
        <w:t>3.7.2</w:t>
      </w:r>
      <w:r>
        <w:fldChar w:fldCharType="end"/>
      </w:r>
      <w:r>
        <w:t xml:space="preserve"> e </w:t>
      </w:r>
      <w:r>
        <w:fldChar w:fldCharType="begin"/>
      </w:r>
      <w:r>
        <w:instrText xml:space="preserve"> REF _Ref114659913 \r \h  \* MERGEFORMAT </w:instrText>
      </w:r>
      <w:r>
        <w:fldChar w:fldCharType="separate"/>
      </w:r>
      <w:r w:rsidR="00F228DF">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1" w:name="art14§5"/>
      <w:bookmarkEnd w:id="11"/>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623735DD"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F228DF">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2"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E700B4C" w14:textId="618C2E9E" w:rsidR="00DA1B30" w:rsidRPr="00DA1B30" w:rsidRDefault="00DA1B30" w:rsidP="00DA1B30">
      <w:pPr>
        <w:pStyle w:val="Nivel2"/>
      </w:pPr>
      <w:bookmarkStart w:id="13"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85A7CD4" w:rsidR="003C7A23" w:rsidRPr="006E1990" w:rsidRDefault="003C7A23" w:rsidP="00535637">
      <w:pPr>
        <w:pStyle w:val="Nivel2"/>
      </w:pPr>
      <w:r w:rsidRPr="58B543D9">
        <w:t xml:space="preserve">No </w:t>
      </w:r>
      <w:r w:rsidRPr="00535637">
        <w:t>cadastramento</w:t>
      </w:r>
      <w:r w:rsidRPr="58B543D9">
        <w:t xml:space="preserve"> da proposta inicial, o licitante declarará, em </w:t>
      </w:r>
      <w:r w:rsidR="00D20F14">
        <w:t>declaração</w:t>
      </w:r>
      <w:r w:rsidRPr="58B543D9">
        <w:t xml:space="preserve"> própri</w:t>
      </w:r>
      <w:r w:rsidR="00D20F14">
        <w:t>a, a ser anexada juntamente aos documentos de habilitação</w:t>
      </w:r>
      <w:r w:rsidRPr="58B543D9">
        <w:t>, que:</w:t>
      </w:r>
      <w:bookmarkEnd w:id="13"/>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4" w:name="_Ref117000019"/>
      <w:r>
        <w:lastRenderedPageBreak/>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4"/>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5DCC9886"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F228DF">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F228DF">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5"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5"/>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76152DA7"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F228DF">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 xml:space="preserve">acompanhar as operações no sistema eletrônico durante o processo licitatório e se responsabilizar pelo ônus decorrente da </w:t>
      </w:r>
      <w:r w:rsidRPr="58B543D9">
        <w:lastRenderedPageBreak/>
        <w:t>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w:t>
      </w:r>
      <w:r w:rsidRPr="006E1990">
        <w:lastRenderedPageBreak/>
        <w:t xml:space="preserve">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6"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7"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8" w:name="_Hlk113697816"/>
      <w:bookmarkEnd w:id="1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 xml:space="preserve">Definida a melhor proposta, se a diferença em relação à proposta classificada em segundo lugar for de pelo menos 5% (cinco por cento), o pregoeiro, auxiliado pela equipe </w:t>
      </w:r>
      <w:r w:rsidRPr="00B9651D">
        <w:lastRenderedPageBreak/>
        <w:t>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19" w:name="_Hlk113631522"/>
      <w:bookmarkEnd w:id="18"/>
    </w:p>
    <w:bookmarkEnd w:id="19"/>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0"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1" w:name="_Ref116973524"/>
      <w:bookmarkEnd w:id="20"/>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1"/>
    </w:p>
    <w:p w14:paraId="04B2A371" w14:textId="097F36F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F228DF">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 xml:space="preserve">Definida a melhor proposta, se a diferença em relação à proposta classificada em segundo lugar for de pelo menos 5% (cinco por cento), o pregoeiro, auxiliado pela equipe </w:t>
      </w:r>
      <w:r w:rsidRPr="00B9651D">
        <w:lastRenderedPageBreak/>
        <w:t>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lastRenderedPageBreak/>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2" w:name="art60§1i"/>
      <w:bookmarkEnd w:id="22"/>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3" w:name="art60§1ii"/>
      <w:bookmarkEnd w:id="23"/>
      <w:r w:rsidRPr="00B9651D">
        <w:t>empresas</w:t>
      </w:r>
      <w:r w:rsidRPr="006E1990">
        <w:t xml:space="preserve"> brasileiras;</w:t>
      </w:r>
    </w:p>
    <w:p w14:paraId="3C7CB0B5" w14:textId="77777777" w:rsidR="003C7A23" w:rsidRPr="006E1990" w:rsidRDefault="003C7A23" w:rsidP="00B9651D">
      <w:pPr>
        <w:pStyle w:val="Nivel4"/>
      </w:pPr>
      <w:bookmarkStart w:id="24" w:name="art60§1iii"/>
      <w:bookmarkEnd w:id="24"/>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5" w:name="art60§1iv"/>
      <w:bookmarkEnd w:id="25"/>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6" w:name="_Hlk117016948"/>
    </w:p>
    <w:bookmarkEnd w:id="26"/>
    <w:p w14:paraId="4F1A98C2" w14:textId="77777777" w:rsidR="003C7A23" w:rsidRPr="006E1990" w:rsidRDefault="003C7A23" w:rsidP="00B9651D">
      <w:pPr>
        <w:pStyle w:val="Nivel3"/>
        <w:rPr>
          <w:iCs/>
        </w:rPr>
      </w:pPr>
      <w:r w:rsidRPr="006E1990">
        <w:lastRenderedPageBreak/>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16"/>
    </w:p>
    <w:p w14:paraId="5A499404" w14:textId="77777777" w:rsidR="003C7A23" w:rsidRPr="006E1990" w:rsidRDefault="003C7A23" w:rsidP="00A974BD">
      <w:pPr>
        <w:pStyle w:val="Nivel01"/>
      </w:pPr>
      <w:r w:rsidRPr="006E1990">
        <w:t>DA FASE DE JULGAMENTO</w:t>
      </w:r>
    </w:p>
    <w:p w14:paraId="53C049A6" w14:textId="2B81DAD4" w:rsidR="003C7A23" w:rsidRPr="006E1990" w:rsidRDefault="003C7A23" w:rsidP="00B9651D">
      <w:pPr>
        <w:pStyle w:val="Nivel2"/>
        <w:rPr>
          <w:b/>
          <w:bCs/>
          <w:lang w:eastAsia="ar-SA"/>
        </w:rPr>
      </w:pPr>
      <w:bookmarkStart w:id="27"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F228DF">
        <w:t>3.7</w:t>
      </w:r>
      <w:r w:rsidRPr="006E1990">
        <w:fldChar w:fldCharType="end"/>
      </w:r>
      <w:r w:rsidRPr="006E1990">
        <w:t xml:space="preserve"> do edital, </w:t>
      </w:r>
      <w:bookmarkEnd w:id="27"/>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8"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8"/>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lastRenderedPageBreak/>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29"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29"/>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0" w:name="_Hlk126568356"/>
      <w:r w:rsidRPr="006E1990">
        <w:t>Em se tratando de serviços de engenharia, o licitante vencedor será convocado a apresentar à Administração, por meio eletrônico, as planilhas com indicação dos quantitativos e dos custos unitários</w:t>
      </w:r>
      <w:bookmarkEnd w:id="30"/>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w:t>
      </w:r>
      <w:r w:rsidRPr="006E1990">
        <w:lastRenderedPageBreak/>
        <w:t>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lastRenderedPageBreak/>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lastRenderedPageBreak/>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lastRenderedPageBreak/>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1"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1"/>
    </w:p>
    <w:p w14:paraId="4506CAE4" w14:textId="4F38F273" w:rsidR="003C7A23" w:rsidRPr="00B9651D" w:rsidRDefault="003C7A23" w:rsidP="00B9651D">
      <w:pPr>
        <w:pStyle w:val="Nivel2"/>
      </w:pPr>
      <w:bookmarkStart w:id="32"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2"/>
    </w:p>
    <w:p w14:paraId="30A25CB4" w14:textId="77777777" w:rsidR="003C7A23" w:rsidRPr="00B9651D" w:rsidRDefault="003C7A23" w:rsidP="00B9651D">
      <w:pPr>
        <w:pStyle w:val="Nivel2"/>
      </w:pPr>
      <w:bookmarkStart w:id="33"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33"/>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24025147" w:rsidR="00226ADB" w:rsidRPr="00D20F14" w:rsidRDefault="008E7D8A" w:rsidP="00226ADB">
      <w:pPr>
        <w:pStyle w:val="Nivel2"/>
        <w:rPr>
          <w:b/>
        </w:rPr>
      </w:pPr>
      <w:r w:rsidRPr="00686387">
        <w:t xml:space="preserve"> </w:t>
      </w:r>
      <w:r w:rsidR="00226ADB">
        <w:t xml:space="preserve">O presente processo resultará em contratação em registro de preço, </w:t>
      </w:r>
      <w:r w:rsidR="00D20F14" w:rsidRPr="00D20F14">
        <w:rPr>
          <w:b/>
        </w:rPr>
        <w:t>COM VALIDADE DE 12 (DOZE) MESES</w:t>
      </w:r>
      <w:r w:rsidR="00D20F14" w:rsidRPr="00D20F14">
        <w:t>;</w:t>
      </w:r>
    </w:p>
    <w:p w14:paraId="705C2105" w14:textId="6307BAB4" w:rsidR="00D20F14" w:rsidRDefault="00D20F14" w:rsidP="00226ADB">
      <w:pPr>
        <w:pStyle w:val="Nivel2"/>
      </w:pPr>
      <w:r>
        <w:t xml:space="preserve">O </w:t>
      </w:r>
      <w:r w:rsidRPr="00D20F14">
        <w:rPr>
          <w:b/>
        </w:rPr>
        <w:t>PRAZO DE ENTREGA</w:t>
      </w:r>
      <w:r>
        <w:t xml:space="preserve"> dos itens licitados deverá ser de </w:t>
      </w:r>
      <w:r w:rsidRPr="00D20F14">
        <w:rPr>
          <w:b/>
        </w:rPr>
        <w:t>ATÉ 1</w:t>
      </w:r>
      <w:r w:rsidR="00CA55F6">
        <w:rPr>
          <w:b/>
        </w:rPr>
        <w:t>0</w:t>
      </w:r>
      <w:r w:rsidRPr="00D20F14">
        <w:rPr>
          <w:b/>
        </w:rPr>
        <w:t xml:space="preserve"> DIAS ÚTEIS</w:t>
      </w:r>
      <w:r>
        <w:t>;</w:t>
      </w:r>
    </w:p>
    <w:p w14:paraId="1976E1AE" w14:textId="5DE1936E" w:rsidR="00D20F14" w:rsidRDefault="00D20F14" w:rsidP="00226ADB">
      <w:pPr>
        <w:pStyle w:val="Nivel2"/>
      </w:pPr>
      <w:r>
        <w:t xml:space="preserve">Os </w:t>
      </w:r>
      <w:r w:rsidRPr="00D20F14">
        <w:rPr>
          <w:b/>
        </w:rPr>
        <w:t>LOCAIS DE ENTREGA</w:t>
      </w:r>
      <w:r>
        <w:t xml:space="preserve"> serão inscritos na respectiva autorização de fornecimento, respeitando o perímetro urbano do Município;</w:t>
      </w:r>
    </w:p>
    <w:p w14:paraId="1E43E2DE" w14:textId="4BDB3A7B" w:rsidR="00D20F14" w:rsidRPr="00686387" w:rsidRDefault="00D20F14" w:rsidP="00226ADB">
      <w:pPr>
        <w:pStyle w:val="Nivel2"/>
      </w:pPr>
      <w:r>
        <w:t xml:space="preserve">O </w:t>
      </w:r>
      <w:r w:rsidRPr="00D20F14">
        <w:rPr>
          <w:b/>
        </w:rPr>
        <w:t>PRAZO DE PAGAMENTO</w:t>
      </w:r>
      <w:r>
        <w:t xml:space="preserve"> será de </w:t>
      </w:r>
      <w:r w:rsidRPr="00D20F14">
        <w:rPr>
          <w:b/>
        </w:rPr>
        <w:t>ATÉ 30 DIAS</w:t>
      </w:r>
      <w:r>
        <w:t xml:space="preserve"> após emissão da nota fiscal;</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7DC8B2BC" w:rsidR="008E7D8A" w:rsidRDefault="00D95B4C" w:rsidP="00B9651D">
      <w:pPr>
        <w:pStyle w:val="Nivel2"/>
      </w:pPr>
      <w:r w:rsidRPr="00686387">
        <w:t xml:space="preserve">Na hipótese de o convocado não assinar a ata de registro de preços no prazo e nas condições estabelecidas, fica facultado à Administração convocar os licitantes remanescentes do cadastro </w:t>
      </w:r>
      <w:r w:rsidRPr="00686387">
        <w:lastRenderedPageBreak/>
        <w:t>de reserva, na ordem de classificação, para fazê-lo em igual prazo e nas condições propostas pelo primeiro classificado.</w:t>
      </w:r>
    </w:p>
    <w:p w14:paraId="177DC318" w14:textId="77777777" w:rsidR="00DB54E1" w:rsidRPr="00686387" w:rsidRDefault="00DB54E1" w:rsidP="00DB54E1">
      <w:pPr>
        <w:pStyle w:val="Nivel2"/>
        <w:numPr>
          <w:ilvl w:val="0"/>
          <w:numId w:val="0"/>
        </w:numPr>
        <w:ind w:left="999"/>
      </w:pP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4" w:name="_Hlk132991372"/>
      <w:r w:rsidRPr="00686387">
        <w:t xml:space="preserve">que </w:t>
      </w:r>
      <w:bookmarkStart w:id="3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4"/>
      <w:r w:rsidRPr="00686387">
        <w:t>o</w:t>
      </w:r>
      <w:bookmarkEnd w:id="3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Pr="004B1257" w:rsidRDefault="00967E57" w:rsidP="00967E57">
      <w:pPr>
        <w:pStyle w:val="Nivel01"/>
        <w:numPr>
          <w:ilvl w:val="0"/>
          <w:numId w:val="0"/>
        </w:numPr>
        <w:ind w:left="360"/>
      </w:pPr>
      <w:r>
        <w:t xml:space="preserve"> </w:t>
      </w:r>
      <w:r w:rsidRPr="004B1257">
        <w:t>As despesas provenientes deste contrato serão empenhadas por conta das seguintes rubricas:</w:t>
      </w:r>
    </w:p>
    <w:p w14:paraId="7019ADF3" w14:textId="4512DBAC" w:rsidR="00967E57" w:rsidRPr="004B1257" w:rsidRDefault="00967E57" w:rsidP="00967E57">
      <w:pPr>
        <w:pStyle w:val="Nivel01"/>
        <w:numPr>
          <w:ilvl w:val="0"/>
          <w:numId w:val="0"/>
        </w:numPr>
        <w:ind w:left="360"/>
      </w:pPr>
      <w:r w:rsidRPr="004B1257">
        <w:t xml:space="preserve">SECRETARIA MUNICIPAL </w:t>
      </w:r>
      <w:r w:rsidR="00DB54E1" w:rsidRPr="004B1257">
        <w:t>DE</w:t>
      </w:r>
      <w:r w:rsidR="009466A8">
        <w:t xml:space="preserve"> SAÚDE</w:t>
      </w:r>
    </w:p>
    <w:p w14:paraId="243344AE" w14:textId="4E9D16A4" w:rsidR="00967E57" w:rsidRPr="004B1257" w:rsidRDefault="00967E57" w:rsidP="00967E57">
      <w:pPr>
        <w:pStyle w:val="Nivel01"/>
        <w:numPr>
          <w:ilvl w:val="0"/>
          <w:numId w:val="0"/>
        </w:numPr>
        <w:ind w:left="360"/>
      </w:pPr>
      <w:r w:rsidRPr="004B1257">
        <w:t xml:space="preserve">Órgão: </w:t>
      </w:r>
      <w:r w:rsidR="004B1257">
        <w:t>0</w:t>
      </w:r>
      <w:r w:rsidR="009466A8">
        <w:t>8</w:t>
      </w:r>
    </w:p>
    <w:p w14:paraId="5DDE955C" w14:textId="4BC43AEA" w:rsidR="00967E57" w:rsidRPr="004B1257" w:rsidRDefault="00967E57" w:rsidP="00967E57">
      <w:pPr>
        <w:pStyle w:val="Nivel01"/>
        <w:numPr>
          <w:ilvl w:val="0"/>
          <w:numId w:val="0"/>
        </w:numPr>
        <w:ind w:left="360"/>
      </w:pPr>
      <w:r w:rsidRPr="004B1257">
        <w:t xml:space="preserve">Unidade: </w:t>
      </w:r>
      <w:r w:rsidR="009466A8">
        <w:t>08.01</w:t>
      </w:r>
    </w:p>
    <w:p w14:paraId="2EDF5D50" w14:textId="315C8BC3" w:rsidR="009556D2" w:rsidRPr="004B1257" w:rsidRDefault="00967E57" w:rsidP="009556D2">
      <w:pPr>
        <w:pStyle w:val="Nivel01"/>
        <w:numPr>
          <w:ilvl w:val="0"/>
          <w:numId w:val="0"/>
        </w:numPr>
        <w:ind w:left="360"/>
      </w:pPr>
      <w:r w:rsidRPr="004B1257">
        <w:t xml:space="preserve">Elemento: </w:t>
      </w:r>
      <w:r w:rsidR="00DB54E1" w:rsidRPr="004B1257">
        <w:t>3.3.90.3</w:t>
      </w:r>
      <w:r w:rsidR="004B1257" w:rsidRPr="004B1257">
        <w:t>0</w:t>
      </w:r>
      <w:r w:rsidR="00DB54E1" w:rsidRPr="004B1257">
        <w:t>.00.500</w:t>
      </w:r>
    </w:p>
    <w:p w14:paraId="55125618" w14:textId="533EA878" w:rsidR="009556D2" w:rsidRPr="004B1257" w:rsidRDefault="009556D2" w:rsidP="009556D2">
      <w:pPr>
        <w:pStyle w:val="Nivel01"/>
        <w:numPr>
          <w:ilvl w:val="0"/>
          <w:numId w:val="0"/>
        </w:numPr>
        <w:ind w:left="360"/>
      </w:pPr>
      <w:r w:rsidRPr="004B1257">
        <w:t xml:space="preserve">Recurso: </w:t>
      </w:r>
      <w:r w:rsidR="004B1257" w:rsidRPr="004B1257">
        <w:t>500</w:t>
      </w:r>
    </w:p>
    <w:p w14:paraId="54656DDC" w14:textId="70780D94" w:rsidR="009556D2" w:rsidRDefault="00967E57" w:rsidP="009556D2">
      <w:pPr>
        <w:pStyle w:val="Nivel01"/>
        <w:numPr>
          <w:ilvl w:val="0"/>
          <w:numId w:val="0"/>
        </w:numPr>
        <w:ind w:left="360"/>
      </w:pPr>
      <w:r w:rsidRPr="004B1257">
        <w:t xml:space="preserve">Código Reduzido: </w:t>
      </w:r>
      <w:r w:rsidR="009466A8">
        <w:t>402</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6" w:name="_Hlk135318381"/>
      <w:bookmarkStart w:id="37" w:name="_Hlk135315794"/>
      <w:r w:rsidRPr="00686387">
        <w:t>o prazo para a manifestação da intenção de recorrer não será inferior a 10 (dez) minutos.</w:t>
      </w:r>
      <w:bookmarkEnd w:id="36"/>
    </w:p>
    <w:bookmarkEnd w:id="37"/>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8" w:name="_Ref114668085"/>
      <w:bookmarkStart w:id="39" w:name="_Hlk114652595"/>
      <w:r w:rsidRPr="00447F3E">
        <w:t>deixar de entregar a documentação exigida para o certame ou não entregar qualquer documento que tenha sido solicitado pelo/a pregoeiro/a durante o certame;</w:t>
      </w:r>
      <w:bookmarkEnd w:id="38"/>
    </w:p>
    <w:p w14:paraId="6D9E96AB" w14:textId="77777777" w:rsidR="003C7A23" w:rsidRPr="00447F3E" w:rsidRDefault="003C7A23" w:rsidP="00447F3E">
      <w:pPr>
        <w:pStyle w:val="Nivel3"/>
      </w:pPr>
      <w:bookmarkStart w:id="40" w:name="_Ref114668108"/>
      <w:r w:rsidRPr="00447F3E">
        <w:t>Salvo em decorrência de fato superveniente devidamente justificado, não mantiver a proposta em especial quando:</w:t>
      </w:r>
      <w:bookmarkEnd w:id="40"/>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1" w:name="_Ref114668139"/>
      <w:r w:rsidRPr="006E1990">
        <w:t>não celebrar o contrato ou não entregar a documentação exigida para a contratação, quando convocado dentro do prazo de validade de sua proposta;</w:t>
      </w:r>
      <w:bookmarkEnd w:id="41"/>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2" w:name="_Ref114668249"/>
      <w:r w:rsidRPr="00447F3E">
        <w:t>apresentar declaração ou documentação falsa exigida para o certame ou prestar declaração falsa durante a licitação</w:t>
      </w:r>
      <w:bookmarkEnd w:id="42"/>
    </w:p>
    <w:p w14:paraId="301BADD7" w14:textId="77777777" w:rsidR="003C7A23" w:rsidRPr="00447F3E" w:rsidRDefault="003C7A23" w:rsidP="00447F3E">
      <w:pPr>
        <w:pStyle w:val="Nivel3"/>
      </w:pPr>
      <w:bookmarkStart w:id="43" w:name="_Ref114668245"/>
      <w:r w:rsidRPr="00447F3E">
        <w:t>fraudar a licitação</w:t>
      </w:r>
      <w:bookmarkEnd w:id="43"/>
    </w:p>
    <w:p w14:paraId="30E8E806" w14:textId="77777777" w:rsidR="003C7A23" w:rsidRPr="00447F3E" w:rsidRDefault="003C7A23" w:rsidP="00447F3E">
      <w:pPr>
        <w:pStyle w:val="Nivel3"/>
      </w:pPr>
      <w:bookmarkStart w:id="44" w:name="_Ref114668247"/>
      <w:r w:rsidRPr="00447F3E">
        <w:t>comportar-se de modo inidôneo ou cometer fraude de qualquer natureza, em especial quando:</w:t>
      </w:r>
      <w:bookmarkEnd w:id="44"/>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5" w:name="_Ref114668251"/>
      <w:r w:rsidRPr="00447F3E">
        <w:t>praticar atos ilícitos com vistas a frustrar os objetivos da licitação</w:t>
      </w:r>
      <w:bookmarkEnd w:id="45"/>
    </w:p>
    <w:p w14:paraId="28FBD17A" w14:textId="6BA949DB" w:rsidR="003C7A23" w:rsidRPr="00447F3E" w:rsidRDefault="003C7A23" w:rsidP="00447F3E">
      <w:pPr>
        <w:pStyle w:val="Nivel3"/>
      </w:pPr>
      <w:bookmarkStart w:id="46"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6"/>
    </w:p>
    <w:bookmarkEnd w:id="39"/>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522DABEB" w:rsidR="003C7A23" w:rsidRPr="00686387" w:rsidRDefault="003C7A23" w:rsidP="00447F3E">
      <w:pPr>
        <w:pStyle w:val="Nivel3"/>
        <w:rPr>
          <w:color w:val="auto"/>
        </w:rPr>
      </w:pPr>
      <w:bookmarkStart w:id="47"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F228DF">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F228DF">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F228DF">
        <w:rPr>
          <w:color w:val="auto"/>
        </w:rPr>
        <w:t>13.1.3</w:t>
      </w:r>
      <w:r w:rsidRPr="00686387">
        <w:rPr>
          <w:color w:val="auto"/>
        </w:rPr>
        <w:fldChar w:fldCharType="end"/>
      </w:r>
      <w:r w:rsidRPr="00686387">
        <w:rPr>
          <w:color w:val="auto"/>
        </w:rPr>
        <w:t>, a multa será de 0,5% a 15% do valor do contrato licitado.</w:t>
      </w:r>
    </w:p>
    <w:bookmarkEnd w:id="47"/>
    <w:p w14:paraId="14BCBB28" w14:textId="110F0B9B"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F228DF">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F228DF">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F228DF">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F228DF">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F228DF">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0266678C"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F228DF">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228DF">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228DF">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36808635"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F228DF">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F228DF">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F228DF">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F228DF">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F228DF">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F228DF">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F228DF">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F228DF">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2CB1C0C2"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F228DF">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45AA8879" w:rsidR="003C7A23" w:rsidRDefault="003C7A23" w:rsidP="00447F3E">
      <w:pPr>
        <w:pStyle w:val="Nivel2"/>
      </w:pPr>
      <w:r w:rsidRPr="006E1990">
        <w:t xml:space="preserve">Acolhida a </w:t>
      </w:r>
      <w:r w:rsidRPr="00447F3E">
        <w:t>impugnação</w:t>
      </w:r>
      <w:r w:rsidRPr="006E1990">
        <w:t>, será definida e publicada nova data para a realização do certame.</w:t>
      </w:r>
    </w:p>
    <w:p w14:paraId="19335475" w14:textId="6C982695" w:rsidR="00DB54E1" w:rsidRDefault="00DB54E1" w:rsidP="00DB54E1">
      <w:pPr>
        <w:pStyle w:val="Nivel01"/>
        <w:numPr>
          <w:ilvl w:val="0"/>
          <w:numId w:val="0"/>
        </w:numPr>
        <w:ind w:left="360"/>
      </w:pPr>
    </w:p>
    <w:p w14:paraId="240D252E" w14:textId="77777777" w:rsidR="00DB54E1" w:rsidRPr="00DB54E1" w:rsidRDefault="00DB54E1" w:rsidP="00DB54E1"/>
    <w:p w14:paraId="3448077A" w14:textId="77777777" w:rsidR="003C7A23" w:rsidRPr="006E1990" w:rsidRDefault="003C7A23" w:rsidP="00A974BD">
      <w:pPr>
        <w:pStyle w:val="Nivel01"/>
      </w:pPr>
      <w:r>
        <w:lastRenderedPageBreak/>
        <w:t xml:space="preserve">DAS </w:t>
      </w:r>
      <w:r w:rsidRPr="00447F3E">
        <w:t>DISPOSIÇÕES</w:t>
      </w:r>
      <w:r>
        <w:t xml:space="preserve"> GERAIS</w:t>
      </w:r>
    </w:p>
    <w:p w14:paraId="4A53963B" w14:textId="77777777" w:rsidR="003C7A23" w:rsidRPr="00447F3E" w:rsidRDefault="003C7A23" w:rsidP="00447F3E">
      <w:pPr>
        <w:pStyle w:val="Nivel2"/>
      </w:pPr>
      <w:bookmarkStart w:id="48"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CA57C84"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7F3DAD">
        <w:rPr>
          <w:rFonts w:ascii="Arial" w:eastAsia="MS Mincho" w:hAnsi="Arial" w:cs="Arial"/>
          <w:color w:val="000000"/>
          <w:sz w:val="20"/>
          <w:szCs w:val="20"/>
        </w:rPr>
        <w:t>14</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D20F14">
        <w:rPr>
          <w:rFonts w:ascii="Arial" w:eastAsia="MS Mincho" w:hAnsi="Arial" w:cs="Arial"/>
          <w:color w:val="000000"/>
          <w:sz w:val="20"/>
          <w:szCs w:val="20"/>
        </w:rPr>
        <w:t>agosto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2D345EAA" w:rsidR="00912E6D" w:rsidRDefault="00912E6D" w:rsidP="004B1257">
      <w:pPr>
        <w:spacing w:beforeLines="120" w:before="288" w:afterLines="120" w:after="288" w:line="312" w:lineRule="auto"/>
        <w:ind w:firstLine="567"/>
        <w:jc w:val="both"/>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4B1257" w:rsidRPr="004B1257">
        <w:rPr>
          <w:rFonts w:ascii="Arial" w:eastAsia="MS Mincho" w:hAnsi="Arial" w:cs="Arial"/>
          <w:color w:val="000000"/>
          <w:sz w:val="20"/>
          <w:szCs w:val="20"/>
        </w:rPr>
        <w:t xml:space="preserve">REGISTRO DE PREÇO PARA AQUISIÇÃO DE </w:t>
      </w:r>
      <w:r w:rsidR="009466A8">
        <w:rPr>
          <w:rFonts w:ascii="Arial" w:eastAsia="MS Mincho" w:hAnsi="Arial" w:cs="Arial"/>
          <w:color w:val="000000"/>
          <w:sz w:val="20"/>
          <w:szCs w:val="20"/>
        </w:rPr>
        <w:t>MEDICAMENTOS E CORRELATOS</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11687" w:type="dxa"/>
        <w:tblLayout w:type="fixed"/>
        <w:tblCellMar>
          <w:left w:w="70" w:type="dxa"/>
          <w:right w:w="70" w:type="dxa"/>
        </w:tblCellMar>
        <w:tblLook w:val="04A0" w:firstRow="1" w:lastRow="0" w:firstColumn="1" w:lastColumn="0" w:noHBand="0" w:noVBand="1"/>
      </w:tblPr>
      <w:tblGrid>
        <w:gridCol w:w="810"/>
        <w:gridCol w:w="3413"/>
        <w:gridCol w:w="1201"/>
        <w:gridCol w:w="1512"/>
        <w:gridCol w:w="1011"/>
        <w:gridCol w:w="1020"/>
        <w:gridCol w:w="160"/>
        <w:gridCol w:w="160"/>
        <w:gridCol w:w="160"/>
        <w:gridCol w:w="160"/>
        <w:gridCol w:w="160"/>
        <w:gridCol w:w="160"/>
        <w:gridCol w:w="160"/>
        <w:gridCol w:w="160"/>
        <w:gridCol w:w="160"/>
        <w:gridCol w:w="160"/>
        <w:gridCol w:w="160"/>
        <w:gridCol w:w="160"/>
        <w:gridCol w:w="160"/>
        <w:gridCol w:w="160"/>
        <w:gridCol w:w="160"/>
        <w:gridCol w:w="160"/>
        <w:gridCol w:w="160"/>
      </w:tblGrid>
      <w:tr w:rsidR="00412E67" w:rsidRPr="002400CC" w14:paraId="43FBE223" w14:textId="77777777" w:rsidTr="005A7665">
        <w:trPr>
          <w:trHeight w:val="20"/>
        </w:trPr>
        <w:tc>
          <w:tcPr>
            <w:tcW w:w="810" w:type="dxa"/>
            <w:tcBorders>
              <w:top w:val="single" w:sz="4" w:space="0" w:color="auto"/>
              <w:left w:val="single" w:sz="8" w:space="0" w:color="000001"/>
              <w:bottom w:val="single" w:sz="8" w:space="0" w:color="000001"/>
              <w:right w:val="single" w:sz="8" w:space="0" w:color="000001"/>
            </w:tcBorders>
            <w:vAlign w:val="center"/>
          </w:tcPr>
          <w:p w14:paraId="64F52F16" w14:textId="798B9E0C" w:rsidR="00412E67" w:rsidRPr="002400CC" w:rsidRDefault="00412E67" w:rsidP="00412E67">
            <w:pPr>
              <w:jc w:val="center"/>
              <w:rPr>
                <w:rFonts w:ascii="Arial" w:eastAsia="Times New Roman" w:hAnsi="Arial" w:cs="Arial"/>
                <w:color w:val="000000"/>
                <w:sz w:val="18"/>
                <w:szCs w:val="18"/>
              </w:rPr>
            </w:pPr>
            <w:r>
              <w:rPr>
                <w:rFonts w:ascii="Arial" w:eastAsia="Times New Roman" w:hAnsi="Arial" w:cs="Arial"/>
                <w:color w:val="000000"/>
                <w:sz w:val="18"/>
                <w:szCs w:val="18"/>
              </w:rPr>
              <w:t>ITEM</w:t>
            </w:r>
          </w:p>
        </w:tc>
        <w:tc>
          <w:tcPr>
            <w:tcW w:w="3413" w:type="dxa"/>
            <w:tcBorders>
              <w:top w:val="single" w:sz="4" w:space="0" w:color="auto"/>
              <w:left w:val="single" w:sz="8" w:space="0" w:color="000001"/>
              <w:bottom w:val="single" w:sz="8" w:space="0" w:color="000001"/>
              <w:right w:val="single" w:sz="8" w:space="0" w:color="000001"/>
            </w:tcBorders>
            <w:shd w:val="clear" w:color="auto" w:fill="auto"/>
            <w:vAlign w:val="center"/>
          </w:tcPr>
          <w:p w14:paraId="2D1C5A2D" w14:textId="4B59DEDF" w:rsidR="00412E67" w:rsidRPr="002400CC" w:rsidRDefault="00412E67" w:rsidP="00412E67">
            <w:pPr>
              <w:jc w:val="center"/>
              <w:rPr>
                <w:rFonts w:ascii="Arial" w:eastAsia="Times New Roman" w:hAnsi="Arial" w:cs="Arial"/>
                <w:color w:val="000000"/>
                <w:sz w:val="18"/>
                <w:szCs w:val="18"/>
              </w:rPr>
            </w:pPr>
            <w:r>
              <w:rPr>
                <w:rFonts w:ascii="Arial" w:eastAsia="Times New Roman" w:hAnsi="Arial" w:cs="Arial"/>
                <w:color w:val="000000"/>
                <w:sz w:val="18"/>
                <w:szCs w:val="18"/>
              </w:rPr>
              <w:t>DESCRIÇÃO</w:t>
            </w:r>
          </w:p>
        </w:tc>
        <w:tc>
          <w:tcPr>
            <w:tcW w:w="1201" w:type="dxa"/>
            <w:tcBorders>
              <w:top w:val="single" w:sz="4" w:space="0" w:color="auto"/>
              <w:left w:val="nil"/>
              <w:bottom w:val="single" w:sz="8" w:space="0" w:color="000001"/>
              <w:right w:val="single" w:sz="8" w:space="0" w:color="000001"/>
            </w:tcBorders>
            <w:shd w:val="clear" w:color="auto" w:fill="auto"/>
            <w:vAlign w:val="center"/>
          </w:tcPr>
          <w:p w14:paraId="492214CF" w14:textId="7C3B34BB" w:rsidR="00412E67" w:rsidRDefault="00412E67" w:rsidP="00412E67">
            <w:pPr>
              <w:jc w:val="center"/>
              <w:rPr>
                <w:rFonts w:ascii="Arial" w:eastAsia="Times New Roman" w:hAnsi="Arial" w:cs="Arial"/>
                <w:color w:val="000000"/>
                <w:sz w:val="18"/>
                <w:szCs w:val="18"/>
              </w:rPr>
            </w:pPr>
            <w:r>
              <w:rPr>
                <w:rFonts w:ascii="Arial" w:eastAsia="Times New Roman" w:hAnsi="Arial" w:cs="Arial"/>
                <w:color w:val="000000"/>
                <w:sz w:val="18"/>
                <w:szCs w:val="18"/>
              </w:rPr>
              <w:t>FORMA</w:t>
            </w:r>
          </w:p>
          <w:p w14:paraId="33BC3B80" w14:textId="1C738844" w:rsidR="00412E67" w:rsidRPr="002400CC" w:rsidRDefault="00412E67" w:rsidP="00412E67">
            <w:pPr>
              <w:jc w:val="center"/>
              <w:rPr>
                <w:rFonts w:ascii="Arial" w:eastAsia="Times New Roman" w:hAnsi="Arial" w:cs="Arial"/>
                <w:color w:val="000000"/>
                <w:sz w:val="18"/>
                <w:szCs w:val="18"/>
              </w:rPr>
            </w:pPr>
            <w:r>
              <w:rPr>
                <w:rFonts w:ascii="Arial" w:eastAsia="Times New Roman" w:hAnsi="Arial" w:cs="Arial"/>
                <w:color w:val="000000"/>
                <w:sz w:val="18"/>
                <w:szCs w:val="18"/>
              </w:rPr>
              <w:t>FARMA.</w:t>
            </w:r>
          </w:p>
        </w:tc>
        <w:tc>
          <w:tcPr>
            <w:tcW w:w="1512" w:type="dxa"/>
            <w:tcBorders>
              <w:top w:val="single" w:sz="4" w:space="0" w:color="auto"/>
              <w:left w:val="nil"/>
              <w:bottom w:val="single" w:sz="8" w:space="0" w:color="000001"/>
              <w:right w:val="nil"/>
            </w:tcBorders>
            <w:shd w:val="clear" w:color="auto" w:fill="auto"/>
            <w:vAlign w:val="center"/>
          </w:tcPr>
          <w:p w14:paraId="64AEA73C" w14:textId="77777777" w:rsidR="00412E67" w:rsidRDefault="00412E67" w:rsidP="00412E67">
            <w:pPr>
              <w:jc w:val="center"/>
              <w:rPr>
                <w:rFonts w:ascii="Arial" w:eastAsia="Times New Roman" w:hAnsi="Arial" w:cs="Arial"/>
                <w:color w:val="000000"/>
                <w:sz w:val="18"/>
                <w:szCs w:val="18"/>
              </w:rPr>
            </w:pPr>
            <w:r>
              <w:rPr>
                <w:rFonts w:ascii="Arial" w:eastAsia="Times New Roman" w:hAnsi="Arial" w:cs="Arial"/>
                <w:color w:val="000000"/>
                <w:sz w:val="18"/>
                <w:szCs w:val="18"/>
              </w:rPr>
              <w:t>QUANT.</w:t>
            </w:r>
          </w:p>
          <w:p w14:paraId="57437E75" w14:textId="2F16526F" w:rsidR="00412E67" w:rsidRPr="002400CC" w:rsidRDefault="00412E67" w:rsidP="00412E67">
            <w:pPr>
              <w:jc w:val="center"/>
              <w:rPr>
                <w:rFonts w:ascii="Arial" w:eastAsia="Times New Roman" w:hAnsi="Arial" w:cs="Arial"/>
                <w:color w:val="000000"/>
                <w:sz w:val="18"/>
                <w:szCs w:val="18"/>
              </w:rPr>
            </w:pPr>
            <w:r>
              <w:rPr>
                <w:rFonts w:ascii="Arial" w:eastAsia="Times New Roman" w:hAnsi="Arial" w:cs="Arial"/>
                <w:color w:val="000000"/>
                <w:sz w:val="18"/>
                <w:szCs w:val="18"/>
              </w:rPr>
              <w:t>UNIT.</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6F3643" w14:textId="0662EC3D" w:rsidR="00412E67" w:rsidRDefault="00412E67" w:rsidP="00412E6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VALOR</w:t>
            </w:r>
          </w:p>
          <w:p w14:paraId="535729FE" w14:textId="395D9623" w:rsidR="00412E67" w:rsidRPr="002400CC" w:rsidRDefault="00412E67" w:rsidP="00412E6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UNIT.</w:t>
            </w:r>
          </w:p>
        </w:tc>
        <w:tc>
          <w:tcPr>
            <w:tcW w:w="1020" w:type="dxa"/>
            <w:tcBorders>
              <w:top w:val="single" w:sz="4" w:space="0" w:color="auto"/>
              <w:left w:val="nil"/>
              <w:bottom w:val="single" w:sz="4" w:space="0" w:color="auto"/>
              <w:right w:val="single" w:sz="4" w:space="0" w:color="auto"/>
            </w:tcBorders>
            <w:vAlign w:val="center"/>
          </w:tcPr>
          <w:p w14:paraId="11915FC6" w14:textId="1C0D8ED8" w:rsidR="00412E67" w:rsidRDefault="00412E67" w:rsidP="00412E6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VALOR</w:t>
            </w:r>
          </w:p>
          <w:p w14:paraId="51F2C6CB" w14:textId="3E54AC19" w:rsidR="00412E67" w:rsidRPr="002400CC" w:rsidRDefault="00412E67" w:rsidP="00412E67">
            <w:pPr>
              <w:jc w:val="center"/>
              <w:rPr>
                <w:rFonts w:ascii="Calibri" w:eastAsia="Times New Roman" w:hAnsi="Calibri" w:cs="Calibri"/>
                <w:color w:val="000000"/>
                <w:sz w:val="18"/>
                <w:szCs w:val="18"/>
              </w:rPr>
            </w:pPr>
            <w:r>
              <w:rPr>
                <w:rFonts w:ascii="Calibri" w:eastAsia="Times New Roman" w:hAnsi="Calibri" w:cs="Calibri"/>
                <w:color w:val="000000"/>
                <w:sz w:val="18"/>
                <w:szCs w:val="18"/>
              </w:rPr>
              <w:t>TOTAL</w:t>
            </w:r>
          </w:p>
        </w:tc>
        <w:tc>
          <w:tcPr>
            <w:tcW w:w="160" w:type="dxa"/>
            <w:tcBorders>
              <w:top w:val="nil"/>
              <w:left w:val="single" w:sz="4" w:space="0" w:color="auto"/>
              <w:bottom w:val="nil"/>
              <w:right w:val="nil"/>
            </w:tcBorders>
            <w:shd w:val="clear" w:color="auto" w:fill="auto"/>
            <w:noWrap/>
            <w:vAlign w:val="center"/>
          </w:tcPr>
          <w:p w14:paraId="69C14B8F" w14:textId="77777777" w:rsidR="00412E67" w:rsidRPr="002400CC" w:rsidRDefault="00412E67" w:rsidP="00412E67">
            <w:pPr>
              <w:jc w:val="center"/>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center"/>
          </w:tcPr>
          <w:p w14:paraId="377CA9C8"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448A28A9"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0346AE6B"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499DFC3D"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4CE280EF"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28793A53"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4DBF5266"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3FC90180"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1D4B5B4D"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6EFA5D9B"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15E5EBD6"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30953334"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66DA3026"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5B760EF9"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5B29593F" w14:textId="77777777" w:rsidR="00412E67" w:rsidRPr="002400CC" w:rsidRDefault="00412E67" w:rsidP="00412E67">
            <w:pPr>
              <w:jc w:val="cente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center"/>
          </w:tcPr>
          <w:p w14:paraId="5C51AA37" w14:textId="77777777" w:rsidR="00412E67" w:rsidRPr="002400CC" w:rsidRDefault="00412E67" w:rsidP="00412E67">
            <w:pPr>
              <w:jc w:val="center"/>
              <w:rPr>
                <w:rFonts w:ascii="Times New Roman" w:eastAsia="Times New Roman" w:hAnsi="Times New Roman" w:cs="Times New Roman"/>
                <w:sz w:val="20"/>
                <w:szCs w:val="20"/>
              </w:rPr>
            </w:pPr>
          </w:p>
        </w:tc>
      </w:tr>
      <w:bookmarkEnd w:id="48"/>
      <w:tr w:rsidR="00412E67" w:rsidRPr="002400CC" w14:paraId="5BAFE06A"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A795C6E" w14:textId="4AC9630C"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1D117644" w14:textId="51894719"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Ácido </w:t>
            </w:r>
            <w:proofErr w:type="spellStart"/>
            <w:r w:rsidRPr="002400CC">
              <w:rPr>
                <w:rFonts w:ascii="Arial" w:eastAsia="Times New Roman" w:hAnsi="Arial" w:cs="Arial"/>
                <w:color w:val="000000"/>
                <w:sz w:val="18"/>
                <w:szCs w:val="18"/>
              </w:rPr>
              <w:t>Valpróico</w:t>
            </w:r>
            <w:proofErr w:type="spellEnd"/>
            <w:r w:rsidRPr="002400CC">
              <w:rPr>
                <w:rFonts w:ascii="Arial" w:eastAsia="Times New Roman" w:hAnsi="Arial" w:cs="Arial"/>
                <w:color w:val="000000"/>
                <w:sz w:val="18"/>
                <w:szCs w:val="18"/>
              </w:rPr>
              <w:t xml:space="preserve"> (</w:t>
            </w:r>
            <w:proofErr w:type="spellStart"/>
            <w:r w:rsidRPr="002400CC">
              <w:rPr>
                <w:rFonts w:ascii="Arial" w:eastAsia="Times New Roman" w:hAnsi="Arial" w:cs="Arial"/>
                <w:color w:val="000000"/>
                <w:sz w:val="18"/>
                <w:szCs w:val="18"/>
              </w:rPr>
              <w:t>Valproato</w:t>
            </w:r>
            <w:proofErr w:type="spellEnd"/>
            <w:r w:rsidRPr="002400CC">
              <w:rPr>
                <w:rFonts w:ascii="Arial" w:eastAsia="Times New Roman" w:hAnsi="Arial" w:cs="Arial"/>
                <w:color w:val="000000"/>
                <w:sz w:val="18"/>
                <w:szCs w:val="18"/>
              </w:rPr>
              <w:t xml:space="preserve"> de </w:t>
            </w:r>
            <w:proofErr w:type="gramStart"/>
            <w:r w:rsidRPr="002400CC">
              <w:rPr>
                <w:rFonts w:ascii="Arial" w:eastAsia="Times New Roman" w:hAnsi="Arial" w:cs="Arial"/>
                <w:color w:val="000000"/>
                <w:sz w:val="18"/>
                <w:szCs w:val="18"/>
              </w:rPr>
              <w:t>Sódio )</w:t>
            </w:r>
            <w:proofErr w:type="gramEnd"/>
            <w:r w:rsidRPr="002400CC">
              <w:rPr>
                <w:rFonts w:ascii="Arial" w:eastAsia="Times New Roman" w:hAnsi="Arial" w:cs="Arial"/>
                <w:color w:val="000000"/>
                <w:sz w:val="18"/>
                <w:szCs w:val="18"/>
              </w:rPr>
              <w:t xml:space="preserve"> 250 mg</w:t>
            </w:r>
          </w:p>
        </w:tc>
        <w:tc>
          <w:tcPr>
            <w:tcW w:w="1201" w:type="dxa"/>
            <w:tcBorders>
              <w:top w:val="nil"/>
              <w:left w:val="nil"/>
              <w:bottom w:val="single" w:sz="8" w:space="0" w:color="000001"/>
              <w:right w:val="single" w:sz="8" w:space="0" w:color="000001"/>
            </w:tcBorders>
            <w:shd w:val="clear" w:color="auto" w:fill="auto"/>
            <w:vAlign w:val="center"/>
            <w:hideMark/>
          </w:tcPr>
          <w:p w14:paraId="41F2C1BB"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Cápsula gelatinosa</w:t>
            </w:r>
          </w:p>
        </w:tc>
        <w:tc>
          <w:tcPr>
            <w:tcW w:w="1512" w:type="dxa"/>
            <w:tcBorders>
              <w:top w:val="nil"/>
              <w:left w:val="nil"/>
              <w:bottom w:val="single" w:sz="8" w:space="0" w:color="000001"/>
              <w:right w:val="nil"/>
            </w:tcBorders>
            <w:shd w:val="clear" w:color="auto" w:fill="auto"/>
            <w:vAlign w:val="center"/>
            <w:hideMark/>
          </w:tcPr>
          <w:p w14:paraId="18FEF12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767DA7" w14:textId="7F1EFAFA"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0,75 </w:t>
            </w:r>
          </w:p>
        </w:tc>
        <w:tc>
          <w:tcPr>
            <w:tcW w:w="1020" w:type="dxa"/>
            <w:tcBorders>
              <w:top w:val="single" w:sz="4" w:space="0" w:color="auto"/>
              <w:left w:val="nil"/>
              <w:bottom w:val="single" w:sz="4" w:space="0" w:color="auto"/>
              <w:right w:val="single" w:sz="4" w:space="0" w:color="auto"/>
            </w:tcBorders>
            <w:vAlign w:val="center"/>
          </w:tcPr>
          <w:p w14:paraId="1A1717F8" w14:textId="03D7A9F9"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150.000,00</w:t>
            </w:r>
          </w:p>
        </w:tc>
        <w:tc>
          <w:tcPr>
            <w:tcW w:w="160" w:type="dxa"/>
            <w:tcBorders>
              <w:top w:val="nil"/>
              <w:left w:val="single" w:sz="4" w:space="0" w:color="auto"/>
              <w:bottom w:val="nil"/>
              <w:right w:val="nil"/>
            </w:tcBorders>
            <w:shd w:val="clear" w:color="auto" w:fill="auto"/>
            <w:noWrap/>
            <w:vAlign w:val="bottom"/>
            <w:hideMark/>
          </w:tcPr>
          <w:p w14:paraId="67BF1548" w14:textId="58464021"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8A04C0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891F02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1B6DDD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F683FA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D5E509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645C14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14FBF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913028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954E00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823C82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FC28F5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02745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73534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F2F9E0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0CD970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A28D63F"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466E0662"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537BE01B" w14:textId="6204782E"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05411ED3" w14:textId="3CDBB35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Ácido </w:t>
            </w:r>
            <w:proofErr w:type="spellStart"/>
            <w:r w:rsidRPr="002400CC">
              <w:rPr>
                <w:rFonts w:ascii="Arial" w:eastAsia="Times New Roman" w:hAnsi="Arial" w:cs="Arial"/>
                <w:color w:val="000000"/>
                <w:sz w:val="18"/>
                <w:szCs w:val="18"/>
              </w:rPr>
              <w:t>Valpróico</w:t>
            </w:r>
            <w:proofErr w:type="spellEnd"/>
            <w:r w:rsidRPr="002400CC">
              <w:rPr>
                <w:rFonts w:ascii="Arial" w:eastAsia="Times New Roman" w:hAnsi="Arial" w:cs="Arial"/>
                <w:color w:val="000000"/>
                <w:sz w:val="18"/>
                <w:szCs w:val="18"/>
              </w:rPr>
              <w:t xml:space="preserve"> (</w:t>
            </w:r>
            <w:proofErr w:type="spellStart"/>
            <w:r w:rsidRPr="002400CC">
              <w:rPr>
                <w:rFonts w:ascii="Arial" w:eastAsia="Times New Roman" w:hAnsi="Arial" w:cs="Arial"/>
                <w:color w:val="000000"/>
                <w:sz w:val="18"/>
                <w:szCs w:val="18"/>
              </w:rPr>
              <w:t>Valproato</w:t>
            </w:r>
            <w:proofErr w:type="spellEnd"/>
            <w:r w:rsidRPr="002400CC">
              <w:rPr>
                <w:rFonts w:ascii="Arial" w:eastAsia="Times New Roman" w:hAnsi="Arial" w:cs="Arial"/>
                <w:color w:val="000000"/>
                <w:sz w:val="18"/>
                <w:szCs w:val="18"/>
              </w:rPr>
              <w:t xml:space="preserve"> de </w:t>
            </w:r>
            <w:proofErr w:type="gramStart"/>
            <w:r w:rsidRPr="002400CC">
              <w:rPr>
                <w:rFonts w:ascii="Arial" w:eastAsia="Times New Roman" w:hAnsi="Arial" w:cs="Arial"/>
                <w:color w:val="000000"/>
                <w:sz w:val="18"/>
                <w:szCs w:val="18"/>
              </w:rPr>
              <w:t>Sódio )</w:t>
            </w:r>
            <w:proofErr w:type="gramEnd"/>
            <w:r w:rsidRPr="002400CC">
              <w:rPr>
                <w:rFonts w:ascii="Arial" w:eastAsia="Times New Roman" w:hAnsi="Arial" w:cs="Arial"/>
                <w:color w:val="000000"/>
                <w:sz w:val="18"/>
                <w:szCs w:val="18"/>
              </w:rPr>
              <w:t xml:space="preserve"> 500 mg</w:t>
            </w:r>
          </w:p>
        </w:tc>
        <w:tc>
          <w:tcPr>
            <w:tcW w:w="1201" w:type="dxa"/>
            <w:tcBorders>
              <w:top w:val="nil"/>
              <w:left w:val="nil"/>
              <w:bottom w:val="single" w:sz="8" w:space="0" w:color="000001"/>
              <w:right w:val="single" w:sz="8" w:space="0" w:color="000001"/>
            </w:tcBorders>
            <w:shd w:val="clear" w:color="auto" w:fill="auto"/>
            <w:vAlign w:val="center"/>
            <w:hideMark/>
          </w:tcPr>
          <w:p w14:paraId="2E482FBD"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Cápsula gelatinosa</w:t>
            </w:r>
          </w:p>
        </w:tc>
        <w:tc>
          <w:tcPr>
            <w:tcW w:w="1512" w:type="dxa"/>
            <w:tcBorders>
              <w:top w:val="nil"/>
              <w:left w:val="nil"/>
              <w:bottom w:val="single" w:sz="8" w:space="0" w:color="000001"/>
              <w:right w:val="nil"/>
            </w:tcBorders>
            <w:shd w:val="clear" w:color="auto" w:fill="auto"/>
            <w:vAlign w:val="center"/>
            <w:hideMark/>
          </w:tcPr>
          <w:p w14:paraId="225C2A26"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120.000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44C9A808" w14:textId="628F5635"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2,26 </w:t>
            </w:r>
          </w:p>
        </w:tc>
        <w:tc>
          <w:tcPr>
            <w:tcW w:w="1020" w:type="dxa"/>
            <w:tcBorders>
              <w:top w:val="single" w:sz="4" w:space="0" w:color="auto"/>
              <w:left w:val="nil"/>
              <w:bottom w:val="single" w:sz="4" w:space="0" w:color="auto"/>
              <w:right w:val="single" w:sz="4" w:space="0" w:color="auto"/>
            </w:tcBorders>
            <w:vAlign w:val="center"/>
          </w:tcPr>
          <w:p w14:paraId="15635C9E" w14:textId="3E590E4E" w:rsidR="00412E67" w:rsidRPr="00412E67" w:rsidRDefault="00412E67" w:rsidP="00412E67">
            <w:pPr>
              <w:ind w:right="-1515"/>
              <w:jc w:val="center"/>
              <w:rPr>
                <w:rFonts w:ascii="Calibri" w:eastAsia="Times New Roman" w:hAnsi="Calibri" w:cs="Calibri"/>
                <w:color w:val="000000"/>
                <w:sz w:val="18"/>
                <w:szCs w:val="18"/>
              </w:rPr>
            </w:pPr>
            <w:r w:rsidRPr="00412E67">
              <w:rPr>
                <w:rFonts w:ascii="Calibri" w:hAnsi="Calibri" w:cs="Calibri"/>
                <w:color w:val="000000"/>
                <w:sz w:val="18"/>
                <w:szCs w:val="22"/>
              </w:rPr>
              <w:t>R$       271.200,00</w:t>
            </w:r>
          </w:p>
        </w:tc>
        <w:tc>
          <w:tcPr>
            <w:tcW w:w="160" w:type="dxa"/>
            <w:tcBorders>
              <w:top w:val="nil"/>
              <w:left w:val="single" w:sz="4" w:space="0" w:color="auto"/>
              <w:bottom w:val="nil"/>
              <w:right w:val="nil"/>
            </w:tcBorders>
            <w:shd w:val="clear" w:color="auto" w:fill="auto"/>
            <w:noWrap/>
            <w:vAlign w:val="bottom"/>
            <w:hideMark/>
          </w:tcPr>
          <w:p w14:paraId="0740058A" w14:textId="02FF40BE"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3E212F5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A20E20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A8C422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D34F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A65FD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3B6DF9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9AD92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DC297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33009A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EE5D4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77E2E7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EC9367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83B45B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EEC9E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7C3D0B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E2B191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C04239F"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14EB579" w14:textId="2AE99422"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05F7A995" w14:textId="70929CF8"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Ácido </w:t>
            </w:r>
            <w:proofErr w:type="spellStart"/>
            <w:r w:rsidRPr="002400CC">
              <w:rPr>
                <w:rFonts w:ascii="Arial" w:eastAsia="Times New Roman" w:hAnsi="Arial" w:cs="Arial"/>
                <w:color w:val="000000"/>
                <w:sz w:val="18"/>
                <w:szCs w:val="18"/>
              </w:rPr>
              <w:t>Valpróico</w:t>
            </w:r>
            <w:proofErr w:type="spellEnd"/>
            <w:r w:rsidRPr="002400CC">
              <w:rPr>
                <w:rFonts w:ascii="Arial" w:eastAsia="Times New Roman" w:hAnsi="Arial" w:cs="Arial"/>
                <w:color w:val="000000"/>
                <w:sz w:val="18"/>
                <w:szCs w:val="18"/>
              </w:rPr>
              <w:t xml:space="preserve"> (</w:t>
            </w:r>
            <w:proofErr w:type="spellStart"/>
            <w:r w:rsidRPr="002400CC">
              <w:rPr>
                <w:rFonts w:ascii="Arial" w:eastAsia="Times New Roman" w:hAnsi="Arial" w:cs="Arial"/>
                <w:color w:val="000000"/>
                <w:sz w:val="18"/>
                <w:szCs w:val="18"/>
              </w:rPr>
              <w:t>Valproato</w:t>
            </w:r>
            <w:proofErr w:type="spellEnd"/>
            <w:r w:rsidRPr="002400CC">
              <w:rPr>
                <w:rFonts w:ascii="Arial" w:eastAsia="Times New Roman" w:hAnsi="Arial" w:cs="Arial"/>
                <w:color w:val="000000"/>
                <w:sz w:val="18"/>
                <w:szCs w:val="18"/>
              </w:rPr>
              <w:t xml:space="preserve"> de </w:t>
            </w:r>
            <w:proofErr w:type="gramStart"/>
            <w:r w:rsidRPr="002400CC">
              <w:rPr>
                <w:rFonts w:ascii="Arial" w:eastAsia="Times New Roman" w:hAnsi="Arial" w:cs="Arial"/>
                <w:color w:val="000000"/>
                <w:sz w:val="18"/>
                <w:szCs w:val="18"/>
              </w:rPr>
              <w:t>Sódio )</w:t>
            </w:r>
            <w:proofErr w:type="gramEnd"/>
            <w:r w:rsidRPr="002400CC">
              <w:rPr>
                <w:rFonts w:ascii="Arial" w:eastAsia="Times New Roman" w:hAnsi="Arial" w:cs="Arial"/>
                <w:color w:val="000000"/>
                <w:sz w:val="18"/>
                <w:szCs w:val="18"/>
              </w:rPr>
              <w:t xml:space="preserve"> 50mg/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093173A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oral</w:t>
            </w:r>
          </w:p>
        </w:tc>
        <w:tc>
          <w:tcPr>
            <w:tcW w:w="1512" w:type="dxa"/>
            <w:tcBorders>
              <w:top w:val="nil"/>
              <w:left w:val="nil"/>
              <w:bottom w:val="single" w:sz="8" w:space="0" w:color="000001"/>
              <w:right w:val="nil"/>
            </w:tcBorders>
            <w:shd w:val="clear" w:color="auto" w:fill="auto"/>
            <w:vAlign w:val="center"/>
            <w:hideMark/>
          </w:tcPr>
          <w:p w14:paraId="492E7BD3"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1751234C" w14:textId="2FEB262B"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16,46 </w:t>
            </w:r>
          </w:p>
        </w:tc>
        <w:tc>
          <w:tcPr>
            <w:tcW w:w="1020" w:type="dxa"/>
            <w:tcBorders>
              <w:top w:val="single" w:sz="4" w:space="0" w:color="auto"/>
              <w:left w:val="nil"/>
              <w:bottom w:val="single" w:sz="4" w:space="0" w:color="auto"/>
              <w:right w:val="single" w:sz="4" w:space="0" w:color="auto"/>
            </w:tcBorders>
            <w:vAlign w:val="center"/>
          </w:tcPr>
          <w:p w14:paraId="292FA38F" w14:textId="3A434C79"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164.600,00</w:t>
            </w:r>
          </w:p>
        </w:tc>
        <w:tc>
          <w:tcPr>
            <w:tcW w:w="160" w:type="dxa"/>
            <w:tcBorders>
              <w:top w:val="nil"/>
              <w:left w:val="single" w:sz="4" w:space="0" w:color="auto"/>
              <w:bottom w:val="nil"/>
              <w:right w:val="nil"/>
            </w:tcBorders>
            <w:shd w:val="clear" w:color="auto" w:fill="auto"/>
            <w:noWrap/>
            <w:vAlign w:val="bottom"/>
            <w:hideMark/>
          </w:tcPr>
          <w:p w14:paraId="1EC3E5B1" w14:textId="1FE4D798"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5C4F6AE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DC5E5B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C0A21E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C369F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2C51AC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EA0E2F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D2EF63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DA789F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F63E21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5E4F8F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C2F5A6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FAB9F8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61482F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BF0438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B5B3BB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0E41EE"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7797C743"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485E7AD9"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25D774A3" w14:textId="1394A3D9"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Alendronato</w:t>
            </w:r>
            <w:proofErr w:type="spellEnd"/>
            <w:r w:rsidRPr="002400CC">
              <w:rPr>
                <w:rFonts w:ascii="Arial" w:eastAsia="Times New Roman" w:hAnsi="Arial" w:cs="Arial"/>
                <w:color w:val="000000"/>
                <w:sz w:val="18"/>
                <w:szCs w:val="18"/>
              </w:rPr>
              <w:t xml:space="preserve"> de Sódio 70 mg</w:t>
            </w:r>
          </w:p>
        </w:tc>
        <w:tc>
          <w:tcPr>
            <w:tcW w:w="1201" w:type="dxa"/>
            <w:tcBorders>
              <w:top w:val="nil"/>
              <w:left w:val="nil"/>
              <w:bottom w:val="single" w:sz="8" w:space="0" w:color="000001"/>
              <w:right w:val="single" w:sz="8" w:space="0" w:color="000001"/>
            </w:tcBorders>
            <w:shd w:val="clear" w:color="auto" w:fill="auto"/>
            <w:vAlign w:val="center"/>
            <w:hideMark/>
          </w:tcPr>
          <w:p w14:paraId="55A25DF1"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w:t>
            </w:r>
          </w:p>
        </w:tc>
        <w:tc>
          <w:tcPr>
            <w:tcW w:w="1512" w:type="dxa"/>
            <w:tcBorders>
              <w:top w:val="nil"/>
              <w:left w:val="nil"/>
              <w:bottom w:val="single" w:sz="8" w:space="0" w:color="000001"/>
              <w:right w:val="nil"/>
            </w:tcBorders>
            <w:shd w:val="clear" w:color="auto" w:fill="auto"/>
            <w:vAlign w:val="center"/>
            <w:hideMark/>
          </w:tcPr>
          <w:p w14:paraId="50FAC064"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8.000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3EB38E00" w14:textId="6B23FD36"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0,22 </w:t>
            </w:r>
          </w:p>
        </w:tc>
        <w:tc>
          <w:tcPr>
            <w:tcW w:w="1020" w:type="dxa"/>
            <w:tcBorders>
              <w:top w:val="single" w:sz="4" w:space="0" w:color="auto"/>
              <w:left w:val="nil"/>
              <w:bottom w:val="single" w:sz="4" w:space="0" w:color="auto"/>
              <w:right w:val="single" w:sz="4" w:space="0" w:color="auto"/>
            </w:tcBorders>
            <w:vAlign w:val="center"/>
          </w:tcPr>
          <w:p w14:paraId="28660568" w14:textId="2E79579D"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1.760,00</w:t>
            </w:r>
          </w:p>
        </w:tc>
        <w:tc>
          <w:tcPr>
            <w:tcW w:w="160" w:type="dxa"/>
            <w:tcBorders>
              <w:top w:val="nil"/>
              <w:left w:val="single" w:sz="4" w:space="0" w:color="auto"/>
              <w:bottom w:val="nil"/>
              <w:right w:val="nil"/>
            </w:tcBorders>
            <w:shd w:val="clear" w:color="auto" w:fill="auto"/>
            <w:noWrap/>
            <w:vAlign w:val="bottom"/>
            <w:hideMark/>
          </w:tcPr>
          <w:p w14:paraId="095B6F65" w14:textId="23A2676A"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13CD1D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EF39C5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C1819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95120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E0D19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CD6235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E15A58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F7B200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1878D9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50DCA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12D24D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BEA4A5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63261A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D8A45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325C70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B50D8BE"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083FA82E"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4D73F810"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14C4582B" w14:textId="6B9BA774"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Amoxicilina +</w:t>
            </w:r>
            <w:proofErr w:type="spellStart"/>
            <w:r w:rsidRPr="002400CC">
              <w:rPr>
                <w:rFonts w:ascii="Arial" w:eastAsia="Times New Roman" w:hAnsi="Arial" w:cs="Arial"/>
                <w:color w:val="000000"/>
                <w:sz w:val="18"/>
                <w:szCs w:val="18"/>
              </w:rPr>
              <w:t>Clavulanato</w:t>
            </w:r>
            <w:proofErr w:type="spellEnd"/>
            <w:r w:rsidRPr="002400CC">
              <w:rPr>
                <w:rFonts w:ascii="Arial" w:eastAsia="Times New Roman" w:hAnsi="Arial" w:cs="Arial"/>
                <w:color w:val="000000"/>
                <w:sz w:val="18"/>
                <w:szCs w:val="18"/>
              </w:rPr>
              <w:t xml:space="preserve"> de Potássio (500mg+125mg)</w:t>
            </w:r>
          </w:p>
        </w:tc>
        <w:tc>
          <w:tcPr>
            <w:tcW w:w="1201" w:type="dxa"/>
            <w:tcBorders>
              <w:top w:val="nil"/>
              <w:left w:val="nil"/>
              <w:bottom w:val="single" w:sz="8" w:space="0" w:color="000001"/>
              <w:right w:val="single" w:sz="8" w:space="0" w:color="000001"/>
            </w:tcBorders>
            <w:shd w:val="clear" w:color="auto" w:fill="auto"/>
            <w:vAlign w:val="center"/>
            <w:hideMark/>
          </w:tcPr>
          <w:p w14:paraId="4B7722CA"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w:t>
            </w:r>
          </w:p>
        </w:tc>
        <w:tc>
          <w:tcPr>
            <w:tcW w:w="1512" w:type="dxa"/>
            <w:tcBorders>
              <w:top w:val="nil"/>
              <w:left w:val="nil"/>
              <w:bottom w:val="single" w:sz="8" w:space="0" w:color="000001"/>
              <w:right w:val="nil"/>
            </w:tcBorders>
            <w:shd w:val="clear" w:color="auto" w:fill="auto"/>
            <w:vAlign w:val="center"/>
            <w:hideMark/>
          </w:tcPr>
          <w:p w14:paraId="347E8FED"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40.000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76644A31" w14:textId="5EB5E64B"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6,07 </w:t>
            </w:r>
          </w:p>
        </w:tc>
        <w:tc>
          <w:tcPr>
            <w:tcW w:w="1020" w:type="dxa"/>
            <w:tcBorders>
              <w:top w:val="single" w:sz="4" w:space="0" w:color="auto"/>
              <w:left w:val="nil"/>
              <w:bottom w:val="single" w:sz="4" w:space="0" w:color="auto"/>
              <w:right w:val="single" w:sz="4" w:space="0" w:color="auto"/>
            </w:tcBorders>
            <w:vAlign w:val="center"/>
          </w:tcPr>
          <w:p w14:paraId="6EE3C648" w14:textId="56EC6BA7"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242.800,00</w:t>
            </w:r>
          </w:p>
        </w:tc>
        <w:tc>
          <w:tcPr>
            <w:tcW w:w="160" w:type="dxa"/>
            <w:tcBorders>
              <w:top w:val="nil"/>
              <w:left w:val="single" w:sz="4" w:space="0" w:color="auto"/>
              <w:bottom w:val="nil"/>
              <w:right w:val="nil"/>
            </w:tcBorders>
            <w:shd w:val="clear" w:color="auto" w:fill="auto"/>
            <w:noWrap/>
            <w:vAlign w:val="bottom"/>
            <w:hideMark/>
          </w:tcPr>
          <w:p w14:paraId="007F2481" w14:textId="6CEA2D96"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8A80F2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5A1E0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63F46E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90D9C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4004FE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07621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54AACC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CD400F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C363BC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79F392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2603F2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1634E4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9BEB97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4DE8CA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8C6F53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BA96FF"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4C973E9F"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2A5A65E4"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0D23A3A3" w14:textId="75005F71"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Azitromicina 40mg/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2B495D2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Pó para Suspensão Oral</w:t>
            </w:r>
          </w:p>
        </w:tc>
        <w:tc>
          <w:tcPr>
            <w:tcW w:w="1512" w:type="dxa"/>
            <w:tcBorders>
              <w:top w:val="nil"/>
              <w:left w:val="nil"/>
              <w:bottom w:val="single" w:sz="8" w:space="0" w:color="000001"/>
              <w:right w:val="nil"/>
            </w:tcBorders>
            <w:shd w:val="clear" w:color="auto" w:fill="auto"/>
            <w:vAlign w:val="center"/>
            <w:hideMark/>
          </w:tcPr>
          <w:p w14:paraId="3887C988"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4C4B45DD" w14:textId="0350B7D2"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24,95 </w:t>
            </w:r>
          </w:p>
        </w:tc>
        <w:tc>
          <w:tcPr>
            <w:tcW w:w="1020" w:type="dxa"/>
            <w:tcBorders>
              <w:top w:val="single" w:sz="4" w:space="0" w:color="auto"/>
              <w:left w:val="nil"/>
              <w:bottom w:val="single" w:sz="4" w:space="0" w:color="auto"/>
              <w:right w:val="single" w:sz="4" w:space="0" w:color="auto"/>
            </w:tcBorders>
            <w:vAlign w:val="center"/>
          </w:tcPr>
          <w:p w14:paraId="6A922347" w14:textId="383D2D37"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24.950,00</w:t>
            </w:r>
          </w:p>
        </w:tc>
        <w:tc>
          <w:tcPr>
            <w:tcW w:w="160" w:type="dxa"/>
            <w:tcBorders>
              <w:top w:val="nil"/>
              <w:left w:val="single" w:sz="4" w:space="0" w:color="auto"/>
              <w:bottom w:val="nil"/>
              <w:right w:val="nil"/>
            </w:tcBorders>
            <w:shd w:val="clear" w:color="auto" w:fill="auto"/>
            <w:noWrap/>
            <w:vAlign w:val="bottom"/>
            <w:hideMark/>
          </w:tcPr>
          <w:p w14:paraId="7EC418DB" w14:textId="333A9C7D"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43FA872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D1F340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11C33C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1FC4D7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73489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594609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4A474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9DB1D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0BC0AF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8FCEC8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A0C137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C52F30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5421BB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42D78C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F7FEA9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958BEAA"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7F8F084C"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4D54BEB1"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14A42CF" w14:textId="6903AEC6"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Benzilpenicilina </w:t>
            </w:r>
            <w:proofErr w:type="spellStart"/>
            <w:r w:rsidRPr="002400CC">
              <w:rPr>
                <w:rFonts w:ascii="Arial" w:eastAsia="Times New Roman" w:hAnsi="Arial" w:cs="Arial"/>
                <w:color w:val="000000"/>
                <w:sz w:val="18"/>
                <w:szCs w:val="18"/>
              </w:rPr>
              <w:t>benzatina</w:t>
            </w:r>
            <w:proofErr w:type="spellEnd"/>
            <w:r w:rsidRPr="002400CC">
              <w:rPr>
                <w:rFonts w:ascii="Arial" w:eastAsia="Times New Roman" w:hAnsi="Arial" w:cs="Arial"/>
                <w:color w:val="000000"/>
                <w:sz w:val="18"/>
                <w:szCs w:val="18"/>
              </w:rPr>
              <w:t xml:space="preserve"> 1.200.000 </w:t>
            </w:r>
            <w:proofErr w:type="gramStart"/>
            <w:r w:rsidRPr="002400CC">
              <w:rPr>
                <w:rFonts w:ascii="Arial" w:eastAsia="Times New Roman" w:hAnsi="Arial" w:cs="Arial"/>
                <w:color w:val="000000"/>
                <w:sz w:val="18"/>
                <w:szCs w:val="18"/>
              </w:rPr>
              <w:t>U.I</w:t>
            </w:r>
            <w:proofErr w:type="gramEnd"/>
          </w:p>
        </w:tc>
        <w:tc>
          <w:tcPr>
            <w:tcW w:w="1201" w:type="dxa"/>
            <w:tcBorders>
              <w:top w:val="nil"/>
              <w:left w:val="nil"/>
              <w:bottom w:val="single" w:sz="8" w:space="0" w:color="000001"/>
              <w:right w:val="single" w:sz="8" w:space="0" w:color="000001"/>
            </w:tcBorders>
            <w:shd w:val="clear" w:color="auto" w:fill="auto"/>
            <w:vAlign w:val="center"/>
            <w:hideMark/>
          </w:tcPr>
          <w:p w14:paraId="78F1F25C"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Suspensão injetável</w:t>
            </w:r>
          </w:p>
        </w:tc>
        <w:tc>
          <w:tcPr>
            <w:tcW w:w="1512" w:type="dxa"/>
            <w:tcBorders>
              <w:top w:val="nil"/>
              <w:left w:val="nil"/>
              <w:bottom w:val="single" w:sz="8" w:space="0" w:color="000001"/>
              <w:right w:val="nil"/>
            </w:tcBorders>
            <w:shd w:val="clear" w:color="auto" w:fill="auto"/>
            <w:vAlign w:val="center"/>
            <w:hideMark/>
          </w:tcPr>
          <w:p w14:paraId="74EBBA9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126226C6" w14:textId="4AA8AE55"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22,53 </w:t>
            </w:r>
          </w:p>
        </w:tc>
        <w:tc>
          <w:tcPr>
            <w:tcW w:w="1020" w:type="dxa"/>
            <w:tcBorders>
              <w:top w:val="single" w:sz="4" w:space="0" w:color="auto"/>
              <w:left w:val="nil"/>
              <w:bottom w:val="single" w:sz="4" w:space="0" w:color="auto"/>
              <w:right w:val="single" w:sz="4" w:space="0" w:color="auto"/>
            </w:tcBorders>
            <w:vAlign w:val="center"/>
          </w:tcPr>
          <w:p w14:paraId="1D9093DC" w14:textId="76AF4EE9"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45.060,00</w:t>
            </w:r>
          </w:p>
        </w:tc>
        <w:tc>
          <w:tcPr>
            <w:tcW w:w="160" w:type="dxa"/>
            <w:tcBorders>
              <w:top w:val="nil"/>
              <w:left w:val="single" w:sz="4" w:space="0" w:color="auto"/>
              <w:bottom w:val="nil"/>
              <w:right w:val="nil"/>
            </w:tcBorders>
            <w:shd w:val="clear" w:color="auto" w:fill="auto"/>
            <w:noWrap/>
            <w:vAlign w:val="bottom"/>
            <w:hideMark/>
          </w:tcPr>
          <w:p w14:paraId="5A762D67" w14:textId="036039A8"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02B8C07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4BBFB8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AAD5EA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8144F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E3E7A9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DF112A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653B7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AA6A01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559639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14F20C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3AA3D1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4F6E61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EE6ADF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2ABD45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4FEB72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AC4EB98"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F1DBC00"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59B18D49"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2D3E42E6" w14:textId="47246132"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Budesonida</w:t>
            </w:r>
            <w:proofErr w:type="spellEnd"/>
            <w:r w:rsidRPr="002400CC">
              <w:rPr>
                <w:rFonts w:ascii="Arial" w:eastAsia="Times New Roman" w:hAnsi="Arial" w:cs="Arial"/>
                <w:color w:val="000000"/>
                <w:sz w:val="18"/>
                <w:szCs w:val="18"/>
              </w:rPr>
              <w:t xml:space="preserve"> 50 </w:t>
            </w:r>
            <w:proofErr w:type="spellStart"/>
            <w:r w:rsidRPr="002400CC">
              <w:rPr>
                <w:rFonts w:ascii="Arial" w:eastAsia="Times New Roman" w:hAnsi="Arial" w:cs="Arial"/>
                <w:color w:val="000000"/>
                <w:sz w:val="18"/>
                <w:szCs w:val="18"/>
              </w:rPr>
              <w:t>mcg</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48992BA0"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Suspensão para inalação nasal</w:t>
            </w:r>
          </w:p>
        </w:tc>
        <w:tc>
          <w:tcPr>
            <w:tcW w:w="1512" w:type="dxa"/>
            <w:tcBorders>
              <w:top w:val="nil"/>
              <w:left w:val="nil"/>
              <w:bottom w:val="single" w:sz="8" w:space="0" w:color="000001"/>
              <w:right w:val="nil"/>
            </w:tcBorders>
            <w:shd w:val="clear" w:color="auto" w:fill="auto"/>
            <w:vAlign w:val="center"/>
            <w:hideMark/>
          </w:tcPr>
          <w:p w14:paraId="372B6A33"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1795EE89" w14:textId="4434D1D1"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28,63 </w:t>
            </w:r>
          </w:p>
        </w:tc>
        <w:tc>
          <w:tcPr>
            <w:tcW w:w="1020" w:type="dxa"/>
            <w:tcBorders>
              <w:top w:val="single" w:sz="4" w:space="0" w:color="auto"/>
              <w:left w:val="nil"/>
              <w:bottom w:val="single" w:sz="4" w:space="0" w:color="auto"/>
              <w:right w:val="single" w:sz="4" w:space="0" w:color="auto"/>
            </w:tcBorders>
            <w:vAlign w:val="center"/>
          </w:tcPr>
          <w:p w14:paraId="66ABD059" w14:textId="630ABEED"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286.300,00</w:t>
            </w:r>
          </w:p>
        </w:tc>
        <w:tc>
          <w:tcPr>
            <w:tcW w:w="160" w:type="dxa"/>
            <w:tcBorders>
              <w:top w:val="nil"/>
              <w:left w:val="single" w:sz="4" w:space="0" w:color="auto"/>
              <w:bottom w:val="nil"/>
              <w:right w:val="nil"/>
            </w:tcBorders>
            <w:shd w:val="clear" w:color="auto" w:fill="auto"/>
            <w:noWrap/>
            <w:vAlign w:val="bottom"/>
            <w:hideMark/>
          </w:tcPr>
          <w:p w14:paraId="6DECC699" w14:textId="4E8530BE"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F8BCAB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0EC1D4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2B137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8978A3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9D1CD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E694AC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866EE9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FDAF99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EA598E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1E8A71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55F2C3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F312F4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CEF67D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770AEE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F1B1B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B3AF034"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16242F4E"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2FAEACEC"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12C24649" w14:textId="0B86065C"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Carbonato de Cálcio 1250 mg (500 mg de Cálcio)</w:t>
            </w:r>
          </w:p>
        </w:tc>
        <w:tc>
          <w:tcPr>
            <w:tcW w:w="1201" w:type="dxa"/>
            <w:tcBorders>
              <w:top w:val="nil"/>
              <w:left w:val="nil"/>
              <w:bottom w:val="single" w:sz="8" w:space="0" w:color="000001"/>
              <w:right w:val="single" w:sz="8" w:space="0" w:color="000001"/>
            </w:tcBorders>
            <w:shd w:val="clear" w:color="auto" w:fill="auto"/>
            <w:vAlign w:val="center"/>
            <w:hideMark/>
          </w:tcPr>
          <w:p w14:paraId="420F22C8"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59B6185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39D09899" w14:textId="39620EBA"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2,00 </w:t>
            </w:r>
          </w:p>
        </w:tc>
        <w:tc>
          <w:tcPr>
            <w:tcW w:w="1020" w:type="dxa"/>
            <w:tcBorders>
              <w:top w:val="single" w:sz="4" w:space="0" w:color="auto"/>
              <w:left w:val="nil"/>
              <w:bottom w:val="single" w:sz="4" w:space="0" w:color="auto"/>
              <w:right w:val="single" w:sz="4" w:space="0" w:color="auto"/>
            </w:tcBorders>
            <w:vAlign w:val="center"/>
          </w:tcPr>
          <w:p w14:paraId="7EF329B6" w14:textId="2136B278"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400.000,00</w:t>
            </w:r>
          </w:p>
        </w:tc>
        <w:tc>
          <w:tcPr>
            <w:tcW w:w="160" w:type="dxa"/>
            <w:tcBorders>
              <w:top w:val="nil"/>
              <w:left w:val="single" w:sz="4" w:space="0" w:color="auto"/>
              <w:bottom w:val="nil"/>
              <w:right w:val="nil"/>
            </w:tcBorders>
            <w:shd w:val="clear" w:color="auto" w:fill="auto"/>
            <w:noWrap/>
            <w:vAlign w:val="bottom"/>
            <w:hideMark/>
          </w:tcPr>
          <w:p w14:paraId="127AFB01" w14:textId="6864D2AD"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12FC0B8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536D1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8E1CC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FF1A71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A4508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EB170C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3F7AA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51FB2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21D5C9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74E62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EADC72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BDCF0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BB16C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366B49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2A602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2B71EC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2D0963D"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5B2BB482"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05377E9C" w14:textId="5B2CA7BC"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Carbonato de Lítio 300 mg</w:t>
            </w:r>
          </w:p>
        </w:tc>
        <w:tc>
          <w:tcPr>
            <w:tcW w:w="1201" w:type="dxa"/>
            <w:tcBorders>
              <w:top w:val="nil"/>
              <w:left w:val="nil"/>
              <w:bottom w:val="single" w:sz="8" w:space="0" w:color="000001"/>
              <w:right w:val="single" w:sz="8" w:space="0" w:color="000001"/>
            </w:tcBorders>
            <w:shd w:val="clear" w:color="auto" w:fill="auto"/>
            <w:vAlign w:val="center"/>
            <w:hideMark/>
          </w:tcPr>
          <w:p w14:paraId="3D00CDC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62E36AD0"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4985A2C0" w14:textId="01DBBA35"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1,87 </w:t>
            </w:r>
          </w:p>
        </w:tc>
        <w:tc>
          <w:tcPr>
            <w:tcW w:w="1020" w:type="dxa"/>
            <w:tcBorders>
              <w:top w:val="single" w:sz="4" w:space="0" w:color="auto"/>
              <w:left w:val="nil"/>
              <w:bottom w:val="single" w:sz="4" w:space="0" w:color="auto"/>
              <w:right w:val="single" w:sz="4" w:space="0" w:color="auto"/>
            </w:tcBorders>
            <w:vAlign w:val="center"/>
          </w:tcPr>
          <w:p w14:paraId="392CBE8B" w14:textId="482BA675"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374.000,00</w:t>
            </w:r>
          </w:p>
        </w:tc>
        <w:tc>
          <w:tcPr>
            <w:tcW w:w="160" w:type="dxa"/>
            <w:tcBorders>
              <w:top w:val="nil"/>
              <w:left w:val="single" w:sz="4" w:space="0" w:color="auto"/>
              <w:bottom w:val="nil"/>
              <w:right w:val="nil"/>
            </w:tcBorders>
            <w:shd w:val="clear" w:color="auto" w:fill="auto"/>
            <w:noWrap/>
            <w:vAlign w:val="bottom"/>
            <w:hideMark/>
          </w:tcPr>
          <w:p w14:paraId="26C17CE3" w14:textId="5194166A"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67E0E1D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944B29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B855C7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639583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0F9E9A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E869EC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86786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AC6237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E4C805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7E3CB0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F1252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2A75C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5F5006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1D303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D025D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948A436"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2B940043"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6767156F"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27208E35" w14:textId="36B8B791"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Clonazepam</w:t>
            </w:r>
            <w:proofErr w:type="spellEnd"/>
            <w:r w:rsidRPr="002400CC">
              <w:rPr>
                <w:rFonts w:ascii="Arial" w:eastAsia="Times New Roman" w:hAnsi="Arial" w:cs="Arial"/>
                <w:color w:val="000000"/>
                <w:sz w:val="18"/>
                <w:szCs w:val="18"/>
              </w:rPr>
              <w:t xml:space="preserve"> 0,5 mg</w:t>
            </w:r>
          </w:p>
        </w:tc>
        <w:tc>
          <w:tcPr>
            <w:tcW w:w="1201" w:type="dxa"/>
            <w:tcBorders>
              <w:top w:val="nil"/>
              <w:left w:val="nil"/>
              <w:bottom w:val="single" w:sz="8" w:space="0" w:color="000001"/>
              <w:right w:val="single" w:sz="8" w:space="0" w:color="000001"/>
            </w:tcBorders>
            <w:shd w:val="clear" w:color="auto" w:fill="auto"/>
            <w:vAlign w:val="center"/>
            <w:hideMark/>
          </w:tcPr>
          <w:p w14:paraId="26FC5E3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3AB86C4E"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500.000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501FC8DF" w14:textId="6583456A"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0,16 </w:t>
            </w:r>
          </w:p>
        </w:tc>
        <w:tc>
          <w:tcPr>
            <w:tcW w:w="1020" w:type="dxa"/>
            <w:tcBorders>
              <w:top w:val="single" w:sz="4" w:space="0" w:color="auto"/>
              <w:left w:val="nil"/>
              <w:bottom w:val="single" w:sz="4" w:space="0" w:color="auto"/>
              <w:right w:val="single" w:sz="4" w:space="0" w:color="auto"/>
            </w:tcBorders>
            <w:vAlign w:val="center"/>
          </w:tcPr>
          <w:p w14:paraId="2454BBA2" w14:textId="37E1765B"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80.000,00</w:t>
            </w:r>
          </w:p>
        </w:tc>
        <w:tc>
          <w:tcPr>
            <w:tcW w:w="160" w:type="dxa"/>
            <w:tcBorders>
              <w:top w:val="nil"/>
              <w:left w:val="single" w:sz="4" w:space="0" w:color="auto"/>
              <w:bottom w:val="nil"/>
              <w:right w:val="nil"/>
            </w:tcBorders>
            <w:shd w:val="clear" w:color="auto" w:fill="auto"/>
            <w:noWrap/>
            <w:vAlign w:val="bottom"/>
            <w:hideMark/>
          </w:tcPr>
          <w:p w14:paraId="6E69F95C" w14:textId="0496B2C4"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7290434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37189D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5C25DA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C902B0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1D0B24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E54CAE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5F8C9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5F94D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1DD3B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F44010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EE71B1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3082EA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F1C36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4E3573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0957D0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1EA10D2"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08840CB4"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4B6ADCE0"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7DAD81D" w14:textId="78AE2268"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Cloridrato de </w:t>
            </w:r>
            <w:proofErr w:type="spellStart"/>
            <w:r w:rsidRPr="002400CC">
              <w:rPr>
                <w:rFonts w:ascii="Arial" w:eastAsia="Times New Roman" w:hAnsi="Arial" w:cs="Arial"/>
                <w:color w:val="000000"/>
                <w:sz w:val="18"/>
                <w:szCs w:val="18"/>
              </w:rPr>
              <w:t>Biperideno</w:t>
            </w:r>
            <w:proofErr w:type="spellEnd"/>
            <w:r w:rsidRPr="002400CC">
              <w:rPr>
                <w:rFonts w:ascii="Arial" w:eastAsia="Times New Roman" w:hAnsi="Arial" w:cs="Arial"/>
                <w:color w:val="000000"/>
                <w:sz w:val="18"/>
                <w:szCs w:val="18"/>
              </w:rPr>
              <w:t xml:space="preserve"> 2 mg</w:t>
            </w:r>
          </w:p>
        </w:tc>
        <w:tc>
          <w:tcPr>
            <w:tcW w:w="1201" w:type="dxa"/>
            <w:tcBorders>
              <w:top w:val="nil"/>
              <w:left w:val="nil"/>
              <w:bottom w:val="single" w:sz="8" w:space="0" w:color="000001"/>
              <w:right w:val="single" w:sz="8" w:space="0" w:color="000001"/>
            </w:tcBorders>
            <w:shd w:val="clear" w:color="auto" w:fill="auto"/>
            <w:vAlign w:val="center"/>
            <w:hideMark/>
          </w:tcPr>
          <w:p w14:paraId="51A1BF34"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45311298"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06A32FDB" w14:textId="780ADC42"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1,30 </w:t>
            </w:r>
          </w:p>
        </w:tc>
        <w:tc>
          <w:tcPr>
            <w:tcW w:w="1020" w:type="dxa"/>
            <w:tcBorders>
              <w:top w:val="single" w:sz="4" w:space="0" w:color="auto"/>
              <w:left w:val="nil"/>
              <w:bottom w:val="single" w:sz="4" w:space="0" w:color="auto"/>
              <w:right w:val="single" w:sz="4" w:space="0" w:color="auto"/>
            </w:tcBorders>
            <w:vAlign w:val="center"/>
          </w:tcPr>
          <w:p w14:paraId="0FA15D06" w14:textId="3C74881A"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130.000,00</w:t>
            </w:r>
          </w:p>
        </w:tc>
        <w:tc>
          <w:tcPr>
            <w:tcW w:w="160" w:type="dxa"/>
            <w:tcBorders>
              <w:top w:val="nil"/>
              <w:left w:val="single" w:sz="4" w:space="0" w:color="auto"/>
              <w:bottom w:val="nil"/>
              <w:right w:val="nil"/>
            </w:tcBorders>
            <w:shd w:val="clear" w:color="auto" w:fill="auto"/>
            <w:noWrap/>
            <w:vAlign w:val="bottom"/>
            <w:hideMark/>
          </w:tcPr>
          <w:p w14:paraId="3D6FA7D8" w14:textId="61AEF2B1"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7F86E7A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571D7D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B73569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CC8FF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CBC567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04DFB9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ABA5B2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A46B11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04B0B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FFC7C3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436A0C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EC3A95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343884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0CEFAF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F7E5E9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DFEF184"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3A844DCD"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20D88B9E"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4CE80E43" w14:textId="5DA86932"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Cloridrato de </w:t>
            </w:r>
            <w:proofErr w:type="spellStart"/>
            <w:r w:rsidRPr="002400CC">
              <w:rPr>
                <w:rFonts w:ascii="Arial" w:eastAsia="Times New Roman" w:hAnsi="Arial" w:cs="Arial"/>
                <w:color w:val="000000"/>
                <w:sz w:val="18"/>
                <w:szCs w:val="18"/>
              </w:rPr>
              <w:t>Clorpromazina</w:t>
            </w:r>
            <w:proofErr w:type="spellEnd"/>
            <w:r w:rsidRPr="002400CC">
              <w:rPr>
                <w:rFonts w:ascii="Arial" w:eastAsia="Times New Roman" w:hAnsi="Arial" w:cs="Arial"/>
                <w:color w:val="000000"/>
                <w:sz w:val="18"/>
                <w:szCs w:val="18"/>
              </w:rPr>
              <w:t xml:space="preserve"> 40mg/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7D77F501"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oral</w:t>
            </w:r>
          </w:p>
        </w:tc>
        <w:tc>
          <w:tcPr>
            <w:tcW w:w="1512" w:type="dxa"/>
            <w:tcBorders>
              <w:top w:val="nil"/>
              <w:left w:val="nil"/>
              <w:bottom w:val="single" w:sz="8" w:space="0" w:color="000001"/>
              <w:right w:val="nil"/>
            </w:tcBorders>
            <w:shd w:val="clear" w:color="auto" w:fill="auto"/>
            <w:vAlign w:val="center"/>
            <w:hideMark/>
          </w:tcPr>
          <w:p w14:paraId="7DFF314E"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400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4213669C" w14:textId="53B0BE45"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11,03 </w:t>
            </w:r>
          </w:p>
        </w:tc>
        <w:tc>
          <w:tcPr>
            <w:tcW w:w="1020" w:type="dxa"/>
            <w:tcBorders>
              <w:top w:val="single" w:sz="4" w:space="0" w:color="auto"/>
              <w:left w:val="nil"/>
              <w:bottom w:val="single" w:sz="4" w:space="0" w:color="auto"/>
              <w:right w:val="single" w:sz="4" w:space="0" w:color="auto"/>
            </w:tcBorders>
            <w:vAlign w:val="center"/>
          </w:tcPr>
          <w:p w14:paraId="41609396" w14:textId="65F1FBBB"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4.412,00</w:t>
            </w:r>
          </w:p>
        </w:tc>
        <w:tc>
          <w:tcPr>
            <w:tcW w:w="160" w:type="dxa"/>
            <w:tcBorders>
              <w:top w:val="nil"/>
              <w:left w:val="single" w:sz="4" w:space="0" w:color="auto"/>
              <w:bottom w:val="nil"/>
              <w:right w:val="nil"/>
            </w:tcBorders>
            <w:shd w:val="clear" w:color="auto" w:fill="auto"/>
            <w:noWrap/>
            <w:vAlign w:val="bottom"/>
            <w:hideMark/>
          </w:tcPr>
          <w:p w14:paraId="7D545073" w14:textId="3C7A7829"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69F4D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86F0B2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70B33A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3C963C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004FE5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9F1D6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53826F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3D0D6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F372F1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3171C1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89D6CC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63FB7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8B3F6C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B0E05C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3FFAD6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2AD3984"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00376B2D"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3C7A1857"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00A98AF1" w14:textId="2E70E7D1"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Cloridrato de </w:t>
            </w:r>
            <w:proofErr w:type="spellStart"/>
            <w:r w:rsidRPr="002400CC">
              <w:rPr>
                <w:rFonts w:ascii="Arial" w:eastAsia="Times New Roman" w:hAnsi="Arial" w:cs="Arial"/>
                <w:color w:val="000000"/>
                <w:sz w:val="18"/>
                <w:szCs w:val="18"/>
              </w:rPr>
              <w:t>Clorpromazina</w:t>
            </w:r>
            <w:proofErr w:type="spellEnd"/>
            <w:r w:rsidRPr="002400CC">
              <w:rPr>
                <w:rFonts w:ascii="Arial" w:eastAsia="Times New Roman" w:hAnsi="Arial" w:cs="Arial"/>
                <w:color w:val="000000"/>
                <w:sz w:val="18"/>
                <w:szCs w:val="18"/>
              </w:rPr>
              <w:t xml:space="preserve"> 100 mg</w:t>
            </w:r>
          </w:p>
        </w:tc>
        <w:tc>
          <w:tcPr>
            <w:tcW w:w="1201" w:type="dxa"/>
            <w:tcBorders>
              <w:top w:val="nil"/>
              <w:left w:val="nil"/>
              <w:bottom w:val="single" w:sz="8" w:space="0" w:color="000001"/>
              <w:right w:val="single" w:sz="8" w:space="0" w:color="000001"/>
            </w:tcBorders>
            <w:shd w:val="clear" w:color="auto" w:fill="auto"/>
            <w:vAlign w:val="center"/>
            <w:hideMark/>
          </w:tcPr>
          <w:p w14:paraId="0343EE63"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w:t>
            </w:r>
          </w:p>
        </w:tc>
        <w:tc>
          <w:tcPr>
            <w:tcW w:w="1512" w:type="dxa"/>
            <w:tcBorders>
              <w:top w:val="nil"/>
              <w:left w:val="nil"/>
              <w:bottom w:val="single" w:sz="8" w:space="0" w:color="000001"/>
              <w:right w:val="nil"/>
            </w:tcBorders>
            <w:shd w:val="clear" w:color="auto" w:fill="auto"/>
            <w:vAlign w:val="center"/>
            <w:hideMark/>
          </w:tcPr>
          <w:p w14:paraId="601CED3C"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50C5EEA6" w14:textId="3E80454B"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0,48 </w:t>
            </w:r>
          </w:p>
        </w:tc>
        <w:tc>
          <w:tcPr>
            <w:tcW w:w="1020" w:type="dxa"/>
            <w:tcBorders>
              <w:top w:val="single" w:sz="4" w:space="0" w:color="auto"/>
              <w:left w:val="nil"/>
              <w:bottom w:val="single" w:sz="4" w:space="0" w:color="auto"/>
              <w:right w:val="single" w:sz="4" w:space="0" w:color="auto"/>
            </w:tcBorders>
            <w:vAlign w:val="center"/>
          </w:tcPr>
          <w:p w14:paraId="04AA5314" w14:textId="03365367"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96.000,00</w:t>
            </w:r>
          </w:p>
        </w:tc>
        <w:tc>
          <w:tcPr>
            <w:tcW w:w="160" w:type="dxa"/>
            <w:tcBorders>
              <w:top w:val="nil"/>
              <w:left w:val="single" w:sz="4" w:space="0" w:color="auto"/>
              <w:bottom w:val="nil"/>
              <w:right w:val="nil"/>
            </w:tcBorders>
            <w:shd w:val="clear" w:color="auto" w:fill="auto"/>
            <w:noWrap/>
            <w:vAlign w:val="bottom"/>
            <w:hideMark/>
          </w:tcPr>
          <w:p w14:paraId="54612B59" w14:textId="310AC167"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EC8D56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9AF31E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11B075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4F5A84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F45F93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A77CD7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1125E8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8C1CE3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E10038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763E2D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E01ACD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1518FE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10B315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6FCF7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D75C6F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A5E56DF"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69EB022E"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5081D078"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9175FBB" w14:textId="33048C29"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Cloridrato de </w:t>
            </w:r>
            <w:proofErr w:type="spellStart"/>
            <w:r w:rsidRPr="002400CC">
              <w:rPr>
                <w:rFonts w:ascii="Arial" w:eastAsia="Times New Roman" w:hAnsi="Arial" w:cs="Arial"/>
                <w:color w:val="000000"/>
                <w:sz w:val="18"/>
                <w:szCs w:val="18"/>
              </w:rPr>
              <w:t>Prometazina</w:t>
            </w:r>
            <w:proofErr w:type="spellEnd"/>
            <w:r w:rsidRPr="002400CC">
              <w:rPr>
                <w:rFonts w:ascii="Arial" w:eastAsia="Times New Roman" w:hAnsi="Arial" w:cs="Arial"/>
                <w:color w:val="000000"/>
                <w:sz w:val="18"/>
                <w:szCs w:val="18"/>
              </w:rPr>
              <w:t xml:space="preserve"> 25mg</w:t>
            </w:r>
          </w:p>
        </w:tc>
        <w:tc>
          <w:tcPr>
            <w:tcW w:w="1201" w:type="dxa"/>
            <w:tcBorders>
              <w:top w:val="nil"/>
              <w:left w:val="nil"/>
              <w:bottom w:val="single" w:sz="8" w:space="0" w:color="000001"/>
              <w:right w:val="single" w:sz="8" w:space="0" w:color="000001"/>
            </w:tcBorders>
            <w:shd w:val="clear" w:color="auto" w:fill="auto"/>
            <w:vAlign w:val="center"/>
            <w:hideMark/>
          </w:tcPr>
          <w:p w14:paraId="40C0869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34F8282C"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2F29E73E" w14:textId="59EF1B1F"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0,39 </w:t>
            </w:r>
          </w:p>
        </w:tc>
        <w:tc>
          <w:tcPr>
            <w:tcW w:w="1020" w:type="dxa"/>
            <w:tcBorders>
              <w:top w:val="single" w:sz="4" w:space="0" w:color="auto"/>
              <w:left w:val="nil"/>
              <w:bottom w:val="single" w:sz="4" w:space="0" w:color="auto"/>
              <w:right w:val="single" w:sz="4" w:space="0" w:color="auto"/>
            </w:tcBorders>
            <w:vAlign w:val="center"/>
          </w:tcPr>
          <w:p w14:paraId="1BF1ACB0" w14:textId="30C337F6"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7.800,00</w:t>
            </w:r>
          </w:p>
        </w:tc>
        <w:tc>
          <w:tcPr>
            <w:tcW w:w="160" w:type="dxa"/>
            <w:tcBorders>
              <w:top w:val="nil"/>
              <w:left w:val="single" w:sz="4" w:space="0" w:color="auto"/>
              <w:bottom w:val="nil"/>
              <w:right w:val="nil"/>
            </w:tcBorders>
            <w:shd w:val="clear" w:color="auto" w:fill="auto"/>
            <w:noWrap/>
            <w:vAlign w:val="bottom"/>
            <w:hideMark/>
          </w:tcPr>
          <w:p w14:paraId="75990565" w14:textId="1541E4C2"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0A70E5A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827428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52F655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4ECA7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7B907C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06B1B2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7FD8F2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56A42F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977EC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E7871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B372FC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F3214F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F5ABF1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76299A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CAD2E2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AD1490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B8B8997"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44DB6B76"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77BF95D8" w14:textId="1F2761B0"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Cloridrato de Propranolol 40 mg</w:t>
            </w:r>
          </w:p>
        </w:tc>
        <w:tc>
          <w:tcPr>
            <w:tcW w:w="1201" w:type="dxa"/>
            <w:tcBorders>
              <w:top w:val="nil"/>
              <w:left w:val="nil"/>
              <w:bottom w:val="single" w:sz="8" w:space="0" w:color="000001"/>
              <w:right w:val="single" w:sz="8" w:space="0" w:color="000001"/>
            </w:tcBorders>
            <w:shd w:val="clear" w:color="auto" w:fill="auto"/>
            <w:vAlign w:val="center"/>
            <w:hideMark/>
          </w:tcPr>
          <w:p w14:paraId="0BE47855"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56E907E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40.000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44E11D82" w14:textId="44F05C0A"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0,38 </w:t>
            </w:r>
          </w:p>
        </w:tc>
        <w:tc>
          <w:tcPr>
            <w:tcW w:w="1020" w:type="dxa"/>
            <w:tcBorders>
              <w:top w:val="single" w:sz="4" w:space="0" w:color="auto"/>
              <w:left w:val="nil"/>
              <w:bottom w:val="single" w:sz="4" w:space="0" w:color="auto"/>
              <w:right w:val="single" w:sz="4" w:space="0" w:color="auto"/>
            </w:tcBorders>
            <w:vAlign w:val="center"/>
          </w:tcPr>
          <w:p w14:paraId="76FEFA1D" w14:textId="4B97964F"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15.200,00</w:t>
            </w:r>
          </w:p>
        </w:tc>
        <w:tc>
          <w:tcPr>
            <w:tcW w:w="160" w:type="dxa"/>
            <w:tcBorders>
              <w:top w:val="nil"/>
              <w:left w:val="single" w:sz="4" w:space="0" w:color="auto"/>
              <w:bottom w:val="nil"/>
              <w:right w:val="nil"/>
            </w:tcBorders>
            <w:shd w:val="clear" w:color="auto" w:fill="auto"/>
            <w:noWrap/>
            <w:vAlign w:val="bottom"/>
            <w:hideMark/>
          </w:tcPr>
          <w:p w14:paraId="0B35CFFC" w14:textId="217A96FC"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A789C2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00BB1C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AFF3D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829483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2C3E45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01B6B0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E5660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986D6E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4EF520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C29D46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BC5ECF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20F4D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5D6A3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BFB95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A35F96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AE94B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3F3962B1"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62C644A1"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132A5BA5" w14:textId="30B6757F"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Decanoato</w:t>
            </w:r>
            <w:proofErr w:type="spellEnd"/>
            <w:r w:rsidRPr="002400CC">
              <w:rPr>
                <w:rFonts w:ascii="Arial" w:eastAsia="Times New Roman" w:hAnsi="Arial" w:cs="Arial"/>
                <w:color w:val="000000"/>
                <w:sz w:val="18"/>
                <w:szCs w:val="18"/>
              </w:rPr>
              <w:t xml:space="preserve"> de </w:t>
            </w:r>
            <w:proofErr w:type="spellStart"/>
            <w:r w:rsidRPr="002400CC">
              <w:rPr>
                <w:rFonts w:ascii="Arial" w:eastAsia="Times New Roman" w:hAnsi="Arial" w:cs="Arial"/>
                <w:color w:val="000000"/>
                <w:sz w:val="18"/>
                <w:szCs w:val="18"/>
              </w:rPr>
              <w:t>Haloperidol</w:t>
            </w:r>
            <w:proofErr w:type="spellEnd"/>
            <w:r w:rsidRPr="002400CC">
              <w:rPr>
                <w:rFonts w:ascii="Arial" w:eastAsia="Times New Roman" w:hAnsi="Arial" w:cs="Arial"/>
                <w:color w:val="000000"/>
                <w:sz w:val="18"/>
                <w:szCs w:val="18"/>
              </w:rPr>
              <w:t xml:space="preserve"> 50mg/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5B0A9119" w14:textId="439CB926"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injetável</w:t>
            </w:r>
          </w:p>
        </w:tc>
        <w:tc>
          <w:tcPr>
            <w:tcW w:w="1512" w:type="dxa"/>
            <w:tcBorders>
              <w:top w:val="nil"/>
              <w:left w:val="nil"/>
              <w:bottom w:val="single" w:sz="8" w:space="0" w:color="000001"/>
              <w:right w:val="nil"/>
            </w:tcBorders>
            <w:shd w:val="clear" w:color="auto" w:fill="auto"/>
            <w:vAlign w:val="center"/>
            <w:hideMark/>
          </w:tcPr>
          <w:p w14:paraId="3F6D42D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5DAA65B5" w14:textId="5407B510"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19,37 </w:t>
            </w:r>
          </w:p>
        </w:tc>
        <w:tc>
          <w:tcPr>
            <w:tcW w:w="1020" w:type="dxa"/>
            <w:tcBorders>
              <w:top w:val="single" w:sz="4" w:space="0" w:color="auto"/>
              <w:left w:val="nil"/>
              <w:bottom w:val="single" w:sz="4" w:space="0" w:color="auto"/>
              <w:right w:val="single" w:sz="4" w:space="0" w:color="auto"/>
            </w:tcBorders>
            <w:vAlign w:val="center"/>
          </w:tcPr>
          <w:p w14:paraId="37167D4D" w14:textId="4D12DDC0"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3.874,00</w:t>
            </w:r>
          </w:p>
        </w:tc>
        <w:tc>
          <w:tcPr>
            <w:tcW w:w="160" w:type="dxa"/>
            <w:tcBorders>
              <w:top w:val="nil"/>
              <w:left w:val="single" w:sz="4" w:space="0" w:color="auto"/>
              <w:bottom w:val="nil"/>
              <w:right w:val="nil"/>
            </w:tcBorders>
            <w:shd w:val="clear" w:color="auto" w:fill="auto"/>
            <w:noWrap/>
            <w:vAlign w:val="bottom"/>
            <w:hideMark/>
          </w:tcPr>
          <w:p w14:paraId="6D0CB9A7" w14:textId="2ECE300F"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1C3B20E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369DA5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EE9293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1DE3FD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445C2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78EE78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0541C5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5CF7B8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C3196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EB1533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3D2289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06B168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74BCFF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2764D4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F7ED9F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7C64F3"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02AB55CD" w14:textId="77777777" w:rsidTr="005A7665">
        <w:trPr>
          <w:trHeight w:val="20"/>
        </w:trPr>
        <w:tc>
          <w:tcPr>
            <w:tcW w:w="810" w:type="dxa"/>
            <w:tcBorders>
              <w:top w:val="single" w:sz="4" w:space="0" w:color="auto"/>
              <w:left w:val="single" w:sz="8" w:space="0" w:color="000001"/>
              <w:bottom w:val="single" w:sz="8" w:space="0" w:color="000001"/>
              <w:right w:val="single" w:sz="8" w:space="0" w:color="000001"/>
            </w:tcBorders>
            <w:vAlign w:val="center"/>
          </w:tcPr>
          <w:p w14:paraId="1FCB4F72"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single" w:sz="4" w:space="0" w:color="auto"/>
              <w:left w:val="single" w:sz="8" w:space="0" w:color="000001"/>
              <w:bottom w:val="single" w:sz="8" w:space="0" w:color="000001"/>
              <w:right w:val="single" w:sz="8" w:space="0" w:color="000001"/>
            </w:tcBorders>
            <w:shd w:val="clear" w:color="auto" w:fill="auto"/>
            <w:vAlign w:val="center"/>
            <w:hideMark/>
          </w:tcPr>
          <w:p w14:paraId="178C04C9" w14:textId="6B43B6DE"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Digliconato</w:t>
            </w:r>
            <w:proofErr w:type="spellEnd"/>
            <w:r w:rsidRPr="002400CC">
              <w:rPr>
                <w:rFonts w:ascii="Arial" w:eastAsia="Times New Roman" w:hAnsi="Arial" w:cs="Arial"/>
                <w:color w:val="000000"/>
                <w:sz w:val="18"/>
                <w:szCs w:val="18"/>
              </w:rPr>
              <w:t xml:space="preserve"> de Clorexidina 0,12%</w:t>
            </w:r>
          </w:p>
        </w:tc>
        <w:tc>
          <w:tcPr>
            <w:tcW w:w="1201" w:type="dxa"/>
            <w:tcBorders>
              <w:top w:val="single" w:sz="4" w:space="0" w:color="auto"/>
              <w:left w:val="nil"/>
              <w:bottom w:val="single" w:sz="8" w:space="0" w:color="000001"/>
              <w:right w:val="single" w:sz="8" w:space="0" w:color="000001"/>
            </w:tcBorders>
            <w:shd w:val="clear" w:color="auto" w:fill="auto"/>
            <w:vAlign w:val="center"/>
            <w:hideMark/>
          </w:tcPr>
          <w:p w14:paraId="71A041D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Bucal</w:t>
            </w:r>
          </w:p>
        </w:tc>
        <w:tc>
          <w:tcPr>
            <w:tcW w:w="1512" w:type="dxa"/>
            <w:tcBorders>
              <w:top w:val="single" w:sz="4" w:space="0" w:color="auto"/>
              <w:left w:val="nil"/>
              <w:bottom w:val="single" w:sz="8" w:space="0" w:color="000001"/>
              <w:right w:val="nil"/>
            </w:tcBorders>
            <w:shd w:val="clear" w:color="auto" w:fill="auto"/>
            <w:vAlign w:val="center"/>
            <w:hideMark/>
          </w:tcPr>
          <w:p w14:paraId="2C0B0FD4"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6B045E" w14:textId="46BA00F3"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24,53 </w:t>
            </w:r>
          </w:p>
        </w:tc>
        <w:tc>
          <w:tcPr>
            <w:tcW w:w="1020" w:type="dxa"/>
            <w:tcBorders>
              <w:top w:val="single" w:sz="4" w:space="0" w:color="auto"/>
              <w:left w:val="nil"/>
              <w:bottom w:val="single" w:sz="4" w:space="0" w:color="auto"/>
              <w:right w:val="single" w:sz="4" w:space="0" w:color="auto"/>
            </w:tcBorders>
            <w:vAlign w:val="center"/>
          </w:tcPr>
          <w:p w14:paraId="2E15CB79" w14:textId="7AE03A02"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490.600,00</w:t>
            </w:r>
          </w:p>
        </w:tc>
        <w:tc>
          <w:tcPr>
            <w:tcW w:w="160" w:type="dxa"/>
            <w:tcBorders>
              <w:top w:val="nil"/>
              <w:left w:val="single" w:sz="4" w:space="0" w:color="auto"/>
              <w:bottom w:val="nil"/>
              <w:right w:val="nil"/>
            </w:tcBorders>
            <w:shd w:val="clear" w:color="auto" w:fill="auto"/>
            <w:noWrap/>
            <w:vAlign w:val="bottom"/>
            <w:hideMark/>
          </w:tcPr>
          <w:p w14:paraId="07936783" w14:textId="74D1C23E"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3CF6CC8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10486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B5911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A8B459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BF99AD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1B5BA3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3B54FD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C5DA4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A52CAF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540B63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E9BA2C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3C00EE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0945C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C6DF8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879F7A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A1F0263"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4A3404A2"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65E8FA5B"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0207580B" w14:textId="55B3985D"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Dinidrato</w:t>
            </w:r>
            <w:proofErr w:type="spellEnd"/>
            <w:r w:rsidRPr="002400CC">
              <w:rPr>
                <w:rFonts w:ascii="Arial" w:eastAsia="Times New Roman" w:hAnsi="Arial" w:cs="Arial"/>
                <w:color w:val="000000"/>
                <w:sz w:val="18"/>
                <w:szCs w:val="18"/>
              </w:rPr>
              <w:t xml:space="preserve"> de </w:t>
            </w:r>
            <w:proofErr w:type="spellStart"/>
            <w:r w:rsidRPr="002400CC">
              <w:rPr>
                <w:rFonts w:ascii="Arial" w:eastAsia="Times New Roman" w:hAnsi="Arial" w:cs="Arial"/>
                <w:color w:val="000000"/>
                <w:sz w:val="18"/>
                <w:szCs w:val="18"/>
              </w:rPr>
              <w:t>Isossorbida</w:t>
            </w:r>
            <w:proofErr w:type="spellEnd"/>
            <w:r w:rsidRPr="002400CC">
              <w:rPr>
                <w:rFonts w:ascii="Arial" w:eastAsia="Times New Roman" w:hAnsi="Arial" w:cs="Arial"/>
                <w:color w:val="000000"/>
                <w:sz w:val="18"/>
                <w:szCs w:val="18"/>
              </w:rPr>
              <w:t xml:space="preserve"> 5 mg</w:t>
            </w:r>
          </w:p>
        </w:tc>
        <w:tc>
          <w:tcPr>
            <w:tcW w:w="1201" w:type="dxa"/>
            <w:tcBorders>
              <w:top w:val="nil"/>
              <w:left w:val="nil"/>
              <w:bottom w:val="single" w:sz="8" w:space="0" w:color="000001"/>
              <w:right w:val="single" w:sz="8" w:space="0" w:color="000001"/>
            </w:tcBorders>
            <w:shd w:val="clear" w:color="auto" w:fill="auto"/>
            <w:vAlign w:val="center"/>
            <w:hideMark/>
          </w:tcPr>
          <w:p w14:paraId="6EC944C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Comprimido </w:t>
            </w:r>
            <w:proofErr w:type="gramStart"/>
            <w:r w:rsidRPr="002400CC">
              <w:rPr>
                <w:rFonts w:ascii="Arial" w:eastAsia="Times New Roman" w:hAnsi="Arial" w:cs="Arial"/>
                <w:color w:val="000000"/>
                <w:sz w:val="18"/>
                <w:szCs w:val="18"/>
              </w:rPr>
              <w:t>Sub Lingual</w:t>
            </w:r>
            <w:proofErr w:type="gramEnd"/>
          </w:p>
        </w:tc>
        <w:tc>
          <w:tcPr>
            <w:tcW w:w="1512" w:type="dxa"/>
            <w:tcBorders>
              <w:top w:val="nil"/>
              <w:left w:val="nil"/>
              <w:bottom w:val="single" w:sz="8" w:space="0" w:color="000001"/>
              <w:right w:val="nil"/>
            </w:tcBorders>
            <w:shd w:val="clear" w:color="auto" w:fill="auto"/>
            <w:vAlign w:val="center"/>
            <w:hideMark/>
          </w:tcPr>
          <w:p w14:paraId="3A61AD7C"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50493CCC" w14:textId="68C357D2"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0,49 </w:t>
            </w:r>
          </w:p>
        </w:tc>
        <w:tc>
          <w:tcPr>
            <w:tcW w:w="1020" w:type="dxa"/>
            <w:tcBorders>
              <w:top w:val="single" w:sz="4" w:space="0" w:color="auto"/>
              <w:left w:val="nil"/>
              <w:bottom w:val="single" w:sz="4" w:space="0" w:color="auto"/>
              <w:right w:val="single" w:sz="4" w:space="0" w:color="auto"/>
            </w:tcBorders>
            <w:vAlign w:val="center"/>
          </w:tcPr>
          <w:p w14:paraId="44B36EF1" w14:textId="30A2FF70"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49.000,00</w:t>
            </w:r>
          </w:p>
        </w:tc>
        <w:tc>
          <w:tcPr>
            <w:tcW w:w="160" w:type="dxa"/>
            <w:tcBorders>
              <w:top w:val="nil"/>
              <w:left w:val="single" w:sz="4" w:space="0" w:color="auto"/>
              <w:bottom w:val="nil"/>
              <w:right w:val="nil"/>
            </w:tcBorders>
            <w:shd w:val="clear" w:color="auto" w:fill="auto"/>
            <w:noWrap/>
            <w:vAlign w:val="bottom"/>
            <w:hideMark/>
          </w:tcPr>
          <w:p w14:paraId="24AE3447" w14:textId="152B99AE"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4A185D4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3BF9D0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F7D16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29880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5366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92276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5FEA81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584003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09AAE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1EE471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D2A422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937C0B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AE9B07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22443C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486AF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93BE7AF"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203EF9A"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6DABD41A"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48A28F72" w14:textId="35D95558"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Dipirona 500 mg</w:t>
            </w:r>
          </w:p>
        </w:tc>
        <w:tc>
          <w:tcPr>
            <w:tcW w:w="1201" w:type="dxa"/>
            <w:tcBorders>
              <w:top w:val="nil"/>
              <w:left w:val="nil"/>
              <w:bottom w:val="single" w:sz="8" w:space="0" w:color="000001"/>
              <w:right w:val="single" w:sz="8" w:space="0" w:color="000001"/>
            </w:tcBorders>
            <w:shd w:val="clear" w:color="auto" w:fill="auto"/>
            <w:vAlign w:val="center"/>
            <w:hideMark/>
          </w:tcPr>
          <w:p w14:paraId="1F65E50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w:t>
            </w:r>
          </w:p>
        </w:tc>
        <w:tc>
          <w:tcPr>
            <w:tcW w:w="1512" w:type="dxa"/>
            <w:tcBorders>
              <w:top w:val="nil"/>
              <w:left w:val="nil"/>
              <w:bottom w:val="single" w:sz="8" w:space="0" w:color="000001"/>
              <w:right w:val="nil"/>
            </w:tcBorders>
            <w:shd w:val="clear" w:color="auto" w:fill="auto"/>
            <w:vAlign w:val="center"/>
            <w:hideMark/>
          </w:tcPr>
          <w:p w14:paraId="23100481"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38897CDD" w14:textId="290D028F"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1,24 </w:t>
            </w:r>
          </w:p>
        </w:tc>
        <w:tc>
          <w:tcPr>
            <w:tcW w:w="1020" w:type="dxa"/>
            <w:tcBorders>
              <w:top w:val="single" w:sz="4" w:space="0" w:color="auto"/>
              <w:left w:val="nil"/>
              <w:bottom w:val="single" w:sz="4" w:space="0" w:color="auto"/>
              <w:right w:val="single" w:sz="4" w:space="0" w:color="auto"/>
            </w:tcBorders>
            <w:vAlign w:val="center"/>
          </w:tcPr>
          <w:p w14:paraId="3E58C7F6" w14:textId="1F00A251"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124.000,00</w:t>
            </w:r>
          </w:p>
        </w:tc>
        <w:tc>
          <w:tcPr>
            <w:tcW w:w="160" w:type="dxa"/>
            <w:tcBorders>
              <w:top w:val="nil"/>
              <w:left w:val="single" w:sz="4" w:space="0" w:color="auto"/>
              <w:bottom w:val="nil"/>
              <w:right w:val="nil"/>
            </w:tcBorders>
            <w:shd w:val="clear" w:color="auto" w:fill="auto"/>
            <w:noWrap/>
            <w:vAlign w:val="bottom"/>
            <w:hideMark/>
          </w:tcPr>
          <w:p w14:paraId="0D880660" w14:textId="32B3FF60"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36694D6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CBD2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5FB64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0E1C9E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10B295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3D301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A6BB60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1322CA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CE8499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5C7C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524E9C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428415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7608C1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DEB192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F3011F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2EA1DB"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7C80BF6E"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444679C"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7C0BC4C1" w14:textId="73F4E00E"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Doxazosina</w:t>
            </w:r>
            <w:proofErr w:type="spellEnd"/>
            <w:r w:rsidRPr="002400CC">
              <w:rPr>
                <w:rFonts w:ascii="Arial" w:eastAsia="Times New Roman" w:hAnsi="Arial" w:cs="Arial"/>
                <w:color w:val="000000"/>
                <w:sz w:val="18"/>
                <w:szCs w:val="18"/>
              </w:rPr>
              <w:t xml:space="preserve"> 2 mg</w:t>
            </w:r>
          </w:p>
        </w:tc>
        <w:tc>
          <w:tcPr>
            <w:tcW w:w="1201" w:type="dxa"/>
            <w:tcBorders>
              <w:top w:val="nil"/>
              <w:left w:val="nil"/>
              <w:bottom w:val="single" w:sz="8" w:space="0" w:color="000001"/>
              <w:right w:val="single" w:sz="8" w:space="0" w:color="000001"/>
            </w:tcBorders>
            <w:shd w:val="clear" w:color="auto" w:fill="auto"/>
            <w:vAlign w:val="center"/>
            <w:hideMark/>
          </w:tcPr>
          <w:p w14:paraId="6A8820D6"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0360B45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2FF35E73" w14:textId="7327F7AC"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0,41 </w:t>
            </w:r>
          </w:p>
        </w:tc>
        <w:tc>
          <w:tcPr>
            <w:tcW w:w="1020" w:type="dxa"/>
            <w:tcBorders>
              <w:top w:val="single" w:sz="4" w:space="0" w:color="auto"/>
              <w:left w:val="nil"/>
              <w:bottom w:val="single" w:sz="4" w:space="0" w:color="auto"/>
              <w:right w:val="single" w:sz="4" w:space="0" w:color="auto"/>
            </w:tcBorders>
            <w:vAlign w:val="center"/>
          </w:tcPr>
          <w:p w14:paraId="561E2F37" w14:textId="525145B9"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41.000,00</w:t>
            </w:r>
          </w:p>
        </w:tc>
        <w:tc>
          <w:tcPr>
            <w:tcW w:w="160" w:type="dxa"/>
            <w:tcBorders>
              <w:top w:val="nil"/>
              <w:left w:val="single" w:sz="4" w:space="0" w:color="auto"/>
              <w:bottom w:val="nil"/>
              <w:right w:val="nil"/>
            </w:tcBorders>
            <w:shd w:val="clear" w:color="auto" w:fill="auto"/>
            <w:noWrap/>
            <w:vAlign w:val="bottom"/>
            <w:hideMark/>
          </w:tcPr>
          <w:p w14:paraId="267B2A62" w14:textId="6EFC0A25"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5E15CBD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538DF1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D2C70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E2B0DD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BE11E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AC0770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A2E0F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79C6D7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72162D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DA042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DD7C5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FF9113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115662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CFBFE6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A5B2C9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C9F31F"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7457E03A"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472ABA7"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723CD0A0" w14:textId="1F477C27"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Escopolamida</w:t>
            </w:r>
            <w:proofErr w:type="spellEnd"/>
            <w:r w:rsidRPr="002400CC">
              <w:rPr>
                <w:rFonts w:ascii="Arial" w:eastAsia="Times New Roman" w:hAnsi="Arial" w:cs="Arial"/>
                <w:color w:val="000000"/>
                <w:sz w:val="18"/>
                <w:szCs w:val="18"/>
              </w:rPr>
              <w:t xml:space="preserve"> 10 mg</w:t>
            </w:r>
          </w:p>
        </w:tc>
        <w:tc>
          <w:tcPr>
            <w:tcW w:w="1201" w:type="dxa"/>
            <w:tcBorders>
              <w:top w:val="nil"/>
              <w:left w:val="nil"/>
              <w:bottom w:val="single" w:sz="8" w:space="0" w:color="000001"/>
              <w:right w:val="single" w:sz="8" w:space="0" w:color="000001"/>
            </w:tcBorders>
            <w:shd w:val="clear" w:color="auto" w:fill="auto"/>
            <w:vAlign w:val="center"/>
            <w:hideMark/>
          </w:tcPr>
          <w:p w14:paraId="221C791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395E6802"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75C8E9D8" w14:textId="5F556583"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0,98 </w:t>
            </w:r>
          </w:p>
        </w:tc>
        <w:tc>
          <w:tcPr>
            <w:tcW w:w="1020" w:type="dxa"/>
            <w:tcBorders>
              <w:top w:val="single" w:sz="4" w:space="0" w:color="auto"/>
              <w:left w:val="nil"/>
              <w:bottom w:val="single" w:sz="4" w:space="0" w:color="auto"/>
              <w:right w:val="single" w:sz="4" w:space="0" w:color="auto"/>
            </w:tcBorders>
            <w:vAlign w:val="center"/>
          </w:tcPr>
          <w:p w14:paraId="0E1AE422" w14:textId="1E499069"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196.000,00</w:t>
            </w:r>
          </w:p>
        </w:tc>
        <w:tc>
          <w:tcPr>
            <w:tcW w:w="160" w:type="dxa"/>
            <w:tcBorders>
              <w:top w:val="nil"/>
              <w:left w:val="single" w:sz="4" w:space="0" w:color="auto"/>
              <w:bottom w:val="nil"/>
              <w:right w:val="nil"/>
            </w:tcBorders>
            <w:shd w:val="clear" w:color="auto" w:fill="auto"/>
            <w:noWrap/>
            <w:vAlign w:val="bottom"/>
            <w:hideMark/>
          </w:tcPr>
          <w:p w14:paraId="37BFEA7F" w14:textId="5F0641E5"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5893DAA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B394F8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0ACD3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143265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822B20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15330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54588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CD4447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52C5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0780AD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845DD7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B4EBB0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6A0BB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4FE48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CFE538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D8198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44F7EDB2"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5E4DDF3B"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A41F3E6" w14:textId="0E2FE416"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Escopolamida</w:t>
            </w:r>
            <w:proofErr w:type="spellEnd"/>
            <w:r w:rsidRPr="002400CC">
              <w:rPr>
                <w:rFonts w:ascii="Arial" w:eastAsia="Times New Roman" w:hAnsi="Arial" w:cs="Arial"/>
                <w:color w:val="000000"/>
                <w:sz w:val="18"/>
                <w:szCs w:val="18"/>
              </w:rPr>
              <w:t xml:space="preserve"> 10mg/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7F36AEDE"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oral (gotas)</w:t>
            </w:r>
          </w:p>
        </w:tc>
        <w:tc>
          <w:tcPr>
            <w:tcW w:w="1512" w:type="dxa"/>
            <w:tcBorders>
              <w:top w:val="nil"/>
              <w:left w:val="nil"/>
              <w:bottom w:val="single" w:sz="8" w:space="0" w:color="000001"/>
              <w:right w:val="nil"/>
            </w:tcBorders>
            <w:shd w:val="clear" w:color="auto" w:fill="auto"/>
            <w:vAlign w:val="center"/>
            <w:hideMark/>
          </w:tcPr>
          <w:p w14:paraId="6FDF8590"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6D13DC85" w14:textId="6A243F4F"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7,61 </w:t>
            </w:r>
          </w:p>
        </w:tc>
        <w:tc>
          <w:tcPr>
            <w:tcW w:w="1020" w:type="dxa"/>
            <w:tcBorders>
              <w:top w:val="single" w:sz="4" w:space="0" w:color="auto"/>
              <w:left w:val="nil"/>
              <w:bottom w:val="single" w:sz="4" w:space="0" w:color="auto"/>
              <w:right w:val="single" w:sz="4" w:space="0" w:color="auto"/>
            </w:tcBorders>
            <w:vAlign w:val="center"/>
          </w:tcPr>
          <w:p w14:paraId="1DA6A028" w14:textId="345B448E"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7.610,00</w:t>
            </w:r>
          </w:p>
        </w:tc>
        <w:tc>
          <w:tcPr>
            <w:tcW w:w="160" w:type="dxa"/>
            <w:tcBorders>
              <w:top w:val="nil"/>
              <w:left w:val="single" w:sz="4" w:space="0" w:color="auto"/>
              <w:bottom w:val="nil"/>
              <w:right w:val="nil"/>
            </w:tcBorders>
            <w:shd w:val="clear" w:color="auto" w:fill="auto"/>
            <w:noWrap/>
            <w:vAlign w:val="bottom"/>
            <w:hideMark/>
          </w:tcPr>
          <w:p w14:paraId="2DFFDA38" w14:textId="38AE9C15"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4B63729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12F889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798914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30A2B0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20B9E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87B18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2B231C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92C7FC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2FB38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00692D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73C0B7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590811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3B607C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956549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FF8B85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3C5C3DE"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2FA6CDFE"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5C61EEE"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76669B87" w14:textId="6C79BFF6"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Fenitoína</w:t>
            </w:r>
            <w:proofErr w:type="spellEnd"/>
            <w:r w:rsidRPr="002400CC">
              <w:rPr>
                <w:rFonts w:ascii="Arial" w:eastAsia="Times New Roman" w:hAnsi="Arial" w:cs="Arial"/>
                <w:color w:val="000000"/>
                <w:sz w:val="18"/>
                <w:szCs w:val="18"/>
              </w:rPr>
              <w:t xml:space="preserve"> 100 mg</w:t>
            </w:r>
          </w:p>
        </w:tc>
        <w:tc>
          <w:tcPr>
            <w:tcW w:w="1201" w:type="dxa"/>
            <w:tcBorders>
              <w:top w:val="nil"/>
              <w:left w:val="nil"/>
              <w:bottom w:val="single" w:sz="8" w:space="0" w:color="000001"/>
              <w:right w:val="single" w:sz="8" w:space="0" w:color="000001"/>
            </w:tcBorders>
            <w:shd w:val="clear" w:color="auto" w:fill="auto"/>
            <w:vAlign w:val="center"/>
            <w:hideMark/>
          </w:tcPr>
          <w:p w14:paraId="59699063"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w:t>
            </w:r>
          </w:p>
        </w:tc>
        <w:tc>
          <w:tcPr>
            <w:tcW w:w="1512" w:type="dxa"/>
            <w:tcBorders>
              <w:top w:val="nil"/>
              <w:left w:val="nil"/>
              <w:bottom w:val="single" w:sz="8" w:space="0" w:color="000001"/>
              <w:right w:val="nil"/>
            </w:tcBorders>
            <w:shd w:val="clear" w:color="auto" w:fill="auto"/>
            <w:vAlign w:val="center"/>
            <w:hideMark/>
          </w:tcPr>
          <w:p w14:paraId="41D51A0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2754663F" w14:textId="0B9DA90C"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0,34 </w:t>
            </w:r>
          </w:p>
        </w:tc>
        <w:tc>
          <w:tcPr>
            <w:tcW w:w="1020" w:type="dxa"/>
            <w:tcBorders>
              <w:top w:val="single" w:sz="4" w:space="0" w:color="auto"/>
              <w:left w:val="nil"/>
              <w:bottom w:val="single" w:sz="4" w:space="0" w:color="auto"/>
              <w:right w:val="single" w:sz="4" w:space="0" w:color="auto"/>
            </w:tcBorders>
            <w:vAlign w:val="center"/>
          </w:tcPr>
          <w:p w14:paraId="6548509A" w14:textId="3EEC97CA"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34.000,00</w:t>
            </w:r>
          </w:p>
        </w:tc>
        <w:tc>
          <w:tcPr>
            <w:tcW w:w="160" w:type="dxa"/>
            <w:tcBorders>
              <w:top w:val="nil"/>
              <w:left w:val="single" w:sz="4" w:space="0" w:color="auto"/>
              <w:bottom w:val="nil"/>
              <w:right w:val="nil"/>
            </w:tcBorders>
            <w:shd w:val="clear" w:color="auto" w:fill="auto"/>
            <w:noWrap/>
            <w:vAlign w:val="bottom"/>
            <w:hideMark/>
          </w:tcPr>
          <w:p w14:paraId="6BE34159" w14:textId="1C5ADFCC"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084ED19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CB7B2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4147B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A68ED3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60C6C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9B750F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8A9A07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E7DF0C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8B3D0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8B08EC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863523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55539F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19E28A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B8A59A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59EEE8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D30AE97"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349D83C"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699D1057"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2D395BC5" w14:textId="6C9D4CED"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Fenobarbital 100 mg</w:t>
            </w:r>
          </w:p>
        </w:tc>
        <w:tc>
          <w:tcPr>
            <w:tcW w:w="1201" w:type="dxa"/>
            <w:tcBorders>
              <w:top w:val="nil"/>
              <w:left w:val="nil"/>
              <w:bottom w:val="single" w:sz="8" w:space="0" w:color="000001"/>
              <w:right w:val="single" w:sz="8" w:space="0" w:color="000001"/>
            </w:tcBorders>
            <w:shd w:val="clear" w:color="auto" w:fill="auto"/>
            <w:vAlign w:val="center"/>
            <w:hideMark/>
          </w:tcPr>
          <w:p w14:paraId="0C826DE2"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w:t>
            </w:r>
          </w:p>
        </w:tc>
        <w:tc>
          <w:tcPr>
            <w:tcW w:w="1512" w:type="dxa"/>
            <w:tcBorders>
              <w:top w:val="nil"/>
              <w:left w:val="nil"/>
              <w:bottom w:val="single" w:sz="8" w:space="0" w:color="000001"/>
              <w:right w:val="nil"/>
            </w:tcBorders>
            <w:shd w:val="clear" w:color="auto" w:fill="auto"/>
            <w:vAlign w:val="center"/>
            <w:hideMark/>
          </w:tcPr>
          <w:p w14:paraId="02BE3E5D"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576B1F4B" w14:textId="3A6AE1B0"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0,31 </w:t>
            </w:r>
          </w:p>
        </w:tc>
        <w:tc>
          <w:tcPr>
            <w:tcW w:w="1020" w:type="dxa"/>
            <w:tcBorders>
              <w:top w:val="single" w:sz="4" w:space="0" w:color="auto"/>
              <w:left w:val="nil"/>
              <w:bottom w:val="single" w:sz="4" w:space="0" w:color="auto"/>
              <w:right w:val="single" w:sz="4" w:space="0" w:color="auto"/>
            </w:tcBorders>
            <w:vAlign w:val="center"/>
          </w:tcPr>
          <w:p w14:paraId="66848AF2" w14:textId="1BE4F666"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31.000,00</w:t>
            </w:r>
          </w:p>
        </w:tc>
        <w:tc>
          <w:tcPr>
            <w:tcW w:w="160" w:type="dxa"/>
            <w:tcBorders>
              <w:top w:val="nil"/>
              <w:left w:val="single" w:sz="4" w:space="0" w:color="auto"/>
              <w:bottom w:val="nil"/>
              <w:right w:val="nil"/>
            </w:tcBorders>
            <w:shd w:val="clear" w:color="auto" w:fill="auto"/>
            <w:noWrap/>
            <w:vAlign w:val="bottom"/>
            <w:hideMark/>
          </w:tcPr>
          <w:p w14:paraId="439C7237" w14:textId="22490654"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63D67D0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872F3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2C0BC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CBC7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BB9F18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773A26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A2A4BD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AD668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E44266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78349C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B29F9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9A0B86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CEED6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E768C2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4EB275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C51A594"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2ED959DB"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CEE675D"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52F95BD9" w14:textId="4988B75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Fenobarbital 40mg/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43457CC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Oral</w:t>
            </w:r>
          </w:p>
        </w:tc>
        <w:tc>
          <w:tcPr>
            <w:tcW w:w="1512" w:type="dxa"/>
            <w:tcBorders>
              <w:top w:val="nil"/>
              <w:left w:val="nil"/>
              <w:bottom w:val="single" w:sz="8" w:space="0" w:color="000001"/>
              <w:right w:val="nil"/>
            </w:tcBorders>
            <w:shd w:val="clear" w:color="auto" w:fill="auto"/>
            <w:vAlign w:val="center"/>
            <w:hideMark/>
          </w:tcPr>
          <w:p w14:paraId="5BD1D708"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1C3332D6" w14:textId="3160FCD9"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8,31 </w:t>
            </w:r>
          </w:p>
        </w:tc>
        <w:tc>
          <w:tcPr>
            <w:tcW w:w="1020" w:type="dxa"/>
            <w:tcBorders>
              <w:top w:val="single" w:sz="4" w:space="0" w:color="auto"/>
              <w:left w:val="nil"/>
              <w:bottom w:val="single" w:sz="4" w:space="0" w:color="auto"/>
              <w:right w:val="single" w:sz="4" w:space="0" w:color="auto"/>
            </w:tcBorders>
            <w:vAlign w:val="center"/>
          </w:tcPr>
          <w:p w14:paraId="1885EFA5" w14:textId="19D13A25"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8.310,00</w:t>
            </w:r>
          </w:p>
        </w:tc>
        <w:tc>
          <w:tcPr>
            <w:tcW w:w="160" w:type="dxa"/>
            <w:tcBorders>
              <w:top w:val="nil"/>
              <w:left w:val="single" w:sz="4" w:space="0" w:color="auto"/>
              <w:bottom w:val="nil"/>
              <w:right w:val="nil"/>
            </w:tcBorders>
            <w:shd w:val="clear" w:color="auto" w:fill="auto"/>
            <w:noWrap/>
            <w:vAlign w:val="bottom"/>
            <w:hideMark/>
          </w:tcPr>
          <w:p w14:paraId="733208EA" w14:textId="05D35C3B"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618CFCA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8C5986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F74FD1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1F1CD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A380F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597311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42088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4E327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6F27F4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00AB42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5ADBCF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538361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880C83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F8D72A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073F22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B1E275F"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67BD0196"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7C80175E"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358E113" w14:textId="01001DB3"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Finasterida</w:t>
            </w:r>
            <w:proofErr w:type="spellEnd"/>
            <w:r w:rsidRPr="002400CC">
              <w:rPr>
                <w:rFonts w:ascii="Arial" w:eastAsia="Times New Roman" w:hAnsi="Arial" w:cs="Arial"/>
                <w:color w:val="000000"/>
                <w:sz w:val="18"/>
                <w:szCs w:val="18"/>
              </w:rPr>
              <w:t xml:space="preserve"> 5 mg</w:t>
            </w:r>
          </w:p>
        </w:tc>
        <w:tc>
          <w:tcPr>
            <w:tcW w:w="1201" w:type="dxa"/>
            <w:tcBorders>
              <w:top w:val="nil"/>
              <w:left w:val="nil"/>
              <w:bottom w:val="single" w:sz="8" w:space="0" w:color="000001"/>
              <w:right w:val="single" w:sz="8" w:space="0" w:color="000001"/>
            </w:tcBorders>
            <w:shd w:val="clear" w:color="auto" w:fill="auto"/>
            <w:vAlign w:val="center"/>
            <w:hideMark/>
          </w:tcPr>
          <w:p w14:paraId="63BF90C8"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472244AA"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08B0F8D7" w14:textId="70D0D77D"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0,92 </w:t>
            </w:r>
          </w:p>
        </w:tc>
        <w:tc>
          <w:tcPr>
            <w:tcW w:w="1020" w:type="dxa"/>
            <w:tcBorders>
              <w:top w:val="single" w:sz="4" w:space="0" w:color="auto"/>
              <w:left w:val="nil"/>
              <w:bottom w:val="single" w:sz="4" w:space="0" w:color="auto"/>
              <w:right w:val="single" w:sz="4" w:space="0" w:color="auto"/>
            </w:tcBorders>
            <w:vAlign w:val="center"/>
          </w:tcPr>
          <w:p w14:paraId="7A764F6B" w14:textId="2AFA4394"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92.000,00</w:t>
            </w:r>
          </w:p>
        </w:tc>
        <w:tc>
          <w:tcPr>
            <w:tcW w:w="160" w:type="dxa"/>
            <w:tcBorders>
              <w:top w:val="nil"/>
              <w:left w:val="single" w:sz="4" w:space="0" w:color="auto"/>
              <w:bottom w:val="nil"/>
              <w:right w:val="nil"/>
            </w:tcBorders>
            <w:shd w:val="clear" w:color="auto" w:fill="auto"/>
            <w:noWrap/>
            <w:vAlign w:val="bottom"/>
            <w:hideMark/>
          </w:tcPr>
          <w:p w14:paraId="084703BC" w14:textId="654746DC"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766FC8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4F331A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0C455E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720DD1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CE37D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C40D1F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C4375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8CEFF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8DD750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E0234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B727E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C83789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AB68D0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84E152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8E1C1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4D84432"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1F777306"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72F3704A"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58F2C603" w14:textId="590D6BF5"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Folinato</w:t>
            </w:r>
            <w:proofErr w:type="spellEnd"/>
            <w:r w:rsidRPr="002400CC">
              <w:rPr>
                <w:rFonts w:ascii="Arial" w:eastAsia="Times New Roman" w:hAnsi="Arial" w:cs="Arial"/>
                <w:color w:val="000000"/>
                <w:sz w:val="18"/>
                <w:szCs w:val="18"/>
              </w:rPr>
              <w:t xml:space="preserve"> de Cálcio (Ácido </w:t>
            </w:r>
            <w:proofErr w:type="spellStart"/>
            <w:r w:rsidRPr="002400CC">
              <w:rPr>
                <w:rFonts w:ascii="Arial" w:eastAsia="Times New Roman" w:hAnsi="Arial" w:cs="Arial"/>
                <w:color w:val="000000"/>
                <w:sz w:val="18"/>
                <w:szCs w:val="18"/>
              </w:rPr>
              <w:t>Folínico</w:t>
            </w:r>
            <w:proofErr w:type="spellEnd"/>
            <w:r w:rsidRPr="002400CC">
              <w:rPr>
                <w:rFonts w:ascii="Arial" w:eastAsia="Times New Roman" w:hAnsi="Arial" w:cs="Arial"/>
                <w:color w:val="000000"/>
                <w:sz w:val="18"/>
                <w:szCs w:val="18"/>
              </w:rPr>
              <w:t>) 15 mg</w:t>
            </w:r>
          </w:p>
        </w:tc>
        <w:tc>
          <w:tcPr>
            <w:tcW w:w="1201" w:type="dxa"/>
            <w:tcBorders>
              <w:top w:val="nil"/>
              <w:left w:val="nil"/>
              <w:bottom w:val="single" w:sz="8" w:space="0" w:color="000001"/>
              <w:right w:val="single" w:sz="8" w:space="0" w:color="000001"/>
            </w:tcBorders>
            <w:shd w:val="clear" w:color="auto" w:fill="auto"/>
            <w:vAlign w:val="center"/>
            <w:hideMark/>
          </w:tcPr>
          <w:p w14:paraId="74A337DB"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w:t>
            </w:r>
          </w:p>
        </w:tc>
        <w:tc>
          <w:tcPr>
            <w:tcW w:w="1512" w:type="dxa"/>
            <w:tcBorders>
              <w:top w:val="nil"/>
              <w:left w:val="nil"/>
              <w:bottom w:val="single" w:sz="8" w:space="0" w:color="000001"/>
              <w:right w:val="nil"/>
            </w:tcBorders>
            <w:shd w:val="clear" w:color="auto" w:fill="auto"/>
            <w:vAlign w:val="center"/>
            <w:hideMark/>
          </w:tcPr>
          <w:p w14:paraId="34A2B370"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40.000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60CA924C" w14:textId="16E7BB44"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2,87 </w:t>
            </w:r>
          </w:p>
        </w:tc>
        <w:tc>
          <w:tcPr>
            <w:tcW w:w="1020" w:type="dxa"/>
            <w:tcBorders>
              <w:top w:val="single" w:sz="4" w:space="0" w:color="auto"/>
              <w:left w:val="nil"/>
              <w:bottom w:val="single" w:sz="4" w:space="0" w:color="auto"/>
              <w:right w:val="single" w:sz="4" w:space="0" w:color="auto"/>
            </w:tcBorders>
            <w:vAlign w:val="center"/>
          </w:tcPr>
          <w:p w14:paraId="32B90734" w14:textId="240369DA"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114.800,00</w:t>
            </w:r>
          </w:p>
        </w:tc>
        <w:tc>
          <w:tcPr>
            <w:tcW w:w="160" w:type="dxa"/>
            <w:tcBorders>
              <w:top w:val="nil"/>
              <w:left w:val="single" w:sz="4" w:space="0" w:color="auto"/>
              <w:bottom w:val="nil"/>
              <w:right w:val="nil"/>
            </w:tcBorders>
            <w:shd w:val="clear" w:color="auto" w:fill="auto"/>
            <w:noWrap/>
            <w:vAlign w:val="bottom"/>
            <w:hideMark/>
          </w:tcPr>
          <w:p w14:paraId="565B59CE" w14:textId="27D1B27C"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099118C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E6FE46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5993A8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6705F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55D968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65585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FA050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9EA83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FA8304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251F08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C8492B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4FCD75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2DCDC5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DFD21D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07E5B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10532B7"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22C40238"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05850D1"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44845DCF" w14:textId="0027C25E"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Fosfato sódico de </w:t>
            </w:r>
            <w:proofErr w:type="spellStart"/>
            <w:r w:rsidRPr="002400CC">
              <w:rPr>
                <w:rFonts w:ascii="Arial" w:eastAsia="Times New Roman" w:hAnsi="Arial" w:cs="Arial"/>
                <w:color w:val="000000"/>
                <w:sz w:val="18"/>
                <w:szCs w:val="18"/>
              </w:rPr>
              <w:t>Prednisolona</w:t>
            </w:r>
            <w:proofErr w:type="spellEnd"/>
            <w:r w:rsidRPr="002400CC">
              <w:rPr>
                <w:rFonts w:ascii="Arial" w:eastAsia="Times New Roman" w:hAnsi="Arial" w:cs="Arial"/>
                <w:color w:val="000000"/>
                <w:sz w:val="18"/>
                <w:szCs w:val="18"/>
              </w:rPr>
              <w:t xml:space="preserve"> 3mg/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250FA39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oral</w:t>
            </w:r>
          </w:p>
        </w:tc>
        <w:tc>
          <w:tcPr>
            <w:tcW w:w="1512" w:type="dxa"/>
            <w:tcBorders>
              <w:top w:val="nil"/>
              <w:left w:val="nil"/>
              <w:bottom w:val="single" w:sz="8" w:space="0" w:color="000001"/>
              <w:right w:val="nil"/>
            </w:tcBorders>
            <w:shd w:val="clear" w:color="auto" w:fill="auto"/>
            <w:vAlign w:val="center"/>
            <w:hideMark/>
          </w:tcPr>
          <w:p w14:paraId="6404C0E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256A772E" w14:textId="5307E60F"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14,31 </w:t>
            </w:r>
          </w:p>
        </w:tc>
        <w:tc>
          <w:tcPr>
            <w:tcW w:w="1020" w:type="dxa"/>
            <w:tcBorders>
              <w:top w:val="single" w:sz="4" w:space="0" w:color="auto"/>
              <w:left w:val="nil"/>
              <w:bottom w:val="single" w:sz="4" w:space="0" w:color="auto"/>
              <w:right w:val="single" w:sz="4" w:space="0" w:color="auto"/>
            </w:tcBorders>
            <w:vAlign w:val="center"/>
          </w:tcPr>
          <w:p w14:paraId="27FC0FE9" w14:textId="5B0CD508"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28.620,00</w:t>
            </w:r>
          </w:p>
        </w:tc>
        <w:tc>
          <w:tcPr>
            <w:tcW w:w="160" w:type="dxa"/>
            <w:tcBorders>
              <w:top w:val="nil"/>
              <w:left w:val="single" w:sz="4" w:space="0" w:color="auto"/>
              <w:bottom w:val="nil"/>
              <w:right w:val="nil"/>
            </w:tcBorders>
            <w:shd w:val="clear" w:color="auto" w:fill="auto"/>
            <w:noWrap/>
            <w:vAlign w:val="bottom"/>
            <w:hideMark/>
          </w:tcPr>
          <w:p w14:paraId="006AD7D6" w14:textId="7F562CA7"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1DE6E21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D7C72C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4C539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D306DE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F3FAE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BEE13B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7762C9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B9A6F8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EB58ED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35D78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A9A0E7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29BC7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32F841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EB009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8234B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82D0920"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29BFCEF9"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39D7A0A0"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5495DFE8" w14:textId="27210C0A"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Hidróxido de Alumínio 61,5mg/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14BB9EA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Suspensão Oral</w:t>
            </w:r>
          </w:p>
        </w:tc>
        <w:tc>
          <w:tcPr>
            <w:tcW w:w="1512" w:type="dxa"/>
            <w:tcBorders>
              <w:top w:val="nil"/>
              <w:left w:val="nil"/>
              <w:bottom w:val="single" w:sz="8" w:space="0" w:color="000001"/>
              <w:right w:val="nil"/>
            </w:tcBorders>
            <w:shd w:val="clear" w:color="auto" w:fill="auto"/>
            <w:vAlign w:val="center"/>
            <w:hideMark/>
          </w:tcPr>
          <w:p w14:paraId="7CC21833"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3D274AD3" w14:textId="7111BCCA"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17,34 </w:t>
            </w:r>
          </w:p>
        </w:tc>
        <w:tc>
          <w:tcPr>
            <w:tcW w:w="1020" w:type="dxa"/>
            <w:tcBorders>
              <w:top w:val="single" w:sz="4" w:space="0" w:color="auto"/>
              <w:left w:val="nil"/>
              <w:bottom w:val="single" w:sz="4" w:space="0" w:color="auto"/>
              <w:right w:val="single" w:sz="4" w:space="0" w:color="auto"/>
            </w:tcBorders>
            <w:vAlign w:val="center"/>
          </w:tcPr>
          <w:p w14:paraId="3C1149CF" w14:textId="680976EB"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173.400,00</w:t>
            </w:r>
          </w:p>
        </w:tc>
        <w:tc>
          <w:tcPr>
            <w:tcW w:w="160" w:type="dxa"/>
            <w:tcBorders>
              <w:top w:val="nil"/>
              <w:left w:val="single" w:sz="4" w:space="0" w:color="auto"/>
              <w:bottom w:val="nil"/>
              <w:right w:val="nil"/>
            </w:tcBorders>
            <w:shd w:val="clear" w:color="auto" w:fill="auto"/>
            <w:noWrap/>
            <w:vAlign w:val="bottom"/>
            <w:hideMark/>
          </w:tcPr>
          <w:p w14:paraId="276E4284" w14:textId="0BFB2042"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4BFA8ED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64642C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07D2F2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D87AB7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8CAA19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0A60D2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D52545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A7ABE5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E5BC1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6CC0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23BC1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DF464A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C706E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560C5C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C8F3DE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E478B82"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195D2F62"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676B7DC4"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3E73EAA4" w14:textId="2039E0A3"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Lactulose</w:t>
            </w:r>
            <w:proofErr w:type="spellEnd"/>
            <w:r w:rsidRPr="002400CC">
              <w:rPr>
                <w:rFonts w:ascii="Arial" w:eastAsia="Times New Roman" w:hAnsi="Arial" w:cs="Arial"/>
                <w:color w:val="000000"/>
                <w:sz w:val="18"/>
                <w:szCs w:val="18"/>
              </w:rPr>
              <w:t xml:space="preserve"> 667mg/</w:t>
            </w:r>
            <w:proofErr w:type="spellStart"/>
            <w:r w:rsidRPr="002400CC">
              <w:rPr>
                <w:rFonts w:ascii="Arial" w:eastAsia="Times New Roman" w:hAnsi="Arial" w:cs="Arial"/>
                <w:color w:val="000000"/>
                <w:sz w:val="18"/>
                <w:szCs w:val="18"/>
              </w:rPr>
              <w:t>mL</w:t>
            </w:r>
            <w:proofErr w:type="spellEnd"/>
          </w:p>
        </w:tc>
        <w:tc>
          <w:tcPr>
            <w:tcW w:w="1201" w:type="dxa"/>
            <w:tcBorders>
              <w:top w:val="nil"/>
              <w:left w:val="nil"/>
              <w:bottom w:val="single" w:sz="8" w:space="0" w:color="000001"/>
              <w:right w:val="single" w:sz="8" w:space="0" w:color="000001"/>
            </w:tcBorders>
            <w:shd w:val="clear" w:color="auto" w:fill="auto"/>
            <w:vAlign w:val="center"/>
            <w:hideMark/>
          </w:tcPr>
          <w:p w14:paraId="7FFD7AA7" w14:textId="6E77C5BC"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Xarope</w:t>
            </w:r>
          </w:p>
        </w:tc>
        <w:tc>
          <w:tcPr>
            <w:tcW w:w="1512" w:type="dxa"/>
            <w:tcBorders>
              <w:top w:val="nil"/>
              <w:left w:val="nil"/>
              <w:bottom w:val="single" w:sz="8" w:space="0" w:color="000001"/>
              <w:right w:val="nil"/>
            </w:tcBorders>
            <w:shd w:val="clear" w:color="auto" w:fill="auto"/>
            <w:vAlign w:val="center"/>
            <w:hideMark/>
          </w:tcPr>
          <w:p w14:paraId="3A575A25"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442A127C" w14:textId="50848E70"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15,43 </w:t>
            </w:r>
          </w:p>
        </w:tc>
        <w:tc>
          <w:tcPr>
            <w:tcW w:w="1020" w:type="dxa"/>
            <w:tcBorders>
              <w:top w:val="single" w:sz="4" w:space="0" w:color="auto"/>
              <w:left w:val="nil"/>
              <w:bottom w:val="single" w:sz="4" w:space="0" w:color="auto"/>
              <w:right w:val="single" w:sz="4" w:space="0" w:color="auto"/>
            </w:tcBorders>
            <w:vAlign w:val="center"/>
          </w:tcPr>
          <w:p w14:paraId="6239122A" w14:textId="5420F657"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154.300,00</w:t>
            </w:r>
          </w:p>
        </w:tc>
        <w:tc>
          <w:tcPr>
            <w:tcW w:w="160" w:type="dxa"/>
            <w:tcBorders>
              <w:top w:val="nil"/>
              <w:left w:val="single" w:sz="4" w:space="0" w:color="auto"/>
              <w:bottom w:val="nil"/>
              <w:right w:val="nil"/>
            </w:tcBorders>
            <w:shd w:val="clear" w:color="auto" w:fill="auto"/>
            <w:noWrap/>
            <w:vAlign w:val="bottom"/>
            <w:hideMark/>
          </w:tcPr>
          <w:p w14:paraId="1D13FF1B" w14:textId="7E496F20"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32E836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A73E30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AD970D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2CBA8A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A11C46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A8133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F6B5A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A3546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3E9EEF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81B48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AF7725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1EB330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7115F5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83227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1CECA6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536FB8D"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75207B23"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1394231D"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26EF904E" w14:textId="21C4BD05"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Levodopa</w:t>
            </w:r>
            <w:proofErr w:type="spellEnd"/>
            <w:r w:rsidRPr="002400CC">
              <w:rPr>
                <w:rFonts w:ascii="Arial" w:eastAsia="Times New Roman" w:hAnsi="Arial" w:cs="Arial"/>
                <w:color w:val="000000"/>
                <w:sz w:val="18"/>
                <w:szCs w:val="18"/>
              </w:rPr>
              <w:t xml:space="preserve"> + </w:t>
            </w:r>
            <w:proofErr w:type="spellStart"/>
            <w:r w:rsidRPr="002400CC">
              <w:rPr>
                <w:rFonts w:ascii="Arial" w:eastAsia="Times New Roman" w:hAnsi="Arial" w:cs="Arial"/>
                <w:color w:val="000000"/>
                <w:sz w:val="18"/>
                <w:szCs w:val="18"/>
              </w:rPr>
              <w:t>Carbidopa</w:t>
            </w:r>
            <w:proofErr w:type="spellEnd"/>
            <w:r w:rsidRPr="002400CC">
              <w:rPr>
                <w:rFonts w:ascii="Arial" w:eastAsia="Times New Roman" w:hAnsi="Arial" w:cs="Arial"/>
                <w:color w:val="000000"/>
                <w:sz w:val="18"/>
                <w:szCs w:val="18"/>
              </w:rPr>
              <w:t xml:space="preserve"> (250 mg + 25 mg)</w:t>
            </w:r>
          </w:p>
        </w:tc>
        <w:tc>
          <w:tcPr>
            <w:tcW w:w="1201" w:type="dxa"/>
            <w:tcBorders>
              <w:top w:val="nil"/>
              <w:left w:val="nil"/>
              <w:bottom w:val="single" w:sz="8" w:space="0" w:color="000001"/>
              <w:right w:val="single" w:sz="8" w:space="0" w:color="000001"/>
            </w:tcBorders>
            <w:shd w:val="clear" w:color="auto" w:fill="auto"/>
            <w:vAlign w:val="center"/>
            <w:hideMark/>
          </w:tcPr>
          <w:p w14:paraId="4F7FC1AC"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7335CC4E"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71EBD0F5" w14:textId="08593EAD"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1,62 </w:t>
            </w:r>
          </w:p>
        </w:tc>
        <w:tc>
          <w:tcPr>
            <w:tcW w:w="1020" w:type="dxa"/>
            <w:tcBorders>
              <w:top w:val="single" w:sz="4" w:space="0" w:color="auto"/>
              <w:left w:val="nil"/>
              <w:bottom w:val="single" w:sz="4" w:space="0" w:color="auto"/>
              <w:right w:val="single" w:sz="4" w:space="0" w:color="auto"/>
            </w:tcBorders>
            <w:vAlign w:val="center"/>
          </w:tcPr>
          <w:p w14:paraId="78261D8B" w14:textId="38FB80FC"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32.400,00</w:t>
            </w:r>
          </w:p>
        </w:tc>
        <w:tc>
          <w:tcPr>
            <w:tcW w:w="160" w:type="dxa"/>
            <w:tcBorders>
              <w:top w:val="nil"/>
              <w:left w:val="single" w:sz="4" w:space="0" w:color="auto"/>
              <w:bottom w:val="nil"/>
              <w:right w:val="nil"/>
            </w:tcBorders>
            <w:shd w:val="clear" w:color="auto" w:fill="auto"/>
            <w:noWrap/>
            <w:vAlign w:val="bottom"/>
            <w:hideMark/>
          </w:tcPr>
          <w:p w14:paraId="7EBC3452" w14:textId="427AB2B2"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15302E9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7839F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3555E4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D0F7D3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643D7F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3C0D3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780CA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E92B8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637624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5C2639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D74476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0E39A8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AAEBC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625065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572176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F84FF6"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7D398A3"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45AE2382"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F6E881F" w14:textId="701DE384"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Maleato e Timolol 5mg/ml (0,5%)</w:t>
            </w:r>
          </w:p>
        </w:tc>
        <w:tc>
          <w:tcPr>
            <w:tcW w:w="1201" w:type="dxa"/>
            <w:tcBorders>
              <w:top w:val="nil"/>
              <w:left w:val="nil"/>
              <w:bottom w:val="single" w:sz="8" w:space="0" w:color="000001"/>
              <w:right w:val="single" w:sz="8" w:space="0" w:color="000001"/>
            </w:tcBorders>
            <w:shd w:val="clear" w:color="auto" w:fill="auto"/>
            <w:vAlign w:val="center"/>
            <w:hideMark/>
          </w:tcPr>
          <w:p w14:paraId="7E68FA81"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Oftálmica</w:t>
            </w:r>
          </w:p>
        </w:tc>
        <w:tc>
          <w:tcPr>
            <w:tcW w:w="1512" w:type="dxa"/>
            <w:tcBorders>
              <w:top w:val="nil"/>
              <w:left w:val="nil"/>
              <w:bottom w:val="single" w:sz="8" w:space="0" w:color="000001"/>
              <w:right w:val="nil"/>
            </w:tcBorders>
            <w:shd w:val="clear" w:color="auto" w:fill="auto"/>
            <w:vAlign w:val="center"/>
            <w:hideMark/>
          </w:tcPr>
          <w:p w14:paraId="1C5F20C6"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087913CA" w14:textId="64E484E7"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11,20 </w:t>
            </w:r>
          </w:p>
        </w:tc>
        <w:tc>
          <w:tcPr>
            <w:tcW w:w="1020" w:type="dxa"/>
            <w:tcBorders>
              <w:top w:val="single" w:sz="4" w:space="0" w:color="auto"/>
              <w:left w:val="nil"/>
              <w:bottom w:val="single" w:sz="4" w:space="0" w:color="auto"/>
              <w:right w:val="single" w:sz="4" w:space="0" w:color="auto"/>
            </w:tcBorders>
            <w:vAlign w:val="center"/>
          </w:tcPr>
          <w:p w14:paraId="5EF7608C" w14:textId="1785894D"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11.200,00</w:t>
            </w:r>
          </w:p>
        </w:tc>
        <w:tc>
          <w:tcPr>
            <w:tcW w:w="160" w:type="dxa"/>
            <w:tcBorders>
              <w:top w:val="nil"/>
              <w:left w:val="single" w:sz="4" w:space="0" w:color="auto"/>
              <w:bottom w:val="nil"/>
              <w:right w:val="nil"/>
            </w:tcBorders>
            <w:shd w:val="clear" w:color="auto" w:fill="auto"/>
            <w:noWrap/>
            <w:vAlign w:val="bottom"/>
            <w:hideMark/>
          </w:tcPr>
          <w:p w14:paraId="27F8E747" w14:textId="48BB92B1"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12CD5FC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BE0AFC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5C47EF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E47DEE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3F834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D9C5E0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D15DC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507B71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06F93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A939E5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C2EC7B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9AFF22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DEA5B2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2B7A07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994B38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8B80CE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74C5E49E"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23A3C95E"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B93912F" w14:textId="44950313"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Metronidazol 400 mg</w:t>
            </w:r>
          </w:p>
        </w:tc>
        <w:tc>
          <w:tcPr>
            <w:tcW w:w="1201" w:type="dxa"/>
            <w:tcBorders>
              <w:top w:val="nil"/>
              <w:left w:val="nil"/>
              <w:bottom w:val="single" w:sz="8" w:space="0" w:color="000001"/>
              <w:right w:val="single" w:sz="8" w:space="0" w:color="000001"/>
            </w:tcBorders>
            <w:shd w:val="clear" w:color="auto" w:fill="auto"/>
            <w:vAlign w:val="center"/>
            <w:hideMark/>
          </w:tcPr>
          <w:p w14:paraId="1735AE77"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0172BE69"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29FF77F2" w14:textId="2DCB7EDD"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0,59 </w:t>
            </w:r>
          </w:p>
        </w:tc>
        <w:tc>
          <w:tcPr>
            <w:tcW w:w="1020" w:type="dxa"/>
            <w:tcBorders>
              <w:top w:val="single" w:sz="4" w:space="0" w:color="auto"/>
              <w:left w:val="nil"/>
              <w:bottom w:val="single" w:sz="4" w:space="0" w:color="auto"/>
              <w:right w:val="single" w:sz="4" w:space="0" w:color="auto"/>
            </w:tcBorders>
            <w:vAlign w:val="center"/>
          </w:tcPr>
          <w:p w14:paraId="511A8522" w14:textId="5308AFA7"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11.800,00</w:t>
            </w:r>
          </w:p>
        </w:tc>
        <w:tc>
          <w:tcPr>
            <w:tcW w:w="160" w:type="dxa"/>
            <w:tcBorders>
              <w:top w:val="nil"/>
              <w:left w:val="single" w:sz="4" w:space="0" w:color="auto"/>
              <w:bottom w:val="nil"/>
              <w:right w:val="nil"/>
            </w:tcBorders>
            <w:shd w:val="clear" w:color="auto" w:fill="auto"/>
            <w:noWrap/>
            <w:vAlign w:val="bottom"/>
            <w:hideMark/>
          </w:tcPr>
          <w:p w14:paraId="48A9426D" w14:textId="533FC94E"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06627D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A12B21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A47713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CF997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43FF49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497879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439AF4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406278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B2880F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BE7C89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607FCC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B7A7FD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884C6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8E8D73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794A50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C8CE8A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3CEE592B"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50C12799"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66E08A24" w14:textId="5D70F057"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Monoidrato</w:t>
            </w:r>
            <w:proofErr w:type="spellEnd"/>
            <w:r w:rsidRPr="002400CC">
              <w:rPr>
                <w:rFonts w:ascii="Arial" w:eastAsia="Times New Roman" w:hAnsi="Arial" w:cs="Arial"/>
                <w:color w:val="000000"/>
                <w:sz w:val="18"/>
                <w:szCs w:val="18"/>
              </w:rPr>
              <w:t xml:space="preserve"> de </w:t>
            </w:r>
            <w:proofErr w:type="spellStart"/>
            <w:r w:rsidRPr="002400CC">
              <w:rPr>
                <w:rFonts w:ascii="Arial" w:eastAsia="Times New Roman" w:hAnsi="Arial" w:cs="Arial"/>
                <w:color w:val="000000"/>
                <w:sz w:val="18"/>
                <w:szCs w:val="18"/>
              </w:rPr>
              <w:t>Isossorbida</w:t>
            </w:r>
            <w:proofErr w:type="spellEnd"/>
            <w:r w:rsidRPr="002400CC">
              <w:rPr>
                <w:rFonts w:ascii="Arial" w:eastAsia="Times New Roman" w:hAnsi="Arial" w:cs="Arial"/>
                <w:color w:val="000000"/>
                <w:sz w:val="18"/>
                <w:szCs w:val="18"/>
              </w:rPr>
              <w:t xml:space="preserve"> 20 mg</w:t>
            </w:r>
          </w:p>
        </w:tc>
        <w:tc>
          <w:tcPr>
            <w:tcW w:w="1201" w:type="dxa"/>
            <w:tcBorders>
              <w:top w:val="nil"/>
              <w:left w:val="nil"/>
              <w:bottom w:val="single" w:sz="8" w:space="0" w:color="000001"/>
              <w:right w:val="single" w:sz="8" w:space="0" w:color="000001"/>
            </w:tcBorders>
            <w:shd w:val="clear" w:color="auto" w:fill="auto"/>
            <w:vAlign w:val="center"/>
            <w:hideMark/>
          </w:tcPr>
          <w:p w14:paraId="4F2073F3"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8" w:space="0" w:color="000001"/>
              <w:right w:val="nil"/>
            </w:tcBorders>
            <w:shd w:val="clear" w:color="auto" w:fill="auto"/>
            <w:vAlign w:val="center"/>
            <w:hideMark/>
          </w:tcPr>
          <w:p w14:paraId="2B0D0832"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2E00349E" w14:textId="72CEC22B"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0,35 </w:t>
            </w:r>
          </w:p>
        </w:tc>
        <w:tc>
          <w:tcPr>
            <w:tcW w:w="1020" w:type="dxa"/>
            <w:tcBorders>
              <w:top w:val="single" w:sz="4" w:space="0" w:color="auto"/>
              <w:left w:val="nil"/>
              <w:bottom w:val="single" w:sz="4" w:space="0" w:color="auto"/>
              <w:right w:val="single" w:sz="4" w:space="0" w:color="auto"/>
            </w:tcBorders>
            <w:vAlign w:val="center"/>
          </w:tcPr>
          <w:p w14:paraId="1A1AC2DC" w14:textId="447484E6"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35.000,00</w:t>
            </w:r>
          </w:p>
        </w:tc>
        <w:tc>
          <w:tcPr>
            <w:tcW w:w="160" w:type="dxa"/>
            <w:tcBorders>
              <w:top w:val="nil"/>
              <w:left w:val="single" w:sz="4" w:space="0" w:color="auto"/>
              <w:bottom w:val="nil"/>
              <w:right w:val="nil"/>
            </w:tcBorders>
            <w:shd w:val="clear" w:color="auto" w:fill="auto"/>
            <w:noWrap/>
            <w:vAlign w:val="bottom"/>
            <w:hideMark/>
          </w:tcPr>
          <w:p w14:paraId="58EF4BB1" w14:textId="0172545A"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6F37AB4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5B2A4C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69166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78E382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0D010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BECCFE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F13F9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020655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5DB540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A34541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48A9E4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E7760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EA852D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7E1F6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8869F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35632FA"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8EF1902" w14:textId="77777777" w:rsidTr="005A7665">
        <w:trPr>
          <w:trHeight w:val="20"/>
        </w:trPr>
        <w:tc>
          <w:tcPr>
            <w:tcW w:w="810" w:type="dxa"/>
            <w:tcBorders>
              <w:top w:val="nil"/>
              <w:left w:val="single" w:sz="8" w:space="0" w:color="000001"/>
              <w:bottom w:val="single" w:sz="8" w:space="0" w:color="000001"/>
              <w:right w:val="single" w:sz="8" w:space="0" w:color="000001"/>
            </w:tcBorders>
            <w:vAlign w:val="center"/>
          </w:tcPr>
          <w:p w14:paraId="64D33FF8"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single" w:sz="8" w:space="0" w:color="000001"/>
            </w:tcBorders>
            <w:shd w:val="clear" w:color="auto" w:fill="auto"/>
            <w:vAlign w:val="center"/>
            <w:hideMark/>
          </w:tcPr>
          <w:p w14:paraId="1EDF90E1" w14:textId="1D190B4D"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Monoidrato</w:t>
            </w:r>
            <w:proofErr w:type="spellEnd"/>
            <w:r w:rsidRPr="002400CC">
              <w:rPr>
                <w:rFonts w:ascii="Arial" w:eastAsia="Times New Roman" w:hAnsi="Arial" w:cs="Arial"/>
                <w:color w:val="000000"/>
                <w:sz w:val="18"/>
                <w:szCs w:val="18"/>
              </w:rPr>
              <w:t xml:space="preserve"> de </w:t>
            </w:r>
            <w:proofErr w:type="spellStart"/>
            <w:r w:rsidRPr="002400CC">
              <w:rPr>
                <w:rFonts w:ascii="Arial" w:eastAsia="Times New Roman" w:hAnsi="Arial" w:cs="Arial"/>
                <w:color w:val="000000"/>
                <w:sz w:val="18"/>
                <w:szCs w:val="18"/>
              </w:rPr>
              <w:t>Isossorbida</w:t>
            </w:r>
            <w:proofErr w:type="spellEnd"/>
            <w:r w:rsidRPr="002400CC">
              <w:rPr>
                <w:rFonts w:ascii="Arial" w:eastAsia="Times New Roman" w:hAnsi="Arial" w:cs="Arial"/>
                <w:color w:val="000000"/>
                <w:sz w:val="18"/>
                <w:szCs w:val="18"/>
              </w:rPr>
              <w:t xml:space="preserve"> 40 mg</w:t>
            </w:r>
          </w:p>
        </w:tc>
        <w:tc>
          <w:tcPr>
            <w:tcW w:w="1201" w:type="dxa"/>
            <w:tcBorders>
              <w:top w:val="nil"/>
              <w:left w:val="nil"/>
              <w:bottom w:val="nil"/>
              <w:right w:val="single" w:sz="8" w:space="0" w:color="000001"/>
            </w:tcBorders>
            <w:shd w:val="clear" w:color="auto" w:fill="auto"/>
            <w:vAlign w:val="center"/>
            <w:hideMark/>
          </w:tcPr>
          <w:p w14:paraId="01C5BB71"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nil"/>
              <w:right w:val="nil"/>
            </w:tcBorders>
            <w:shd w:val="clear" w:color="auto" w:fill="auto"/>
            <w:vAlign w:val="center"/>
            <w:hideMark/>
          </w:tcPr>
          <w:p w14:paraId="19B49E44"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100.000</w:t>
            </w:r>
          </w:p>
        </w:tc>
        <w:tc>
          <w:tcPr>
            <w:tcW w:w="1011" w:type="dxa"/>
            <w:tcBorders>
              <w:top w:val="nil"/>
              <w:left w:val="single" w:sz="4" w:space="0" w:color="auto"/>
              <w:bottom w:val="single" w:sz="4" w:space="0" w:color="auto"/>
              <w:right w:val="single" w:sz="4" w:space="0" w:color="auto"/>
            </w:tcBorders>
            <w:shd w:val="clear" w:color="auto" w:fill="auto"/>
            <w:noWrap/>
            <w:vAlign w:val="bottom"/>
          </w:tcPr>
          <w:p w14:paraId="412863BB" w14:textId="00FBDC51"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0,55 </w:t>
            </w:r>
          </w:p>
        </w:tc>
        <w:tc>
          <w:tcPr>
            <w:tcW w:w="1020" w:type="dxa"/>
            <w:tcBorders>
              <w:top w:val="single" w:sz="4" w:space="0" w:color="auto"/>
              <w:left w:val="nil"/>
              <w:bottom w:val="single" w:sz="4" w:space="0" w:color="auto"/>
              <w:right w:val="single" w:sz="4" w:space="0" w:color="auto"/>
            </w:tcBorders>
            <w:vAlign w:val="center"/>
          </w:tcPr>
          <w:p w14:paraId="428D9D7E" w14:textId="3F8A64A9"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55.000,00</w:t>
            </w:r>
          </w:p>
        </w:tc>
        <w:tc>
          <w:tcPr>
            <w:tcW w:w="160" w:type="dxa"/>
            <w:tcBorders>
              <w:top w:val="nil"/>
              <w:left w:val="single" w:sz="4" w:space="0" w:color="auto"/>
              <w:bottom w:val="nil"/>
              <w:right w:val="nil"/>
            </w:tcBorders>
            <w:shd w:val="clear" w:color="auto" w:fill="auto"/>
            <w:noWrap/>
            <w:vAlign w:val="bottom"/>
            <w:hideMark/>
          </w:tcPr>
          <w:p w14:paraId="4586E349" w14:textId="0FB23450"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62CA460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4EC701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D946F5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27FCEF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C33D7D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BEBFB1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70D879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D176F9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720D57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1AAE9F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4DE5C2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1814F0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8C2A9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EF1206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76119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8DFB50"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28A4138" w14:textId="77777777" w:rsidTr="005A7665">
        <w:trPr>
          <w:trHeight w:val="20"/>
        </w:trPr>
        <w:tc>
          <w:tcPr>
            <w:tcW w:w="810" w:type="dxa"/>
            <w:tcBorders>
              <w:top w:val="nil"/>
              <w:left w:val="single" w:sz="8" w:space="0" w:color="000001"/>
              <w:bottom w:val="single" w:sz="8" w:space="0" w:color="000001"/>
              <w:right w:val="nil"/>
            </w:tcBorders>
            <w:vAlign w:val="center"/>
          </w:tcPr>
          <w:p w14:paraId="0B0A5B08"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nil"/>
            </w:tcBorders>
            <w:shd w:val="clear" w:color="auto" w:fill="auto"/>
            <w:vAlign w:val="center"/>
            <w:hideMark/>
          </w:tcPr>
          <w:p w14:paraId="679F3F9C" w14:textId="1749F360" w:rsidR="00412E67" w:rsidRPr="002400CC" w:rsidRDefault="00412E67" w:rsidP="00412E67">
            <w:pPr>
              <w:jc w:val="center"/>
              <w:rPr>
                <w:rFonts w:ascii="Arial" w:eastAsia="Times New Roman" w:hAnsi="Arial" w:cs="Arial"/>
                <w:color w:val="000000"/>
                <w:sz w:val="18"/>
                <w:szCs w:val="18"/>
              </w:rPr>
            </w:pPr>
            <w:proofErr w:type="spellStart"/>
            <w:r w:rsidRPr="002400CC">
              <w:rPr>
                <w:rFonts w:ascii="Arial" w:eastAsia="Times New Roman" w:hAnsi="Arial" w:cs="Arial"/>
                <w:color w:val="000000"/>
                <w:sz w:val="18"/>
                <w:szCs w:val="18"/>
              </w:rPr>
              <w:t>Nitrofurantoína</w:t>
            </w:r>
            <w:proofErr w:type="spellEnd"/>
            <w:r w:rsidRPr="002400CC">
              <w:rPr>
                <w:rFonts w:ascii="Arial" w:eastAsia="Times New Roman" w:hAnsi="Arial" w:cs="Arial"/>
                <w:color w:val="000000"/>
                <w:sz w:val="18"/>
                <w:szCs w:val="18"/>
              </w:rPr>
              <w:t xml:space="preserve"> 100 mg</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58345D"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Cápsula</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49DDB4D1"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40.000</w:t>
            </w:r>
          </w:p>
        </w:tc>
        <w:tc>
          <w:tcPr>
            <w:tcW w:w="1011" w:type="dxa"/>
            <w:tcBorders>
              <w:top w:val="nil"/>
              <w:left w:val="nil"/>
              <w:bottom w:val="single" w:sz="4" w:space="0" w:color="auto"/>
              <w:right w:val="single" w:sz="4" w:space="0" w:color="auto"/>
            </w:tcBorders>
            <w:shd w:val="clear" w:color="auto" w:fill="auto"/>
            <w:noWrap/>
            <w:vAlign w:val="bottom"/>
          </w:tcPr>
          <w:p w14:paraId="596E9861" w14:textId="593FCA18"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0,37 </w:t>
            </w:r>
          </w:p>
        </w:tc>
        <w:tc>
          <w:tcPr>
            <w:tcW w:w="1020" w:type="dxa"/>
            <w:tcBorders>
              <w:top w:val="single" w:sz="4" w:space="0" w:color="auto"/>
              <w:left w:val="nil"/>
              <w:bottom w:val="single" w:sz="4" w:space="0" w:color="auto"/>
              <w:right w:val="single" w:sz="4" w:space="0" w:color="auto"/>
            </w:tcBorders>
            <w:vAlign w:val="center"/>
          </w:tcPr>
          <w:p w14:paraId="1C7C7D20" w14:textId="4E07AD81"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14.800,00</w:t>
            </w:r>
          </w:p>
        </w:tc>
        <w:tc>
          <w:tcPr>
            <w:tcW w:w="160" w:type="dxa"/>
            <w:tcBorders>
              <w:top w:val="nil"/>
              <w:left w:val="single" w:sz="4" w:space="0" w:color="auto"/>
              <w:bottom w:val="nil"/>
              <w:right w:val="nil"/>
            </w:tcBorders>
            <w:shd w:val="clear" w:color="auto" w:fill="auto"/>
            <w:noWrap/>
            <w:vAlign w:val="bottom"/>
            <w:hideMark/>
          </w:tcPr>
          <w:p w14:paraId="02D8B502" w14:textId="4DDFC45A"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4EA4B33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F7B31C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430602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EE583F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605A09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0EE50E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1A20FB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141FE5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BC6B95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1C18D9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96074F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4736B7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AEF89D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28767A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FA133A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646BB3F"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3B21FA16" w14:textId="77777777" w:rsidTr="005A7665">
        <w:trPr>
          <w:trHeight w:val="20"/>
        </w:trPr>
        <w:tc>
          <w:tcPr>
            <w:tcW w:w="810" w:type="dxa"/>
            <w:tcBorders>
              <w:top w:val="nil"/>
              <w:left w:val="single" w:sz="8" w:space="0" w:color="000001"/>
              <w:bottom w:val="single" w:sz="8" w:space="0" w:color="000001"/>
              <w:right w:val="nil"/>
            </w:tcBorders>
            <w:vAlign w:val="center"/>
          </w:tcPr>
          <w:p w14:paraId="358277EE"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nil"/>
            </w:tcBorders>
            <w:shd w:val="clear" w:color="auto" w:fill="auto"/>
            <w:vAlign w:val="center"/>
            <w:hideMark/>
          </w:tcPr>
          <w:p w14:paraId="1CF4D950" w14:textId="2752FB61"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Omeprazol 20 mg</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14:paraId="78418EFA"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Cápsula</w:t>
            </w:r>
          </w:p>
        </w:tc>
        <w:tc>
          <w:tcPr>
            <w:tcW w:w="1512" w:type="dxa"/>
            <w:tcBorders>
              <w:top w:val="nil"/>
              <w:left w:val="nil"/>
              <w:bottom w:val="single" w:sz="4" w:space="0" w:color="auto"/>
              <w:right w:val="single" w:sz="4" w:space="0" w:color="auto"/>
            </w:tcBorders>
            <w:shd w:val="clear" w:color="auto" w:fill="auto"/>
            <w:vAlign w:val="center"/>
            <w:hideMark/>
          </w:tcPr>
          <w:p w14:paraId="06170083"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600.000</w:t>
            </w:r>
          </w:p>
        </w:tc>
        <w:tc>
          <w:tcPr>
            <w:tcW w:w="1011" w:type="dxa"/>
            <w:tcBorders>
              <w:top w:val="nil"/>
              <w:left w:val="nil"/>
              <w:bottom w:val="single" w:sz="4" w:space="0" w:color="auto"/>
              <w:right w:val="single" w:sz="4" w:space="0" w:color="auto"/>
            </w:tcBorders>
            <w:shd w:val="clear" w:color="auto" w:fill="auto"/>
            <w:noWrap/>
            <w:vAlign w:val="bottom"/>
          </w:tcPr>
          <w:p w14:paraId="3B7B6673" w14:textId="7F38DD2C"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0,16 </w:t>
            </w:r>
          </w:p>
        </w:tc>
        <w:tc>
          <w:tcPr>
            <w:tcW w:w="1020" w:type="dxa"/>
            <w:tcBorders>
              <w:top w:val="single" w:sz="4" w:space="0" w:color="auto"/>
              <w:left w:val="nil"/>
              <w:bottom w:val="single" w:sz="4" w:space="0" w:color="auto"/>
              <w:right w:val="single" w:sz="4" w:space="0" w:color="auto"/>
            </w:tcBorders>
            <w:vAlign w:val="center"/>
          </w:tcPr>
          <w:p w14:paraId="13DF6D04" w14:textId="3D8C2026"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96.000,00</w:t>
            </w:r>
          </w:p>
        </w:tc>
        <w:tc>
          <w:tcPr>
            <w:tcW w:w="160" w:type="dxa"/>
            <w:tcBorders>
              <w:top w:val="nil"/>
              <w:left w:val="single" w:sz="4" w:space="0" w:color="auto"/>
              <w:bottom w:val="nil"/>
              <w:right w:val="nil"/>
            </w:tcBorders>
            <w:shd w:val="clear" w:color="auto" w:fill="auto"/>
            <w:noWrap/>
            <w:vAlign w:val="bottom"/>
            <w:hideMark/>
          </w:tcPr>
          <w:p w14:paraId="081620D9" w14:textId="6ED8F297"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53F6DAD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036DBF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3A1C63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03CD40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89F4AB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2031CF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C7ADD3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085444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98FB3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EEB036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8EED27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D0C50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C7B3C1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EBC21E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6D90E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05DD785"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52577D9D" w14:textId="77777777" w:rsidTr="005A7665">
        <w:trPr>
          <w:trHeight w:val="20"/>
        </w:trPr>
        <w:tc>
          <w:tcPr>
            <w:tcW w:w="810" w:type="dxa"/>
            <w:tcBorders>
              <w:top w:val="nil"/>
              <w:left w:val="single" w:sz="8" w:space="0" w:color="000001"/>
              <w:bottom w:val="single" w:sz="8" w:space="0" w:color="000001"/>
              <w:right w:val="nil"/>
            </w:tcBorders>
            <w:vAlign w:val="center"/>
          </w:tcPr>
          <w:p w14:paraId="4A1FA6BC"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nil"/>
            </w:tcBorders>
            <w:shd w:val="clear" w:color="auto" w:fill="auto"/>
            <w:vAlign w:val="center"/>
            <w:hideMark/>
          </w:tcPr>
          <w:p w14:paraId="2183DFA2" w14:textId="03E9C2D3"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Prednisona 5 mg</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14:paraId="5B2701D2"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4" w:space="0" w:color="auto"/>
              <w:right w:val="single" w:sz="4" w:space="0" w:color="auto"/>
            </w:tcBorders>
            <w:shd w:val="clear" w:color="auto" w:fill="auto"/>
            <w:vAlign w:val="center"/>
            <w:hideMark/>
          </w:tcPr>
          <w:p w14:paraId="027DC96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nil"/>
              <w:left w:val="nil"/>
              <w:bottom w:val="single" w:sz="4" w:space="0" w:color="auto"/>
              <w:right w:val="single" w:sz="4" w:space="0" w:color="auto"/>
            </w:tcBorders>
            <w:shd w:val="clear" w:color="auto" w:fill="auto"/>
            <w:noWrap/>
            <w:vAlign w:val="bottom"/>
          </w:tcPr>
          <w:p w14:paraId="2EA54945" w14:textId="4389E036"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0,32 </w:t>
            </w:r>
          </w:p>
        </w:tc>
        <w:tc>
          <w:tcPr>
            <w:tcW w:w="1020" w:type="dxa"/>
            <w:tcBorders>
              <w:top w:val="single" w:sz="4" w:space="0" w:color="auto"/>
              <w:left w:val="nil"/>
              <w:bottom w:val="single" w:sz="4" w:space="0" w:color="auto"/>
              <w:right w:val="single" w:sz="4" w:space="0" w:color="auto"/>
            </w:tcBorders>
            <w:vAlign w:val="center"/>
          </w:tcPr>
          <w:p w14:paraId="48EDB03D" w14:textId="5A45924C"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6.400,00</w:t>
            </w:r>
          </w:p>
        </w:tc>
        <w:tc>
          <w:tcPr>
            <w:tcW w:w="160" w:type="dxa"/>
            <w:tcBorders>
              <w:top w:val="nil"/>
              <w:left w:val="single" w:sz="4" w:space="0" w:color="auto"/>
              <w:bottom w:val="nil"/>
              <w:right w:val="nil"/>
            </w:tcBorders>
            <w:shd w:val="clear" w:color="auto" w:fill="auto"/>
            <w:noWrap/>
            <w:vAlign w:val="bottom"/>
            <w:hideMark/>
          </w:tcPr>
          <w:p w14:paraId="15F89A69" w14:textId="7D65E421"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7D487D6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100527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4680B3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8376C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C71824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9A05FB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8411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DA3DD9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77EC5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DB3090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6DD3D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865B76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39B66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E1721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87598B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2715F09"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2700A7F3" w14:textId="77777777" w:rsidTr="005A7665">
        <w:trPr>
          <w:trHeight w:val="20"/>
        </w:trPr>
        <w:tc>
          <w:tcPr>
            <w:tcW w:w="810" w:type="dxa"/>
            <w:tcBorders>
              <w:top w:val="nil"/>
              <w:left w:val="single" w:sz="8" w:space="0" w:color="000001"/>
              <w:bottom w:val="single" w:sz="8" w:space="0" w:color="000001"/>
              <w:right w:val="nil"/>
            </w:tcBorders>
            <w:vAlign w:val="center"/>
          </w:tcPr>
          <w:p w14:paraId="7BEE013E"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nil"/>
            </w:tcBorders>
            <w:shd w:val="clear" w:color="auto" w:fill="auto"/>
            <w:vAlign w:val="center"/>
            <w:hideMark/>
          </w:tcPr>
          <w:p w14:paraId="017AC35D" w14:textId="3B4C5F3A"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Prednisona 20mg</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14:paraId="5DA56A4D"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4" w:space="0" w:color="auto"/>
              <w:right w:val="single" w:sz="4" w:space="0" w:color="auto"/>
            </w:tcBorders>
            <w:shd w:val="clear" w:color="auto" w:fill="auto"/>
            <w:vAlign w:val="center"/>
            <w:hideMark/>
          </w:tcPr>
          <w:p w14:paraId="2DEBE990"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nil"/>
              <w:left w:val="nil"/>
              <w:bottom w:val="single" w:sz="4" w:space="0" w:color="auto"/>
              <w:right w:val="single" w:sz="4" w:space="0" w:color="auto"/>
            </w:tcBorders>
            <w:shd w:val="clear" w:color="auto" w:fill="auto"/>
            <w:noWrap/>
            <w:vAlign w:val="bottom"/>
          </w:tcPr>
          <w:p w14:paraId="4E6BF33B" w14:textId="1B6B61F1"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0,79 </w:t>
            </w:r>
          </w:p>
        </w:tc>
        <w:tc>
          <w:tcPr>
            <w:tcW w:w="1020" w:type="dxa"/>
            <w:tcBorders>
              <w:top w:val="single" w:sz="4" w:space="0" w:color="auto"/>
              <w:left w:val="nil"/>
              <w:bottom w:val="single" w:sz="4" w:space="0" w:color="auto"/>
              <w:right w:val="single" w:sz="4" w:space="0" w:color="auto"/>
            </w:tcBorders>
            <w:vAlign w:val="center"/>
          </w:tcPr>
          <w:p w14:paraId="40D4E420" w14:textId="3BF2E3F2"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15.800,00</w:t>
            </w:r>
          </w:p>
        </w:tc>
        <w:tc>
          <w:tcPr>
            <w:tcW w:w="160" w:type="dxa"/>
            <w:tcBorders>
              <w:top w:val="nil"/>
              <w:left w:val="single" w:sz="4" w:space="0" w:color="auto"/>
              <w:bottom w:val="nil"/>
              <w:right w:val="nil"/>
            </w:tcBorders>
            <w:shd w:val="clear" w:color="auto" w:fill="auto"/>
            <w:noWrap/>
            <w:vAlign w:val="bottom"/>
            <w:hideMark/>
          </w:tcPr>
          <w:p w14:paraId="1E5F07EF" w14:textId="618EDD83"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3EC02C1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D679CF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AFE3F5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6D0FE0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AAEB52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67714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A70A24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E0E6BB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A4710D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35ECFC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755781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4ED7ED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62818E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50607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591632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5960312"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0FECB359" w14:textId="77777777" w:rsidTr="005A7665">
        <w:trPr>
          <w:trHeight w:val="20"/>
        </w:trPr>
        <w:tc>
          <w:tcPr>
            <w:tcW w:w="810" w:type="dxa"/>
            <w:tcBorders>
              <w:top w:val="nil"/>
              <w:left w:val="single" w:sz="8" w:space="0" w:color="000001"/>
              <w:bottom w:val="single" w:sz="4" w:space="0" w:color="auto"/>
              <w:right w:val="nil"/>
            </w:tcBorders>
            <w:vAlign w:val="center"/>
          </w:tcPr>
          <w:p w14:paraId="055D965F"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4" w:space="0" w:color="auto"/>
              <w:right w:val="nil"/>
            </w:tcBorders>
            <w:shd w:val="clear" w:color="auto" w:fill="auto"/>
            <w:vAlign w:val="center"/>
            <w:hideMark/>
          </w:tcPr>
          <w:p w14:paraId="5F37EA05" w14:textId="74B2AB2B"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Sais para reidratação oral – Cloreto de </w:t>
            </w:r>
            <w:proofErr w:type="spellStart"/>
            <w:proofErr w:type="gramStart"/>
            <w:r w:rsidRPr="002400CC">
              <w:rPr>
                <w:rFonts w:ascii="Arial" w:eastAsia="Times New Roman" w:hAnsi="Arial" w:cs="Arial"/>
                <w:color w:val="000000"/>
                <w:sz w:val="18"/>
                <w:szCs w:val="18"/>
              </w:rPr>
              <w:t>sódio,glicose</w:t>
            </w:r>
            <w:proofErr w:type="spellEnd"/>
            <w:proofErr w:type="gramEnd"/>
            <w:r w:rsidRPr="002400CC">
              <w:rPr>
                <w:rFonts w:ascii="Arial" w:eastAsia="Times New Roman" w:hAnsi="Arial" w:cs="Arial"/>
                <w:color w:val="000000"/>
                <w:sz w:val="18"/>
                <w:szCs w:val="18"/>
              </w:rPr>
              <w:t xml:space="preserve"> anidra cloreto de potássio, citrato de sódio </w:t>
            </w:r>
            <w:proofErr w:type="spellStart"/>
            <w:r w:rsidRPr="002400CC">
              <w:rPr>
                <w:rFonts w:ascii="Arial" w:eastAsia="Times New Roman" w:hAnsi="Arial" w:cs="Arial"/>
                <w:color w:val="000000"/>
                <w:sz w:val="18"/>
                <w:szCs w:val="18"/>
              </w:rPr>
              <w:t>di-hidratado</w:t>
            </w:r>
            <w:proofErr w:type="spellEnd"/>
            <w:r w:rsidRPr="002400CC">
              <w:rPr>
                <w:rFonts w:ascii="Arial" w:eastAsia="Times New Roman" w:hAnsi="Arial" w:cs="Arial"/>
                <w:color w:val="000000"/>
                <w:sz w:val="18"/>
                <w:szCs w:val="18"/>
              </w:rPr>
              <w:t>.</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14:paraId="7F19AC5C"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Pó para Solução Oral</w:t>
            </w:r>
          </w:p>
        </w:tc>
        <w:tc>
          <w:tcPr>
            <w:tcW w:w="1512" w:type="dxa"/>
            <w:tcBorders>
              <w:top w:val="nil"/>
              <w:left w:val="nil"/>
              <w:bottom w:val="single" w:sz="4" w:space="0" w:color="auto"/>
              <w:right w:val="single" w:sz="4" w:space="0" w:color="auto"/>
            </w:tcBorders>
            <w:shd w:val="clear" w:color="auto" w:fill="auto"/>
            <w:noWrap/>
            <w:vAlign w:val="center"/>
            <w:hideMark/>
          </w:tcPr>
          <w:p w14:paraId="16F650DE"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nil"/>
              <w:left w:val="nil"/>
              <w:bottom w:val="single" w:sz="4" w:space="0" w:color="auto"/>
              <w:right w:val="single" w:sz="4" w:space="0" w:color="auto"/>
            </w:tcBorders>
            <w:shd w:val="clear" w:color="auto" w:fill="auto"/>
            <w:noWrap/>
            <w:vAlign w:val="bottom"/>
          </w:tcPr>
          <w:p w14:paraId="0289097A" w14:textId="01992ABA"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2,77 </w:t>
            </w:r>
          </w:p>
        </w:tc>
        <w:tc>
          <w:tcPr>
            <w:tcW w:w="1020" w:type="dxa"/>
            <w:tcBorders>
              <w:top w:val="single" w:sz="4" w:space="0" w:color="auto"/>
              <w:left w:val="nil"/>
              <w:bottom w:val="single" w:sz="4" w:space="0" w:color="auto"/>
              <w:right w:val="single" w:sz="4" w:space="0" w:color="auto"/>
            </w:tcBorders>
            <w:vAlign w:val="center"/>
          </w:tcPr>
          <w:p w14:paraId="3C52F4FE" w14:textId="0302AB2C"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55.400,00</w:t>
            </w:r>
          </w:p>
        </w:tc>
        <w:tc>
          <w:tcPr>
            <w:tcW w:w="160" w:type="dxa"/>
            <w:tcBorders>
              <w:top w:val="nil"/>
              <w:left w:val="single" w:sz="4" w:space="0" w:color="auto"/>
              <w:right w:val="nil"/>
            </w:tcBorders>
            <w:shd w:val="clear" w:color="auto" w:fill="auto"/>
            <w:noWrap/>
            <w:vAlign w:val="bottom"/>
            <w:hideMark/>
          </w:tcPr>
          <w:p w14:paraId="5E3D42F8" w14:textId="42406AEE"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right w:val="nil"/>
            </w:tcBorders>
            <w:shd w:val="clear" w:color="auto" w:fill="auto"/>
            <w:noWrap/>
            <w:vAlign w:val="bottom"/>
            <w:hideMark/>
          </w:tcPr>
          <w:p w14:paraId="6F3F000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5EF11EE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633A6DD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53948B4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04AEEE4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45F8772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67FF1C8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40F75F2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6D0B619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68ACD88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49FC26EF"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696E81E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4F79738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0151ACE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3562EFD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right w:val="nil"/>
            </w:tcBorders>
            <w:shd w:val="clear" w:color="auto" w:fill="auto"/>
            <w:noWrap/>
            <w:vAlign w:val="bottom"/>
            <w:hideMark/>
          </w:tcPr>
          <w:p w14:paraId="2F98B1E0"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657196E6" w14:textId="77777777" w:rsidTr="005A7665">
        <w:trPr>
          <w:trHeight w:val="20"/>
        </w:trPr>
        <w:tc>
          <w:tcPr>
            <w:tcW w:w="810" w:type="dxa"/>
            <w:tcBorders>
              <w:top w:val="single" w:sz="4" w:space="0" w:color="auto"/>
              <w:left w:val="single" w:sz="4" w:space="0" w:color="auto"/>
              <w:right w:val="single" w:sz="4" w:space="0" w:color="auto"/>
            </w:tcBorders>
            <w:vAlign w:val="center"/>
          </w:tcPr>
          <w:p w14:paraId="2D018553"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single" w:sz="4" w:space="0" w:color="auto"/>
              <w:left w:val="single" w:sz="4" w:space="0" w:color="auto"/>
              <w:right w:val="single" w:sz="4" w:space="0" w:color="auto"/>
            </w:tcBorders>
            <w:shd w:val="clear" w:color="auto" w:fill="auto"/>
            <w:vAlign w:val="center"/>
            <w:hideMark/>
          </w:tcPr>
          <w:p w14:paraId="06A91010" w14:textId="485B2CF5"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Sulfato de </w:t>
            </w:r>
            <w:proofErr w:type="spellStart"/>
            <w:r w:rsidRPr="002400CC">
              <w:rPr>
                <w:rFonts w:ascii="Arial" w:eastAsia="Times New Roman" w:hAnsi="Arial" w:cs="Arial"/>
                <w:color w:val="000000"/>
                <w:sz w:val="18"/>
                <w:szCs w:val="18"/>
              </w:rPr>
              <w:t>Polimixina</w:t>
            </w:r>
            <w:proofErr w:type="spellEnd"/>
            <w:r w:rsidRPr="002400CC">
              <w:rPr>
                <w:rFonts w:ascii="Arial" w:eastAsia="Times New Roman" w:hAnsi="Arial" w:cs="Arial"/>
                <w:color w:val="000000"/>
                <w:sz w:val="18"/>
                <w:szCs w:val="18"/>
              </w:rPr>
              <w:t xml:space="preserve"> B + Sulfato de Neomicina + </w:t>
            </w:r>
            <w:proofErr w:type="spellStart"/>
            <w:r w:rsidRPr="002400CC">
              <w:rPr>
                <w:rFonts w:ascii="Arial" w:eastAsia="Times New Roman" w:hAnsi="Arial" w:cs="Arial"/>
                <w:color w:val="000000"/>
                <w:sz w:val="18"/>
                <w:szCs w:val="18"/>
              </w:rPr>
              <w:t>Fluocinolona</w:t>
            </w:r>
            <w:proofErr w:type="spellEnd"/>
            <w:r w:rsidRPr="002400CC">
              <w:rPr>
                <w:rFonts w:ascii="Arial" w:eastAsia="Times New Roman" w:hAnsi="Arial" w:cs="Arial"/>
                <w:color w:val="000000"/>
                <w:sz w:val="18"/>
                <w:szCs w:val="18"/>
              </w:rPr>
              <w:t xml:space="preserve"> </w:t>
            </w:r>
            <w:proofErr w:type="spellStart"/>
            <w:r w:rsidRPr="002400CC">
              <w:rPr>
                <w:rFonts w:ascii="Arial" w:eastAsia="Times New Roman" w:hAnsi="Arial" w:cs="Arial"/>
                <w:color w:val="000000"/>
                <w:sz w:val="18"/>
                <w:szCs w:val="18"/>
              </w:rPr>
              <w:t>acetonida+cloridrato</w:t>
            </w:r>
            <w:proofErr w:type="spellEnd"/>
            <w:r w:rsidRPr="002400CC">
              <w:rPr>
                <w:rFonts w:ascii="Arial" w:eastAsia="Times New Roman" w:hAnsi="Arial" w:cs="Arial"/>
                <w:color w:val="000000"/>
                <w:sz w:val="18"/>
                <w:szCs w:val="18"/>
              </w:rPr>
              <w:t xml:space="preserve"> de </w:t>
            </w:r>
            <w:proofErr w:type="gramStart"/>
            <w:r w:rsidRPr="002400CC">
              <w:rPr>
                <w:rFonts w:ascii="Arial" w:eastAsia="Times New Roman" w:hAnsi="Arial" w:cs="Arial"/>
                <w:color w:val="000000"/>
                <w:sz w:val="18"/>
                <w:szCs w:val="18"/>
              </w:rPr>
              <w:t>lidocaína</w:t>
            </w:r>
            <w:r w:rsidR="005A7665">
              <w:rPr>
                <w:rFonts w:ascii="Arial" w:eastAsia="Times New Roman" w:hAnsi="Arial" w:cs="Arial"/>
                <w:color w:val="000000"/>
                <w:sz w:val="18"/>
                <w:szCs w:val="18"/>
              </w:rPr>
              <w:t xml:space="preserve"> </w:t>
            </w:r>
            <w:r w:rsidRPr="002400CC">
              <w:rPr>
                <w:rFonts w:ascii="Arial" w:eastAsia="Times New Roman" w:hAnsi="Arial" w:cs="Arial"/>
                <w:color w:val="000000"/>
                <w:sz w:val="18"/>
                <w:szCs w:val="18"/>
              </w:rPr>
              <w:t xml:space="preserve"> 10.000</w:t>
            </w:r>
            <w:proofErr w:type="gramEnd"/>
            <w:r w:rsidRPr="002400CC">
              <w:rPr>
                <w:rFonts w:ascii="Arial" w:eastAsia="Times New Roman" w:hAnsi="Arial" w:cs="Arial"/>
                <w:color w:val="000000"/>
                <w:sz w:val="18"/>
                <w:szCs w:val="18"/>
              </w:rPr>
              <w:t xml:space="preserve"> ui/</w:t>
            </w:r>
            <w:proofErr w:type="spellStart"/>
            <w:r w:rsidRPr="002400CC">
              <w:rPr>
                <w:rFonts w:ascii="Arial" w:eastAsia="Times New Roman" w:hAnsi="Arial" w:cs="Arial"/>
                <w:color w:val="000000"/>
                <w:sz w:val="18"/>
                <w:szCs w:val="18"/>
              </w:rPr>
              <w:t>mL</w:t>
            </w:r>
            <w:proofErr w:type="spellEnd"/>
            <w:r w:rsidRPr="002400CC">
              <w:rPr>
                <w:rFonts w:ascii="Arial" w:eastAsia="Times New Roman" w:hAnsi="Arial" w:cs="Arial"/>
                <w:color w:val="000000"/>
                <w:sz w:val="18"/>
                <w:szCs w:val="18"/>
              </w:rPr>
              <w:t xml:space="preserve"> + 3.500 mg/</w:t>
            </w:r>
            <w:proofErr w:type="spellStart"/>
            <w:r w:rsidRPr="002400CC">
              <w:rPr>
                <w:rFonts w:ascii="Arial" w:eastAsia="Times New Roman" w:hAnsi="Arial" w:cs="Arial"/>
                <w:color w:val="000000"/>
                <w:sz w:val="18"/>
                <w:szCs w:val="18"/>
              </w:rPr>
              <w:t>mL</w:t>
            </w:r>
            <w:proofErr w:type="spellEnd"/>
            <w:r w:rsidRPr="002400CC">
              <w:rPr>
                <w:rFonts w:ascii="Arial" w:eastAsia="Times New Roman" w:hAnsi="Arial" w:cs="Arial"/>
                <w:color w:val="000000"/>
                <w:sz w:val="18"/>
                <w:szCs w:val="18"/>
              </w:rPr>
              <w:t xml:space="preserve"> + 0,250 mg/</w:t>
            </w:r>
            <w:proofErr w:type="spellStart"/>
            <w:r w:rsidRPr="002400CC">
              <w:rPr>
                <w:rFonts w:ascii="Arial" w:eastAsia="Times New Roman" w:hAnsi="Arial" w:cs="Arial"/>
                <w:color w:val="000000"/>
                <w:sz w:val="18"/>
                <w:szCs w:val="18"/>
              </w:rPr>
              <w:t>mL</w:t>
            </w:r>
            <w:proofErr w:type="spellEnd"/>
            <w:r w:rsidRPr="002400CC">
              <w:rPr>
                <w:rFonts w:ascii="Arial" w:eastAsia="Times New Roman" w:hAnsi="Arial" w:cs="Arial"/>
                <w:color w:val="000000"/>
                <w:sz w:val="18"/>
                <w:szCs w:val="18"/>
              </w:rPr>
              <w:t xml:space="preserve"> + 20mg/Ml</w:t>
            </w:r>
          </w:p>
        </w:tc>
        <w:tc>
          <w:tcPr>
            <w:tcW w:w="1201" w:type="dxa"/>
            <w:tcBorders>
              <w:top w:val="single" w:sz="4" w:space="0" w:color="auto"/>
              <w:left w:val="single" w:sz="4" w:space="0" w:color="auto"/>
              <w:right w:val="single" w:sz="4" w:space="0" w:color="auto"/>
            </w:tcBorders>
            <w:shd w:val="clear" w:color="auto" w:fill="auto"/>
            <w:vAlign w:val="center"/>
            <w:hideMark/>
          </w:tcPr>
          <w:p w14:paraId="1ED9E82B"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Otológica</w:t>
            </w:r>
          </w:p>
        </w:tc>
        <w:tc>
          <w:tcPr>
            <w:tcW w:w="1512" w:type="dxa"/>
            <w:tcBorders>
              <w:top w:val="single" w:sz="4" w:space="0" w:color="auto"/>
              <w:left w:val="single" w:sz="4" w:space="0" w:color="auto"/>
              <w:right w:val="single" w:sz="4" w:space="0" w:color="auto"/>
            </w:tcBorders>
            <w:shd w:val="clear" w:color="auto" w:fill="auto"/>
            <w:vAlign w:val="center"/>
            <w:hideMark/>
          </w:tcPr>
          <w:p w14:paraId="28AC6F7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60.000</w:t>
            </w:r>
          </w:p>
        </w:tc>
        <w:tc>
          <w:tcPr>
            <w:tcW w:w="1011" w:type="dxa"/>
            <w:tcBorders>
              <w:top w:val="single" w:sz="4" w:space="0" w:color="auto"/>
              <w:left w:val="single" w:sz="4" w:space="0" w:color="auto"/>
              <w:right w:val="single" w:sz="4" w:space="0" w:color="auto"/>
            </w:tcBorders>
            <w:shd w:val="clear" w:color="auto" w:fill="auto"/>
            <w:noWrap/>
            <w:vAlign w:val="bottom"/>
          </w:tcPr>
          <w:p w14:paraId="7A3E259D" w14:textId="6C08E2AE"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18,38 </w:t>
            </w:r>
          </w:p>
        </w:tc>
        <w:tc>
          <w:tcPr>
            <w:tcW w:w="1020" w:type="dxa"/>
            <w:tcBorders>
              <w:top w:val="single" w:sz="4" w:space="0" w:color="auto"/>
              <w:left w:val="single" w:sz="4" w:space="0" w:color="auto"/>
              <w:right w:val="single" w:sz="4" w:space="0" w:color="auto"/>
            </w:tcBorders>
            <w:vAlign w:val="center"/>
          </w:tcPr>
          <w:p w14:paraId="3194CB97" w14:textId="3AB66A3B"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1.102.800,00</w:t>
            </w:r>
          </w:p>
        </w:tc>
        <w:tc>
          <w:tcPr>
            <w:tcW w:w="160" w:type="dxa"/>
            <w:tcBorders>
              <w:left w:val="single" w:sz="4" w:space="0" w:color="auto"/>
            </w:tcBorders>
            <w:shd w:val="clear" w:color="auto" w:fill="auto"/>
            <w:noWrap/>
            <w:vAlign w:val="bottom"/>
            <w:hideMark/>
          </w:tcPr>
          <w:p w14:paraId="3D35E701" w14:textId="558D8785" w:rsidR="00412E67" w:rsidRPr="002400CC" w:rsidRDefault="00412E67" w:rsidP="00412E67">
            <w:pPr>
              <w:jc w:val="right"/>
              <w:rPr>
                <w:rFonts w:ascii="Calibri" w:eastAsia="Times New Roman" w:hAnsi="Calibri" w:cs="Calibri"/>
                <w:color w:val="000000"/>
                <w:sz w:val="18"/>
                <w:szCs w:val="18"/>
              </w:rPr>
            </w:pPr>
          </w:p>
        </w:tc>
        <w:tc>
          <w:tcPr>
            <w:tcW w:w="160" w:type="dxa"/>
            <w:shd w:val="clear" w:color="auto" w:fill="auto"/>
            <w:noWrap/>
            <w:vAlign w:val="bottom"/>
            <w:hideMark/>
          </w:tcPr>
          <w:p w14:paraId="57EBEBA7"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10BC3ACA"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2028180C"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3D2F54D5"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5BD64C5D"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473C7595"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7577C13F"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0E3D9237"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6B1EF310"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1D5F97AA"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774A0921"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6E4D35EA"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231A46D3"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421BC706"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3EAEF7C3" w14:textId="77777777" w:rsidR="00412E67" w:rsidRPr="002400CC" w:rsidRDefault="00412E67" w:rsidP="00412E67">
            <w:pPr>
              <w:rPr>
                <w:rFonts w:ascii="Times New Roman" w:eastAsia="Times New Roman" w:hAnsi="Times New Roman" w:cs="Times New Roman"/>
                <w:sz w:val="20"/>
                <w:szCs w:val="20"/>
              </w:rPr>
            </w:pPr>
          </w:p>
        </w:tc>
        <w:tc>
          <w:tcPr>
            <w:tcW w:w="160" w:type="dxa"/>
            <w:shd w:val="clear" w:color="auto" w:fill="auto"/>
            <w:noWrap/>
            <w:vAlign w:val="bottom"/>
            <w:hideMark/>
          </w:tcPr>
          <w:p w14:paraId="5963D1B9"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1AE88753" w14:textId="77777777" w:rsidTr="005A7665">
        <w:trPr>
          <w:trHeight w:val="20"/>
        </w:trPr>
        <w:tc>
          <w:tcPr>
            <w:tcW w:w="810" w:type="dxa"/>
            <w:tcBorders>
              <w:top w:val="single" w:sz="4" w:space="0" w:color="auto"/>
              <w:left w:val="single" w:sz="8" w:space="0" w:color="000001"/>
              <w:bottom w:val="single" w:sz="8" w:space="0" w:color="000001"/>
              <w:right w:val="nil"/>
            </w:tcBorders>
            <w:vAlign w:val="center"/>
          </w:tcPr>
          <w:p w14:paraId="60A70177"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single" w:sz="4" w:space="0" w:color="auto"/>
              <w:left w:val="single" w:sz="8" w:space="0" w:color="000001"/>
              <w:bottom w:val="single" w:sz="8" w:space="0" w:color="000001"/>
              <w:right w:val="nil"/>
            </w:tcBorders>
            <w:shd w:val="clear" w:color="auto" w:fill="auto"/>
            <w:vAlign w:val="center"/>
            <w:hideMark/>
          </w:tcPr>
          <w:p w14:paraId="51B6D696" w14:textId="2E64809E"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Sulfato Ferroso 25mg/</w:t>
            </w:r>
            <w:proofErr w:type="spellStart"/>
            <w:r w:rsidRPr="002400CC">
              <w:rPr>
                <w:rFonts w:ascii="Arial" w:eastAsia="Times New Roman" w:hAnsi="Arial" w:cs="Arial"/>
                <w:color w:val="000000"/>
                <w:sz w:val="18"/>
                <w:szCs w:val="18"/>
              </w:rPr>
              <w:t>mL</w:t>
            </w:r>
            <w:proofErr w:type="spellEnd"/>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531AF2"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Solução oral</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14:paraId="053DA9A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w:t>
            </w:r>
          </w:p>
        </w:tc>
        <w:tc>
          <w:tcPr>
            <w:tcW w:w="1011" w:type="dxa"/>
            <w:tcBorders>
              <w:top w:val="single" w:sz="4" w:space="0" w:color="auto"/>
              <w:left w:val="nil"/>
              <w:bottom w:val="single" w:sz="4" w:space="0" w:color="auto"/>
              <w:right w:val="single" w:sz="4" w:space="0" w:color="auto"/>
            </w:tcBorders>
            <w:shd w:val="clear" w:color="auto" w:fill="auto"/>
            <w:noWrap/>
            <w:vAlign w:val="bottom"/>
          </w:tcPr>
          <w:p w14:paraId="29A3441D" w14:textId="2BED277F"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4,87 </w:t>
            </w:r>
          </w:p>
        </w:tc>
        <w:tc>
          <w:tcPr>
            <w:tcW w:w="1020" w:type="dxa"/>
            <w:tcBorders>
              <w:top w:val="single" w:sz="4" w:space="0" w:color="auto"/>
              <w:left w:val="nil"/>
              <w:bottom w:val="single" w:sz="4" w:space="0" w:color="auto"/>
              <w:right w:val="single" w:sz="4" w:space="0" w:color="auto"/>
            </w:tcBorders>
            <w:vAlign w:val="center"/>
          </w:tcPr>
          <w:p w14:paraId="74A31852" w14:textId="023BDE53"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97.400,00</w:t>
            </w:r>
          </w:p>
        </w:tc>
        <w:tc>
          <w:tcPr>
            <w:tcW w:w="160" w:type="dxa"/>
            <w:tcBorders>
              <w:left w:val="single" w:sz="4" w:space="0" w:color="auto"/>
              <w:bottom w:val="nil"/>
              <w:right w:val="nil"/>
            </w:tcBorders>
            <w:shd w:val="clear" w:color="auto" w:fill="auto"/>
            <w:noWrap/>
            <w:vAlign w:val="bottom"/>
            <w:hideMark/>
          </w:tcPr>
          <w:p w14:paraId="7778E672" w14:textId="34532444" w:rsidR="00412E67" w:rsidRPr="002400CC" w:rsidRDefault="00412E67" w:rsidP="00412E67">
            <w:pPr>
              <w:jc w:val="right"/>
              <w:rPr>
                <w:rFonts w:ascii="Calibri" w:eastAsia="Times New Roman" w:hAnsi="Calibri" w:cs="Calibri"/>
                <w:color w:val="000000"/>
                <w:sz w:val="18"/>
                <w:szCs w:val="18"/>
              </w:rPr>
            </w:pPr>
          </w:p>
        </w:tc>
        <w:tc>
          <w:tcPr>
            <w:tcW w:w="160" w:type="dxa"/>
            <w:tcBorders>
              <w:left w:val="nil"/>
              <w:bottom w:val="nil"/>
              <w:right w:val="nil"/>
            </w:tcBorders>
            <w:shd w:val="clear" w:color="auto" w:fill="auto"/>
            <w:noWrap/>
            <w:vAlign w:val="bottom"/>
            <w:hideMark/>
          </w:tcPr>
          <w:p w14:paraId="742DA26A"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15BCB838"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03F3EBA1"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3FA32434"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70B0B8E0"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46B16F59"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20097A7B"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26AC8FA9"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45100B1B"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1386D3F1"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367D82D1"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08106398"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77C9859F"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091828F0"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7EE7428B" w14:textId="77777777" w:rsidR="00412E67" w:rsidRPr="002400CC" w:rsidRDefault="00412E67" w:rsidP="00412E67">
            <w:pPr>
              <w:rPr>
                <w:rFonts w:ascii="Times New Roman" w:eastAsia="Times New Roman" w:hAnsi="Times New Roman" w:cs="Times New Roman"/>
                <w:sz w:val="20"/>
                <w:szCs w:val="20"/>
              </w:rPr>
            </w:pPr>
          </w:p>
        </w:tc>
        <w:tc>
          <w:tcPr>
            <w:tcW w:w="160" w:type="dxa"/>
            <w:tcBorders>
              <w:left w:val="nil"/>
              <w:bottom w:val="nil"/>
              <w:right w:val="nil"/>
            </w:tcBorders>
            <w:shd w:val="clear" w:color="auto" w:fill="auto"/>
            <w:noWrap/>
            <w:vAlign w:val="bottom"/>
            <w:hideMark/>
          </w:tcPr>
          <w:p w14:paraId="08F0DA04"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6234061F" w14:textId="77777777" w:rsidTr="005A7665">
        <w:trPr>
          <w:trHeight w:val="20"/>
        </w:trPr>
        <w:tc>
          <w:tcPr>
            <w:tcW w:w="810" w:type="dxa"/>
            <w:tcBorders>
              <w:top w:val="nil"/>
              <w:left w:val="single" w:sz="8" w:space="0" w:color="000001"/>
              <w:bottom w:val="single" w:sz="8" w:space="0" w:color="000001"/>
              <w:right w:val="nil"/>
            </w:tcBorders>
            <w:vAlign w:val="center"/>
          </w:tcPr>
          <w:p w14:paraId="75A66B2F"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nil"/>
            </w:tcBorders>
            <w:shd w:val="clear" w:color="auto" w:fill="auto"/>
            <w:vAlign w:val="center"/>
            <w:hideMark/>
          </w:tcPr>
          <w:p w14:paraId="659C33A5" w14:textId="01F02ACB"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Sulfato Ferroso 40 mg</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14:paraId="34763F7F"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4" w:space="0" w:color="auto"/>
              <w:right w:val="single" w:sz="4" w:space="0" w:color="auto"/>
            </w:tcBorders>
            <w:shd w:val="clear" w:color="auto" w:fill="auto"/>
            <w:vAlign w:val="center"/>
            <w:hideMark/>
          </w:tcPr>
          <w:p w14:paraId="376EBCF6"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200.000</w:t>
            </w:r>
          </w:p>
        </w:tc>
        <w:tc>
          <w:tcPr>
            <w:tcW w:w="1011" w:type="dxa"/>
            <w:tcBorders>
              <w:top w:val="nil"/>
              <w:left w:val="nil"/>
              <w:bottom w:val="single" w:sz="4" w:space="0" w:color="auto"/>
              <w:right w:val="single" w:sz="4" w:space="0" w:color="auto"/>
            </w:tcBorders>
            <w:shd w:val="clear" w:color="auto" w:fill="auto"/>
            <w:noWrap/>
            <w:vAlign w:val="bottom"/>
          </w:tcPr>
          <w:p w14:paraId="2E53EA55" w14:textId="441102EF"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0,19 </w:t>
            </w:r>
          </w:p>
        </w:tc>
        <w:tc>
          <w:tcPr>
            <w:tcW w:w="1020" w:type="dxa"/>
            <w:tcBorders>
              <w:top w:val="single" w:sz="4" w:space="0" w:color="auto"/>
              <w:left w:val="nil"/>
              <w:bottom w:val="single" w:sz="4" w:space="0" w:color="auto"/>
              <w:right w:val="single" w:sz="4" w:space="0" w:color="auto"/>
            </w:tcBorders>
            <w:vAlign w:val="center"/>
          </w:tcPr>
          <w:p w14:paraId="1754D22A" w14:textId="46A793E8"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38.000,00</w:t>
            </w:r>
          </w:p>
        </w:tc>
        <w:tc>
          <w:tcPr>
            <w:tcW w:w="160" w:type="dxa"/>
            <w:tcBorders>
              <w:top w:val="nil"/>
              <w:left w:val="single" w:sz="4" w:space="0" w:color="auto"/>
              <w:bottom w:val="nil"/>
              <w:right w:val="nil"/>
            </w:tcBorders>
            <w:shd w:val="clear" w:color="auto" w:fill="auto"/>
            <w:noWrap/>
            <w:vAlign w:val="bottom"/>
            <w:hideMark/>
          </w:tcPr>
          <w:p w14:paraId="645184DC" w14:textId="2FE8F6E7"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662DEC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A09B05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0BDF177"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1E5142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C42352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FD894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3887BE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052FB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0047C8A"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72A73A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2A4A0DE"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0BC4981"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25CA013"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75B3F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C8529D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BA348FE" w14:textId="77777777" w:rsidR="00412E67" w:rsidRPr="002400CC" w:rsidRDefault="00412E67" w:rsidP="00412E67">
            <w:pPr>
              <w:rPr>
                <w:rFonts w:ascii="Times New Roman" w:eastAsia="Times New Roman" w:hAnsi="Times New Roman" w:cs="Times New Roman"/>
                <w:sz w:val="20"/>
                <w:szCs w:val="20"/>
              </w:rPr>
            </w:pPr>
          </w:p>
        </w:tc>
      </w:tr>
      <w:tr w:rsidR="00412E67" w:rsidRPr="002400CC" w14:paraId="6B051BAB" w14:textId="77777777" w:rsidTr="005A7665">
        <w:trPr>
          <w:trHeight w:val="20"/>
        </w:trPr>
        <w:tc>
          <w:tcPr>
            <w:tcW w:w="810" w:type="dxa"/>
            <w:tcBorders>
              <w:top w:val="nil"/>
              <w:left w:val="single" w:sz="8" w:space="0" w:color="000001"/>
              <w:bottom w:val="single" w:sz="8" w:space="0" w:color="000001"/>
              <w:right w:val="nil"/>
            </w:tcBorders>
            <w:vAlign w:val="center"/>
          </w:tcPr>
          <w:p w14:paraId="7C5A1216" w14:textId="77777777" w:rsidR="00412E67" w:rsidRPr="00412E67" w:rsidRDefault="00412E67" w:rsidP="00412E67">
            <w:pPr>
              <w:pStyle w:val="PargrafodaLista"/>
              <w:numPr>
                <w:ilvl w:val="0"/>
                <w:numId w:val="15"/>
              </w:numPr>
              <w:jc w:val="center"/>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nil"/>
            </w:tcBorders>
            <w:shd w:val="clear" w:color="auto" w:fill="auto"/>
            <w:vAlign w:val="center"/>
            <w:hideMark/>
          </w:tcPr>
          <w:p w14:paraId="00DBC8E7" w14:textId="0C6AE82F" w:rsidR="00412E67" w:rsidRPr="002400CC" w:rsidRDefault="00412E67" w:rsidP="00412E67">
            <w:pPr>
              <w:jc w:val="center"/>
              <w:rPr>
                <w:rFonts w:ascii="Arial" w:eastAsia="Times New Roman" w:hAnsi="Arial" w:cs="Arial"/>
                <w:color w:val="000000"/>
                <w:sz w:val="18"/>
                <w:szCs w:val="18"/>
              </w:rPr>
            </w:pPr>
            <w:proofErr w:type="gramStart"/>
            <w:r w:rsidRPr="002400CC">
              <w:rPr>
                <w:rFonts w:ascii="Arial" w:eastAsia="Times New Roman" w:hAnsi="Arial" w:cs="Arial"/>
                <w:color w:val="000000"/>
                <w:sz w:val="18"/>
                <w:szCs w:val="18"/>
              </w:rPr>
              <w:t>Varfarina Sódica</w:t>
            </w:r>
            <w:proofErr w:type="gramEnd"/>
            <w:r w:rsidRPr="002400CC">
              <w:rPr>
                <w:rFonts w:ascii="Arial" w:eastAsia="Times New Roman" w:hAnsi="Arial" w:cs="Arial"/>
                <w:color w:val="000000"/>
                <w:sz w:val="18"/>
                <w:szCs w:val="18"/>
              </w:rPr>
              <w:t xml:space="preserve"> 5mg</w:t>
            </w:r>
          </w:p>
        </w:tc>
        <w:tc>
          <w:tcPr>
            <w:tcW w:w="1201" w:type="dxa"/>
            <w:tcBorders>
              <w:top w:val="nil"/>
              <w:left w:val="single" w:sz="4" w:space="0" w:color="auto"/>
              <w:bottom w:val="single" w:sz="4" w:space="0" w:color="auto"/>
              <w:right w:val="single" w:sz="4" w:space="0" w:color="auto"/>
            </w:tcBorders>
            <w:shd w:val="clear" w:color="auto" w:fill="auto"/>
            <w:vAlign w:val="center"/>
            <w:hideMark/>
          </w:tcPr>
          <w:p w14:paraId="0AB70024"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Comprimidos</w:t>
            </w:r>
          </w:p>
        </w:tc>
        <w:tc>
          <w:tcPr>
            <w:tcW w:w="1512" w:type="dxa"/>
            <w:tcBorders>
              <w:top w:val="nil"/>
              <w:left w:val="nil"/>
              <w:bottom w:val="single" w:sz="4" w:space="0" w:color="auto"/>
              <w:right w:val="single" w:sz="4" w:space="0" w:color="auto"/>
            </w:tcBorders>
            <w:shd w:val="clear" w:color="auto" w:fill="auto"/>
            <w:vAlign w:val="center"/>
            <w:hideMark/>
          </w:tcPr>
          <w:p w14:paraId="298D1DBA" w14:textId="77777777" w:rsidR="00412E67" w:rsidRPr="002400CC" w:rsidRDefault="00412E67" w:rsidP="00412E67">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60.000</w:t>
            </w:r>
          </w:p>
        </w:tc>
        <w:tc>
          <w:tcPr>
            <w:tcW w:w="1011" w:type="dxa"/>
            <w:tcBorders>
              <w:top w:val="nil"/>
              <w:left w:val="nil"/>
              <w:bottom w:val="single" w:sz="4" w:space="0" w:color="auto"/>
              <w:right w:val="single" w:sz="4" w:space="0" w:color="auto"/>
            </w:tcBorders>
            <w:shd w:val="clear" w:color="auto" w:fill="auto"/>
            <w:noWrap/>
            <w:vAlign w:val="bottom"/>
          </w:tcPr>
          <w:p w14:paraId="25BA33D6" w14:textId="5BAA75D2" w:rsidR="00412E67" w:rsidRPr="002400CC" w:rsidRDefault="00412E67" w:rsidP="00412E67">
            <w:pPr>
              <w:jc w:val="center"/>
              <w:rPr>
                <w:rFonts w:ascii="Calibri" w:eastAsia="Times New Roman" w:hAnsi="Calibri" w:cs="Calibri"/>
                <w:color w:val="000000"/>
                <w:sz w:val="18"/>
                <w:szCs w:val="18"/>
              </w:rPr>
            </w:pPr>
            <w:r>
              <w:rPr>
                <w:rFonts w:ascii="Calibri" w:hAnsi="Calibri" w:cs="Calibri"/>
                <w:color w:val="000000"/>
                <w:sz w:val="18"/>
                <w:szCs w:val="18"/>
              </w:rPr>
              <w:t xml:space="preserve"> R$      0,38 </w:t>
            </w:r>
          </w:p>
        </w:tc>
        <w:tc>
          <w:tcPr>
            <w:tcW w:w="1020" w:type="dxa"/>
            <w:tcBorders>
              <w:top w:val="single" w:sz="4" w:space="0" w:color="auto"/>
              <w:left w:val="nil"/>
              <w:bottom w:val="single" w:sz="4" w:space="0" w:color="auto"/>
              <w:right w:val="single" w:sz="4" w:space="0" w:color="auto"/>
            </w:tcBorders>
            <w:vAlign w:val="center"/>
          </w:tcPr>
          <w:p w14:paraId="61CAC171" w14:textId="697598BE" w:rsidR="00412E67" w:rsidRPr="00412E67" w:rsidRDefault="00412E67" w:rsidP="00412E67">
            <w:pPr>
              <w:jc w:val="center"/>
              <w:rPr>
                <w:rFonts w:ascii="Calibri" w:eastAsia="Times New Roman" w:hAnsi="Calibri" w:cs="Calibri"/>
                <w:color w:val="000000"/>
                <w:sz w:val="18"/>
                <w:szCs w:val="18"/>
              </w:rPr>
            </w:pPr>
            <w:r w:rsidRPr="00412E67">
              <w:rPr>
                <w:rFonts w:ascii="Calibri" w:hAnsi="Calibri" w:cs="Calibri"/>
                <w:color w:val="000000"/>
                <w:sz w:val="18"/>
                <w:szCs w:val="22"/>
              </w:rPr>
              <w:t>R$         22.800,00</w:t>
            </w:r>
          </w:p>
        </w:tc>
        <w:tc>
          <w:tcPr>
            <w:tcW w:w="160" w:type="dxa"/>
            <w:tcBorders>
              <w:top w:val="nil"/>
              <w:left w:val="single" w:sz="4" w:space="0" w:color="auto"/>
              <w:bottom w:val="nil"/>
              <w:right w:val="nil"/>
            </w:tcBorders>
            <w:shd w:val="clear" w:color="auto" w:fill="auto"/>
            <w:noWrap/>
            <w:vAlign w:val="bottom"/>
            <w:hideMark/>
          </w:tcPr>
          <w:p w14:paraId="736370F8" w14:textId="2C0F4B5C" w:rsidR="00412E67" w:rsidRPr="002400CC" w:rsidRDefault="00412E67" w:rsidP="00412E67">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48F1C29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DC2A052"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E8D73F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3A655C0"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F344EC4"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4BE6888"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7BCED2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5E25FB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87E969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B641829"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9FFE005"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841F4DB"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55B7BFC"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1B020ED"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CEC0EA6" w14:textId="77777777" w:rsidR="00412E67" w:rsidRPr="002400CC" w:rsidRDefault="00412E67" w:rsidP="00412E67">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6FAB52B" w14:textId="77777777" w:rsidR="00412E67" w:rsidRPr="002400CC" w:rsidRDefault="00412E67" w:rsidP="00412E67">
            <w:pPr>
              <w:rPr>
                <w:rFonts w:ascii="Times New Roman" w:eastAsia="Times New Roman" w:hAnsi="Times New Roman" w:cs="Times New Roman"/>
                <w:sz w:val="20"/>
                <w:szCs w:val="20"/>
              </w:rPr>
            </w:pPr>
          </w:p>
        </w:tc>
      </w:tr>
      <w:tr w:rsidR="005A7665" w:rsidRPr="002400CC" w14:paraId="31DF747A" w14:textId="77777777" w:rsidTr="005A7665">
        <w:trPr>
          <w:trHeight w:val="20"/>
        </w:trPr>
        <w:tc>
          <w:tcPr>
            <w:tcW w:w="810" w:type="dxa"/>
            <w:tcBorders>
              <w:top w:val="nil"/>
              <w:left w:val="single" w:sz="8" w:space="0" w:color="000001"/>
              <w:bottom w:val="single" w:sz="8" w:space="0" w:color="000001"/>
              <w:right w:val="nil"/>
            </w:tcBorders>
            <w:vAlign w:val="center"/>
          </w:tcPr>
          <w:p w14:paraId="61A2C126" w14:textId="7F3C4627" w:rsidR="005A7665" w:rsidRPr="005A7665" w:rsidRDefault="001A1072" w:rsidP="005A7665">
            <w:pPr>
              <w:ind w:left="360"/>
              <w:jc w:val="center"/>
              <w:rPr>
                <w:rFonts w:ascii="Arial" w:eastAsia="Times New Roman" w:hAnsi="Arial" w:cs="Arial"/>
                <w:color w:val="000000"/>
                <w:sz w:val="18"/>
                <w:szCs w:val="18"/>
              </w:rPr>
            </w:pPr>
            <w:r>
              <w:rPr>
                <w:rFonts w:ascii="Arial" w:eastAsia="Times New Roman" w:hAnsi="Arial" w:cs="Arial"/>
                <w:color w:val="000000"/>
                <w:sz w:val="18"/>
                <w:szCs w:val="18"/>
              </w:rPr>
              <w:t>46</w:t>
            </w:r>
            <w:r w:rsidR="005A7665">
              <w:rPr>
                <w:rFonts w:ascii="Arial" w:eastAsia="Times New Roman" w:hAnsi="Arial" w:cs="Arial"/>
                <w:color w:val="000000"/>
                <w:sz w:val="18"/>
                <w:szCs w:val="18"/>
              </w:rPr>
              <w:t>.</w:t>
            </w:r>
          </w:p>
        </w:tc>
        <w:tc>
          <w:tcPr>
            <w:tcW w:w="3413" w:type="dxa"/>
            <w:tcBorders>
              <w:top w:val="nil"/>
              <w:left w:val="single" w:sz="8" w:space="0" w:color="000001"/>
              <w:bottom w:val="single" w:sz="8" w:space="0" w:color="000001"/>
              <w:right w:val="nil"/>
            </w:tcBorders>
            <w:shd w:val="clear" w:color="auto" w:fill="auto"/>
            <w:vAlign w:val="center"/>
            <w:hideMark/>
          </w:tcPr>
          <w:p w14:paraId="3BD8AD71" w14:textId="77777777" w:rsidR="005A7665" w:rsidRPr="002400CC" w:rsidRDefault="005A7665" w:rsidP="00A71C92">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 xml:space="preserve">Lancetas para punção </w:t>
            </w:r>
            <w:proofErr w:type="gramStart"/>
            <w:r w:rsidRPr="002400CC">
              <w:rPr>
                <w:rFonts w:ascii="Arial" w:eastAsia="Times New Roman" w:hAnsi="Arial" w:cs="Arial"/>
                <w:color w:val="000000"/>
                <w:sz w:val="18"/>
                <w:szCs w:val="18"/>
              </w:rPr>
              <w:t>digital( 0</w:t>
            </w:r>
            <w:proofErr w:type="gramEnd"/>
            <w:r w:rsidRPr="002400CC">
              <w:rPr>
                <w:rFonts w:ascii="Arial" w:eastAsia="Times New Roman" w:hAnsi="Arial" w:cs="Arial"/>
                <w:color w:val="000000"/>
                <w:sz w:val="18"/>
                <w:szCs w:val="18"/>
              </w:rPr>
              <w:t>,36 mm x 1,8mm)</w:t>
            </w:r>
          </w:p>
        </w:tc>
        <w:tc>
          <w:tcPr>
            <w:tcW w:w="1201" w:type="dxa"/>
            <w:tcBorders>
              <w:top w:val="nil"/>
              <w:left w:val="single" w:sz="4" w:space="0" w:color="auto"/>
              <w:bottom w:val="single" w:sz="4" w:space="0" w:color="auto"/>
              <w:right w:val="single" w:sz="4" w:space="0" w:color="auto"/>
            </w:tcBorders>
            <w:shd w:val="clear" w:color="auto" w:fill="auto"/>
            <w:noWrap/>
            <w:vAlign w:val="center"/>
            <w:hideMark/>
          </w:tcPr>
          <w:p w14:paraId="02828B57" w14:textId="77777777" w:rsidR="005A7665" w:rsidRPr="002400CC" w:rsidRDefault="005A7665" w:rsidP="00A71C92">
            <w:pPr>
              <w:jc w:val="center"/>
              <w:rPr>
                <w:rFonts w:ascii="Calibri" w:eastAsia="Times New Roman" w:hAnsi="Calibri" w:cs="Calibri"/>
                <w:color w:val="000000"/>
                <w:sz w:val="18"/>
                <w:szCs w:val="18"/>
              </w:rPr>
            </w:pPr>
          </w:p>
        </w:tc>
        <w:tc>
          <w:tcPr>
            <w:tcW w:w="1512" w:type="dxa"/>
            <w:tcBorders>
              <w:top w:val="nil"/>
              <w:left w:val="nil"/>
              <w:bottom w:val="single" w:sz="4" w:space="0" w:color="auto"/>
              <w:right w:val="single" w:sz="4" w:space="0" w:color="auto"/>
            </w:tcBorders>
            <w:shd w:val="clear" w:color="auto" w:fill="auto"/>
            <w:vAlign w:val="center"/>
            <w:hideMark/>
          </w:tcPr>
          <w:p w14:paraId="6528406D" w14:textId="77777777" w:rsidR="005A7665" w:rsidRPr="002400CC" w:rsidRDefault="005A7665" w:rsidP="00A71C92">
            <w:pPr>
              <w:jc w:val="center"/>
              <w:rPr>
                <w:rFonts w:ascii="Arial" w:eastAsia="Times New Roman" w:hAnsi="Arial" w:cs="Arial"/>
                <w:color w:val="000000"/>
                <w:sz w:val="18"/>
                <w:szCs w:val="18"/>
              </w:rPr>
            </w:pPr>
            <w:r w:rsidRPr="002400CC">
              <w:rPr>
                <w:rFonts w:ascii="Arial" w:eastAsia="Times New Roman" w:hAnsi="Arial" w:cs="Arial"/>
                <w:color w:val="000000"/>
                <w:sz w:val="18"/>
                <w:szCs w:val="18"/>
              </w:rPr>
              <w:t>60.000</w:t>
            </w:r>
          </w:p>
        </w:tc>
        <w:tc>
          <w:tcPr>
            <w:tcW w:w="1011" w:type="dxa"/>
            <w:tcBorders>
              <w:top w:val="nil"/>
              <w:left w:val="nil"/>
              <w:bottom w:val="single" w:sz="4" w:space="0" w:color="auto"/>
              <w:right w:val="single" w:sz="4" w:space="0" w:color="auto"/>
            </w:tcBorders>
            <w:shd w:val="clear" w:color="auto" w:fill="auto"/>
            <w:noWrap/>
            <w:vAlign w:val="bottom"/>
          </w:tcPr>
          <w:p w14:paraId="543C7BCD" w14:textId="77777777" w:rsidR="005A7665" w:rsidRPr="002400CC" w:rsidRDefault="005A7665" w:rsidP="00A71C92">
            <w:pPr>
              <w:jc w:val="center"/>
              <w:rPr>
                <w:rFonts w:ascii="Calibri" w:eastAsia="Times New Roman" w:hAnsi="Calibri" w:cs="Calibri"/>
                <w:color w:val="000000"/>
                <w:sz w:val="18"/>
                <w:szCs w:val="18"/>
              </w:rPr>
            </w:pPr>
            <w:r>
              <w:rPr>
                <w:rFonts w:ascii="Calibri" w:hAnsi="Calibri" w:cs="Calibri"/>
                <w:color w:val="000000"/>
                <w:sz w:val="18"/>
                <w:szCs w:val="18"/>
              </w:rPr>
              <w:t xml:space="preserve"> R$      0,14 </w:t>
            </w:r>
          </w:p>
        </w:tc>
        <w:tc>
          <w:tcPr>
            <w:tcW w:w="1020" w:type="dxa"/>
            <w:tcBorders>
              <w:top w:val="single" w:sz="4" w:space="0" w:color="auto"/>
              <w:left w:val="nil"/>
              <w:bottom w:val="single" w:sz="4" w:space="0" w:color="auto"/>
              <w:right w:val="single" w:sz="4" w:space="0" w:color="auto"/>
            </w:tcBorders>
            <w:vAlign w:val="center"/>
          </w:tcPr>
          <w:p w14:paraId="2F664F06" w14:textId="77777777" w:rsidR="005A7665" w:rsidRPr="00412E67" w:rsidRDefault="005A7665" w:rsidP="00A71C92">
            <w:pPr>
              <w:jc w:val="center"/>
              <w:rPr>
                <w:rFonts w:ascii="Calibri" w:eastAsia="Times New Roman" w:hAnsi="Calibri" w:cs="Calibri"/>
                <w:color w:val="000000"/>
                <w:sz w:val="18"/>
                <w:szCs w:val="18"/>
              </w:rPr>
            </w:pPr>
            <w:r w:rsidRPr="00412E67">
              <w:rPr>
                <w:rFonts w:ascii="Calibri" w:hAnsi="Calibri" w:cs="Calibri"/>
                <w:color w:val="000000"/>
                <w:sz w:val="18"/>
                <w:szCs w:val="22"/>
              </w:rPr>
              <w:t>R$           8.400,00</w:t>
            </w:r>
          </w:p>
        </w:tc>
        <w:tc>
          <w:tcPr>
            <w:tcW w:w="160" w:type="dxa"/>
            <w:tcBorders>
              <w:top w:val="nil"/>
              <w:left w:val="single" w:sz="4" w:space="0" w:color="auto"/>
              <w:bottom w:val="nil"/>
              <w:right w:val="nil"/>
            </w:tcBorders>
            <w:shd w:val="clear" w:color="auto" w:fill="auto"/>
            <w:noWrap/>
            <w:vAlign w:val="bottom"/>
            <w:hideMark/>
          </w:tcPr>
          <w:p w14:paraId="02F27412" w14:textId="77777777" w:rsidR="005A7665" w:rsidRPr="002400CC" w:rsidRDefault="005A7665" w:rsidP="00A71C92">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hideMark/>
          </w:tcPr>
          <w:p w14:paraId="2A5B96AE"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6B05746"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10DC8B"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FE9783E"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AB6C1C2"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60340425"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468FE305"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19052005"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74AA1430"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3BD5745E"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6DE089A"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EFCB63E"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0FE82824"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858A8B8"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5C4D8B29"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hideMark/>
          </w:tcPr>
          <w:p w14:paraId="25E08873" w14:textId="77777777" w:rsidR="005A7665" w:rsidRPr="002400CC" w:rsidRDefault="005A7665" w:rsidP="00A71C92">
            <w:pPr>
              <w:rPr>
                <w:rFonts w:ascii="Times New Roman" w:eastAsia="Times New Roman" w:hAnsi="Times New Roman" w:cs="Times New Roman"/>
                <w:sz w:val="20"/>
                <w:szCs w:val="20"/>
              </w:rPr>
            </w:pPr>
          </w:p>
        </w:tc>
      </w:tr>
      <w:tr w:rsidR="005A7665" w:rsidRPr="002400CC" w14:paraId="3FE80A76" w14:textId="77777777" w:rsidTr="005A7665">
        <w:trPr>
          <w:trHeight w:val="20"/>
        </w:trPr>
        <w:tc>
          <w:tcPr>
            <w:tcW w:w="810" w:type="dxa"/>
            <w:tcBorders>
              <w:top w:val="nil"/>
              <w:left w:val="single" w:sz="8" w:space="0" w:color="000001"/>
              <w:bottom w:val="single" w:sz="8" w:space="0" w:color="000001"/>
              <w:right w:val="nil"/>
            </w:tcBorders>
            <w:vAlign w:val="center"/>
          </w:tcPr>
          <w:p w14:paraId="4889E6F3" w14:textId="77777777" w:rsidR="005A7665" w:rsidRPr="00412E67" w:rsidRDefault="005A7665" w:rsidP="005A7665">
            <w:pPr>
              <w:pStyle w:val="PargrafodaLista"/>
              <w:rPr>
                <w:rFonts w:ascii="Arial" w:eastAsia="Times New Roman" w:hAnsi="Arial" w:cs="Arial"/>
                <w:color w:val="000000"/>
                <w:sz w:val="18"/>
                <w:szCs w:val="18"/>
              </w:rPr>
            </w:pPr>
          </w:p>
        </w:tc>
        <w:tc>
          <w:tcPr>
            <w:tcW w:w="3413" w:type="dxa"/>
            <w:tcBorders>
              <w:top w:val="nil"/>
              <w:left w:val="single" w:sz="8" w:space="0" w:color="000001"/>
              <w:bottom w:val="single" w:sz="8" w:space="0" w:color="000001"/>
              <w:right w:val="nil"/>
            </w:tcBorders>
            <w:shd w:val="clear" w:color="auto" w:fill="auto"/>
            <w:vAlign w:val="center"/>
          </w:tcPr>
          <w:p w14:paraId="6D6DCBAC" w14:textId="533EE993" w:rsidR="005A7665" w:rsidRPr="002400CC" w:rsidRDefault="005A7665" w:rsidP="00A71C92">
            <w:pPr>
              <w:jc w:val="center"/>
              <w:rPr>
                <w:rFonts w:ascii="Arial" w:eastAsia="Times New Roman" w:hAnsi="Arial" w:cs="Arial"/>
                <w:color w:val="000000"/>
                <w:sz w:val="18"/>
                <w:szCs w:val="18"/>
              </w:rPr>
            </w:pPr>
          </w:p>
        </w:tc>
        <w:tc>
          <w:tcPr>
            <w:tcW w:w="1201" w:type="dxa"/>
            <w:tcBorders>
              <w:top w:val="nil"/>
              <w:left w:val="single" w:sz="4" w:space="0" w:color="auto"/>
              <w:bottom w:val="single" w:sz="4" w:space="0" w:color="auto"/>
              <w:right w:val="single" w:sz="4" w:space="0" w:color="auto"/>
            </w:tcBorders>
            <w:shd w:val="clear" w:color="auto" w:fill="auto"/>
            <w:noWrap/>
            <w:vAlign w:val="center"/>
          </w:tcPr>
          <w:p w14:paraId="282B65B2" w14:textId="77777777" w:rsidR="005A7665" w:rsidRPr="002400CC" w:rsidRDefault="005A7665" w:rsidP="00A71C92">
            <w:pPr>
              <w:jc w:val="center"/>
              <w:rPr>
                <w:rFonts w:ascii="Calibri" w:eastAsia="Times New Roman" w:hAnsi="Calibri" w:cs="Calibri"/>
                <w:color w:val="000000"/>
                <w:sz w:val="18"/>
                <w:szCs w:val="18"/>
              </w:rPr>
            </w:pPr>
          </w:p>
        </w:tc>
        <w:tc>
          <w:tcPr>
            <w:tcW w:w="1512" w:type="dxa"/>
            <w:tcBorders>
              <w:top w:val="nil"/>
              <w:left w:val="nil"/>
              <w:bottom w:val="single" w:sz="4" w:space="0" w:color="auto"/>
              <w:right w:val="single" w:sz="4" w:space="0" w:color="auto"/>
            </w:tcBorders>
            <w:shd w:val="clear" w:color="auto" w:fill="auto"/>
            <w:vAlign w:val="center"/>
          </w:tcPr>
          <w:p w14:paraId="23E919D5" w14:textId="1C110022" w:rsidR="005A7665" w:rsidRPr="002400CC" w:rsidRDefault="005A7665" w:rsidP="00A71C92">
            <w:pPr>
              <w:jc w:val="center"/>
              <w:rPr>
                <w:rFonts w:ascii="Arial" w:eastAsia="Times New Roman" w:hAnsi="Arial" w:cs="Arial"/>
                <w:color w:val="000000"/>
                <w:sz w:val="18"/>
                <w:szCs w:val="18"/>
              </w:rPr>
            </w:pPr>
          </w:p>
        </w:tc>
        <w:tc>
          <w:tcPr>
            <w:tcW w:w="1011" w:type="dxa"/>
            <w:tcBorders>
              <w:top w:val="nil"/>
              <w:left w:val="nil"/>
              <w:bottom w:val="single" w:sz="4" w:space="0" w:color="auto"/>
              <w:right w:val="single" w:sz="4" w:space="0" w:color="auto"/>
            </w:tcBorders>
            <w:shd w:val="clear" w:color="auto" w:fill="auto"/>
            <w:noWrap/>
            <w:vAlign w:val="bottom"/>
          </w:tcPr>
          <w:p w14:paraId="4090D4C0" w14:textId="316335C1" w:rsidR="005A7665" w:rsidRPr="002400CC" w:rsidRDefault="005A7665" w:rsidP="00A71C92">
            <w:pPr>
              <w:jc w:val="center"/>
              <w:rPr>
                <w:rFonts w:ascii="Calibri" w:eastAsia="Times New Roman" w:hAnsi="Calibri" w:cs="Calibri"/>
                <w:color w:val="000000"/>
                <w:sz w:val="18"/>
                <w:szCs w:val="18"/>
              </w:rPr>
            </w:pPr>
            <w:r>
              <w:rPr>
                <w:rFonts w:ascii="Calibri" w:eastAsia="Times New Roman" w:hAnsi="Calibri" w:cs="Calibri"/>
                <w:color w:val="000000"/>
                <w:sz w:val="18"/>
                <w:szCs w:val="18"/>
              </w:rPr>
              <w:t>Valor total</w:t>
            </w:r>
          </w:p>
        </w:tc>
        <w:tc>
          <w:tcPr>
            <w:tcW w:w="1020" w:type="dxa"/>
            <w:tcBorders>
              <w:top w:val="single" w:sz="4" w:space="0" w:color="auto"/>
              <w:left w:val="nil"/>
              <w:bottom w:val="single" w:sz="4" w:space="0" w:color="auto"/>
              <w:right w:val="single" w:sz="4" w:space="0" w:color="auto"/>
            </w:tcBorders>
            <w:vAlign w:val="center"/>
          </w:tcPr>
          <w:p w14:paraId="0F3E9176" w14:textId="5B9CCB10" w:rsidR="005A7665" w:rsidRPr="00412E67" w:rsidRDefault="005A7665" w:rsidP="00A71C92">
            <w:pPr>
              <w:jc w:val="center"/>
              <w:rPr>
                <w:rFonts w:ascii="Calibri" w:eastAsia="Times New Roman" w:hAnsi="Calibri" w:cs="Calibri"/>
                <w:color w:val="000000"/>
                <w:sz w:val="18"/>
                <w:szCs w:val="18"/>
              </w:rPr>
            </w:pPr>
            <w:r>
              <w:rPr>
                <w:rFonts w:ascii="Calibri" w:eastAsia="Times New Roman" w:hAnsi="Calibri" w:cs="Calibri"/>
                <w:color w:val="000000"/>
                <w:sz w:val="18"/>
                <w:szCs w:val="18"/>
              </w:rPr>
              <w:t>R$ 5.446.186,00</w:t>
            </w:r>
          </w:p>
        </w:tc>
        <w:tc>
          <w:tcPr>
            <w:tcW w:w="160" w:type="dxa"/>
            <w:tcBorders>
              <w:top w:val="nil"/>
              <w:left w:val="single" w:sz="4" w:space="0" w:color="auto"/>
              <w:bottom w:val="nil"/>
              <w:right w:val="nil"/>
            </w:tcBorders>
            <w:shd w:val="clear" w:color="auto" w:fill="auto"/>
            <w:noWrap/>
            <w:vAlign w:val="bottom"/>
          </w:tcPr>
          <w:p w14:paraId="6E5F08D2" w14:textId="77777777" w:rsidR="005A7665" w:rsidRPr="002400CC" w:rsidRDefault="005A7665" w:rsidP="00A71C92">
            <w:pPr>
              <w:jc w:val="right"/>
              <w:rPr>
                <w:rFonts w:ascii="Calibri" w:eastAsia="Times New Roman" w:hAnsi="Calibri" w:cs="Calibri"/>
                <w:color w:val="000000"/>
                <w:sz w:val="18"/>
                <w:szCs w:val="18"/>
              </w:rPr>
            </w:pPr>
          </w:p>
        </w:tc>
        <w:tc>
          <w:tcPr>
            <w:tcW w:w="160" w:type="dxa"/>
            <w:tcBorders>
              <w:top w:val="nil"/>
              <w:left w:val="nil"/>
              <w:bottom w:val="nil"/>
              <w:right w:val="nil"/>
            </w:tcBorders>
            <w:shd w:val="clear" w:color="auto" w:fill="auto"/>
            <w:noWrap/>
            <w:vAlign w:val="bottom"/>
          </w:tcPr>
          <w:p w14:paraId="4EE25FE4"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5D85948E"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68A0E68C"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7FB97653"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08FD5CD2"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7ADE91C4"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478B1639"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3DE052A9"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61D001F2"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03E797FB"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66BE1D59"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2678BCC5"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00EE9874"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5C5B472C"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34C64332" w14:textId="77777777" w:rsidR="005A7665" w:rsidRPr="002400CC" w:rsidRDefault="005A7665" w:rsidP="00A71C92">
            <w:pPr>
              <w:rPr>
                <w:rFonts w:ascii="Times New Roman" w:eastAsia="Times New Roman" w:hAnsi="Times New Roman" w:cs="Times New Roman"/>
                <w:sz w:val="20"/>
                <w:szCs w:val="20"/>
              </w:rPr>
            </w:pPr>
          </w:p>
        </w:tc>
        <w:tc>
          <w:tcPr>
            <w:tcW w:w="160" w:type="dxa"/>
            <w:tcBorders>
              <w:top w:val="nil"/>
              <w:left w:val="nil"/>
              <w:bottom w:val="nil"/>
              <w:right w:val="nil"/>
            </w:tcBorders>
            <w:shd w:val="clear" w:color="auto" w:fill="auto"/>
            <w:noWrap/>
            <w:vAlign w:val="bottom"/>
          </w:tcPr>
          <w:p w14:paraId="350C9CCC" w14:textId="77777777" w:rsidR="005A7665" w:rsidRPr="002400CC" w:rsidRDefault="005A7665" w:rsidP="00A71C92">
            <w:pPr>
              <w:rPr>
                <w:rFonts w:ascii="Times New Roman" w:eastAsia="Times New Roman" w:hAnsi="Times New Roman" w:cs="Times New Roman"/>
                <w:sz w:val="20"/>
                <w:szCs w:val="20"/>
              </w:rPr>
            </w:pPr>
          </w:p>
        </w:tc>
      </w:tr>
    </w:tbl>
    <w:p w14:paraId="12BB173D" w14:textId="77777777" w:rsidR="004B1257" w:rsidRPr="00912E6D" w:rsidRDefault="004B1257" w:rsidP="00912E6D">
      <w:pPr>
        <w:spacing w:beforeLines="120" w:before="288" w:afterLines="120" w:after="288" w:line="312" w:lineRule="auto"/>
        <w:ind w:firstLine="567"/>
        <w:rPr>
          <w:rFonts w:ascii="Arial" w:eastAsia="MS Mincho" w:hAnsi="Arial" w:cs="Arial"/>
          <w:color w:val="000000"/>
          <w:sz w:val="20"/>
          <w:szCs w:val="20"/>
        </w:rPr>
      </w:pPr>
      <w:bookmarkStart w:id="49" w:name="_GoBack"/>
      <w:bookmarkEnd w:id="49"/>
    </w:p>
    <w:sectPr w:rsidR="004B1257" w:rsidRPr="00912E6D" w:rsidSect="00231D35">
      <w:headerReference w:type="even" r:id="rId51"/>
      <w:headerReference w:type="default" r:id="rId52"/>
      <w:footerReference w:type="even" r:id="rId53"/>
      <w:footerReference w:type="default" r:id="rId54"/>
      <w:headerReference w:type="first" r:id="rId55"/>
      <w:footerReference w:type="first" r:id="rId56"/>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3CCF5" w14:textId="77777777" w:rsidR="008D42B2" w:rsidRDefault="008D42B2">
      <w:r>
        <w:separator/>
      </w:r>
    </w:p>
  </w:endnote>
  <w:endnote w:type="continuationSeparator" w:id="0">
    <w:p w14:paraId="7587A3CE" w14:textId="77777777" w:rsidR="008D42B2" w:rsidRDefault="008D42B2">
      <w:r>
        <w:continuationSeparator/>
      </w:r>
    </w:p>
  </w:endnote>
  <w:endnote w:type="continuationNotice" w:id="1">
    <w:p w14:paraId="02E606DE" w14:textId="77777777" w:rsidR="008D42B2" w:rsidRDefault="008D4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AD5A3" w14:textId="77777777" w:rsidR="00A71C92" w:rsidRDefault="00A71C92">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A71C92" w:rsidRPr="00EF317E" w:rsidRDefault="00A71C92"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A71C92" w:rsidRPr="00EF317E" w:rsidRDefault="00A71C92"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A71C92" w:rsidRPr="00EF317E" w:rsidRDefault="00A71C92"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0" w:name="_Hlk135299703" w:displacedByCustomXml="next"/>
    </w:sdtContent>
  </w:sdt>
  <w:bookmarkEnd w:id="50"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779B" w14:textId="77777777" w:rsidR="00A71C92" w:rsidRDefault="00A71C92">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D0A7C" w14:textId="77777777" w:rsidR="008D42B2" w:rsidRDefault="008D42B2">
      <w:r>
        <w:separator/>
      </w:r>
    </w:p>
  </w:footnote>
  <w:footnote w:type="continuationSeparator" w:id="0">
    <w:p w14:paraId="12410FF4" w14:textId="77777777" w:rsidR="008D42B2" w:rsidRDefault="008D42B2">
      <w:r>
        <w:continuationSeparator/>
      </w:r>
    </w:p>
  </w:footnote>
  <w:footnote w:type="continuationNotice" w:id="1">
    <w:p w14:paraId="5A172CFE" w14:textId="77777777" w:rsidR="008D42B2" w:rsidRDefault="008D42B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856D4" w14:textId="77777777" w:rsidR="00A71C92" w:rsidRDefault="00A71C92">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A71C92" w:rsidRPr="00C6099A" w:rsidRDefault="00A71C92"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A71C92" w:rsidRPr="00FA4F45" w:rsidRDefault="00A71C92"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71C92" w:rsidRPr="00FA4F45" w:rsidRDefault="00A71C92"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71C92" w:rsidRPr="00FA4F45" w:rsidRDefault="00A71C92"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71C92" w:rsidRDefault="00A71C92" w:rsidP="00FA4F45">
                            <w:pPr>
                              <w:rPr>
                                <w:rFonts w:ascii="Arial" w:hAnsi="Arial" w:cs="Arial"/>
                                <w:sz w:val="32"/>
                                <w:szCs w:val="32"/>
                              </w:rPr>
                            </w:pPr>
                          </w:p>
                          <w:p w14:paraId="4A3C3C70" w14:textId="77777777" w:rsidR="00A71C92" w:rsidRPr="001071A5" w:rsidRDefault="00A71C92" w:rsidP="00FA4F45">
                            <w:pPr>
                              <w:rPr>
                                <w:rFonts w:ascii="Arial" w:hAnsi="Arial" w:cs="Arial"/>
                                <w:sz w:val="28"/>
                                <w:szCs w:val="28"/>
                              </w:rPr>
                            </w:pPr>
                          </w:p>
                          <w:p w14:paraId="03E764CA" w14:textId="77777777" w:rsidR="00A71C92" w:rsidRDefault="00A71C92"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A71C92" w:rsidRPr="00FA4F45" w:rsidRDefault="00A71C92"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A71C92" w:rsidRPr="00FA4F45" w:rsidRDefault="00A71C92"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A71C92" w:rsidRPr="00FA4F45" w:rsidRDefault="00A71C92"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A71C92" w:rsidRDefault="00A71C92" w:rsidP="00FA4F45">
                      <w:pPr>
                        <w:rPr>
                          <w:rFonts w:ascii="Arial" w:hAnsi="Arial" w:cs="Arial"/>
                          <w:sz w:val="32"/>
                          <w:szCs w:val="32"/>
                        </w:rPr>
                      </w:pPr>
                    </w:p>
                    <w:p w14:paraId="4A3C3C70" w14:textId="77777777" w:rsidR="00A71C92" w:rsidRPr="001071A5" w:rsidRDefault="00A71C92" w:rsidP="00FA4F45">
                      <w:pPr>
                        <w:rPr>
                          <w:rFonts w:ascii="Arial" w:hAnsi="Arial" w:cs="Arial"/>
                          <w:sz w:val="28"/>
                          <w:szCs w:val="28"/>
                        </w:rPr>
                      </w:pPr>
                    </w:p>
                    <w:p w14:paraId="03E764CA" w14:textId="77777777" w:rsidR="00A71C92" w:rsidRDefault="00A71C92" w:rsidP="00FA4F45"/>
                  </w:txbxContent>
                </v:textbox>
              </v:shape>
            </v:group>
          </w:pict>
        </mc:Fallback>
      </mc:AlternateContent>
    </w:r>
  </w:p>
  <w:p w14:paraId="789021E0" w14:textId="77777777" w:rsidR="00A71C92" w:rsidRDefault="00A71C92" w:rsidP="00FA4F45">
    <w:pPr>
      <w:pStyle w:val="Cabealho"/>
    </w:pPr>
  </w:p>
  <w:p w14:paraId="4C707DF1" w14:textId="77777777" w:rsidR="00A71C92" w:rsidRDefault="00A71C92" w:rsidP="00FA4F45">
    <w:pPr>
      <w:pStyle w:val="Cabealho"/>
    </w:pPr>
  </w:p>
  <w:p w14:paraId="129C723A" w14:textId="77777777" w:rsidR="00A71C92" w:rsidRDefault="00A71C92" w:rsidP="00FA4F45">
    <w:pPr>
      <w:pStyle w:val="Cabealho"/>
    </w:pPr>
  </w:p>
  <w:p w14:paraId="36411352" w14:textId="77777777" w:rsidR="00A71C92" w:rsidRDefault="00A71C92"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A71C92" w:rsidRPr="00C6099A" w:rsidRDefault="00A71C92"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A71C92" w:rsidRPr="00FA4F45" w:rsidRDefault="00A71C92"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71C92" w:rsidRPr="00FA4F45" w:rsidRDefault="00A71C92"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71C92" w:rsidRPr="00FA4F45" w:rsidRDefault="00A71C92"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71C92" w:rsidRDefault="00A71C92" w:rsidP="00335555">
                            <w:pPr>
                              <w:rPr>
                                <w:rFonts w:ascii="Arial" w:hAnsi="Arial" w:cs="Arial"/>
                                <w:sz w:val="32"/>
                                <w:szCs w:val="32"/>
                              </w:rPr>
                            </w:pPr>
                          </w:p>
                          <w:p w14:paraId="316F14EF" w14:textId="77777777" w:rsidR="00A71C92" w:rsidRPr="001071A5" w:rsidRDefault="00A71C92" w:rsidP="00335555">
                            <w:pPr>
                              <w:rPr>
                                <w:rFonts w:ascii="Arial" w:hAnsi="Arial" w:cs="Arial"/>
                                <w:sz w:val="28"/>
                                <w:szCs w:val="28"/>
                              </w:rPr>
                            </w:pPr>
                          </w:p>
                          <w:p w14:paraId="0D82DCD5" w14:textId="77777777" w:rsidR="00A71C92" w:rsidRDefault="00A71C92"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A71C92" w:rsidRPr="00FA4F45" w:rsidRDefault="00A71C92"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A71C92" w:rsidRPr="00FA4F45" w:rsidRDefault="00A71C92"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A71C92" w:rsidRPr="00FA4F45" w:rsidRDefault="00A71C92"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A71C92" w:rsidRDefault="00A71C92" w:rsidP="00335555">
                      <w:pPr>
                        <w:rPr>
                          <w:rFonts w:ascii="Arial" w:hAnsi="Arial" w:cs="Arial"/>
                          <w:sz w:val="32"/>
                          <w:szCs w:val="32"/>
                        </w:rPr>
                      </w:pPr>
                    </w:p>
                    <w:p w14:paraId="316F14EF" w14:textId="77777777" w:rsidR="00A71C92" w:rsidRPr="001071A5" w:rsidRDefault="00A71C92" w:rsidP="00335555">
                      <w:pPr>
                        <w:rPr>
                          <w:rFonts w:ascii="Arial" w:hAnsi="Arial" w:cs="Arial"/>
                          <w:sz w:val="28"/>
                          <w:szCs w:val="28"/>
                        </w:rPr>
                      </w:pPr>
                    </w:p>
                    <w:p w14:paraId="0D82DCD5" w14:textId="77777777" w:rsidR="00A71C92" w:rsidRDefault="00A71C92" w:rsidP="00335555"/>
                  </w:txbxContent>
                </v:textbox>
              </v:shape>
            </v:group>
          </w:pict>
        </mc:Fallback>
      </mc:AlternateContent>
    </w:r>
  </w:p>
  <w:p w14:paraId="6B0447D1" w14:textId="313CF745" w:rsidR="00A71C92" w:rsidRDefault="00A71C92">
    <w:pPr>
      <w:pStyle w:val="Cabealho"/>
    </w:pPr>
  </w:p>
  <w:p w14:paraId="0AE6D3C8" w14:textId="54575E98" w:rsidR="00A71C92" w:rsidRDefault="00A71C92">
    <w:pPr>
      <w:pStyle w:val="Cabealho"/>
    </w:pPr>
  </w:p>
  <w:p w14:paraId="36D4DD3D" w14:textId="77777777" w:rsidR="00A71C92" w:rsidRDefault="00A71C92">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8DA34DD"/>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E57087"/>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56E31525"/>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1" w15:restartNumberingAfterBreak="0">
    <w:nsid w:val="64833F5E"/>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E87094B"/>
    <w:multiLevelType w:val="hybridMultilevel"/>
    <w:tmpl w:val="BD5AB5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5"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14"/>
  </w:num>
  <w:num w:numId="4">
    <w:abstractNumId w:val="16"/>
  </w:num>
  <w:num w:numId="5">
    <w:abstractNumId w:val="6"/>
  </w:num>
  <w:num w:numId="6">
    <w:abstractNumId w:val="4"/>
  </w:num>
  <w:num w:numId="7">
    <w:abstractNumId w:val="8"/>
  </w:num>
  <w:num w:numId="8">
    <w:abstractNumId w:val="1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9"/>
    </w:lvlOverride>
    <w:lvlOverride w:ilvl="1">
      <w:startOverride w:val="2"/>
    </w:lvlOverride>
    <w:lvlOverride w:ilvl="2">
      <w:startOverride w:val="1"/>
    </w:lvlOverride>
  </w:num>
  <w:num w:numId="11">
    <w:abstractNumId w:val="10"/>
  </w:num>
  <w:num w:numId="12">
    <w:abstractNumId w:val="3"/>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1"/>
  </w:num>
  <w:num w:numId="15">
    <w:abstractNumId w:val="9"/>
  </w:num>
  <w:num w:numId="16">
    <w:abstractNumId w:val="11"/>
  </w:num>
  <w:num w:numId="17">
    <w:abstractNumId w:val="7"/>
  </w:num>
  <w:num w:numId="18">
    <w:abstractNumId w:val="2"/>
  </w:num>
  <w:num w:numId="1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07C"/>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B4B"/>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69E"/>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072"/>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E3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BA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0CC"/>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6DD8"/>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4E"/>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1944"/>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6F7A"/>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2E67"/>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87A8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257"/>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6A2B"/>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1FC"/>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65"/>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0D2"/>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0C2"/>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03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3DAD"/>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732"/>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2B2"/>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B2D"/>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6A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05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C92"/>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32C"/>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19B5"/>
    <w:rsid w:val="00B23939"/>
    <w:rsid w:val="00B23F81"/>
    <w:rsid w:val="00B23F8B"/>
    <w:rsid w:val="00B24204"/>
    <w:rsid w:val="00B24EB1"/>
    <w:rsid w:val="00B2518B"/>
    <w:rsid w:val="00B259B3"/>
    <w:rsid w:val="00B25B73"/>
    <w:rsid w:val="00B2680C"/>
    <w:rsid w:val="00B26930"/>
    <w:rsid w:val="00B272C7"/>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917"/>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A8C"/>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5F6"/>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0F14"/>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BA"/>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846"/>
    <w:rsid w:val="00D77D3C"/>
    <w:rsid w:val="00D80021"/>
    <w:rsid w:val="00D807E5"/>
    <w:rsid w:val="00D80803"/>
    <w:rsid w:val="00D80843"/>
    <w:rsid w:val="00D81B8F"/>
    <w:rsid w:val="00D82F45"/>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4E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0E1E"/>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28DF"/>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9822">
      <w:bodyDiv w:val="1"/>
      <w:marLeft w:val="0"/>
      <w:marRight w:val="0"/>
      <w:marTop w:val="0"/>
      <w:marBottom w:val="0"/>
      <w:divBdr>
        <w:top w:val="none" w:sz="0" w:space="0" w:color="auto"/>
        <w:left w:val="none" w:sz="0" w:space="0" w:color="auto"/>
        <w:bottom w:val="none" w:sz="0" w:space="0" w:color="auto"/>
        <w:right w:val="none" w:sz="0" w:space="0" w:color="auto"/>
      </w:divBdr>
    </w:div>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48723973">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261229613">
      <w:bodyDiv w:val="1"/>
      <w:marLeft w:val="0"/>
      <w:marRight w:val="0"/>
      <w:marTop w:val="0"/>
      <w:marBottom w:val="0"/>
      <w:divBdr>
        <w:top w:val="none" w:sz="0" w:space="0" w:color="auto"/>
        <w:left w:val="none" w:sz="0" w:space="0" w:color="auto"/>
        <w:bottom w:val="none" w:sz="0" w:space="0" w:color="auto"/>
        <w:right w:val="none" w:sz="0" w:space="0" w:color="auto"/>
      </w:divBdr>
    </w:div>
    <w:div w:id="305400711">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5833894">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6080867">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452209646">
      <w:bodyDiv w:val="1"/>
      <w:marLeft w:val="0"/>
      <w:marRight w:val="0"/>
      <w:marTop w:val="0"/>
      <w:marBottom w:val="0"/>
      <w:divBdr>
        <w:top w:val="none" w:sz="0" w:space="0" w:color="auto"/>
        <w:left w:val="none" w:sz="0" w:space="0" w:color="auto"/>
        <w:bottom w:val="none" w:sz="0" w:space="0" w:color="auto"/>
        <w:right w:val="none" w:sz="0" w:space="0" w:color="auto"/>
      </w:divBdr>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42388114">
      <w:bodyDiv w:val="1"/>
      <w:marLeft w:val="0"/>
      <w:marRight w:val="0"/>
      <w:marTop w:val="0"/>
      <w:marBottom w:val="0"/>
      <w:divBdr>
        <w:top w:val="none" w:sz="0" w:space="0" w:color="auto"/>
        <w:left w:val="none" w:sz="0" w:space="0" w:color="auto"/>
        <w:bottom w:val="none" w:sz="0" w:space="0" w:color="auto"/>
        <w:right w:val="none" w:sz="0" w:space="0" w:color="auto"/>
      </w:divBdr>
    </w:div>
    <w:div w:id="1151210283">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03885072">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0698014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A7D62C99-A61B-4443-A962-76B20340B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11118</Words>
  <Characters>60040</Characters>
  <Application>Microsoft Office Word</Application>
  <DocSecurity>0</DocSecurity>
  <Lines>500</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71016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2024-08-21T13:06:00Z</dcterms:created>
  <dcterms:modified xsi:type="dcterms:W3CDTF">2024-08-21T13:06:00Z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