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0465151C" w14:textId="77777777">
      <w:pPr>
        <w:spacing w:before="0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ANEXO III</w:t>
      </w:r>
    </w:p>
    <w:p w:rsidR="00454EDD" w14:paraId="34E77AE3" w14:textId="77777777">
      <w:pPr>
        <w:spacing w:after="160" w:line="259" w:lineRule="auto"/>
        <w:jc w:val="both"/>
        <w:rPr>
          <w:b/>
        </w:rPr>
      </w:pPr>
      <w:r>
        <w:rPr>
          <w:noProof/>
        </w:rPr>
        <w:drawing>
          <wp:inline distT="0" distB="0" distL="0" distR="0">
            <wp:extent cx="1257300" cy="1257300"/>
            <wp:effectExtent l="0" t="0" r="0" b="0"/>
            <wp:docPr id="22" name="image2.png" descr="Filme - ícones de entretenimento grá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 descr="Filme - ícones de entretenimento grátis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1700213</wp:posOffset>
                </wp:positionH>
                <wp:positionV relativeFrom="paragraph">
                  <wp:posOffset>140970</wp:posOffset>
                </wp:positionV>
                <wp:extent cx="2362200" cy="942975"/>
                <wp:effectExtent l="0" t="0" r="0" b="0"/>
                <wp:wrapSquare wrapText="bothSides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69663" y="3313275"/>
                          <a:ext cx="23622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PLANO DE TRABALHO</w:t>
                            </w:r>
                          </w:p>
                          <w:p w:rsidR="00454EDD" w14:textId="7777777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LEI PAULO GUSTAVO</w:t>
                            </w:r>
                          </w:p>
                          <w:p w:rsidR="00454EDD" w14:textId="77777777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tângulo 2" o:spid="_x0000_s1025" type="#_x0000_t202" style="width:186pt;height:74.25pt;margin-top:11.1pt;margin-left:133.88pt;mso-wrap-distance-bottom:3.6pt;mso-wrap-distance-left:9pt;mso-wrap-distance-right:9pt;mso-wrap-distance-top:3.6pt;position:absolute;v-text-anchor:top;z-index:251659264" fillcolor="white" stroked="f">
                <v:textbox inset="7.2pt,3.6pt,7.2pt,3.6pt">
                  <w:txbxContent>
                    <w:p w:rsidR="00454EDD" w14:paraId="6F22624C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PLANO DE TRABALHO</w:t>
                      </w:r>
                    </w:p>
                    <w:p w:rsidR="00454EDD" w14:paraId="1521ECCE" w14:textId="7777777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LEI PAULO GUSTAVO</w:t>
                      </w:r>
                    </w:p>
                    <w:p w:rsidR="00454EDD" w14:paraId="51866397" w14:textId="77777777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4EDD" w14:paraId="2F621448" w14:textId="77777777">
      <w:pPr>
        <w:spacing w:after="160" w:line="259" w:lineRule="auto"/>
        <w:jc w:val="both"/>
        <w:rPr>
          <w:b/>
        </w:rPr>
      </w:pPr>
    </w:p>
    <w:p w:rsidR="00454EDD" w14:paraId="60B0E260" w14:textId="77777777">
      <w:pPr>
        <w:spacing w:after="160" w:line="259" w:lineRule="auto"/>
        <w:jc w:val="both"/>
        <w:rPr>
          <w:b/>
        </w:rPr>
      </w:pPr>
      <w:r>
        <w:rPr>
          <w:b/>
        </w:rPr>
        <w:t>Processo nº ____________________________</w:t>
      </w:r>
    </w:p>
    <w:p w:rsidR="00454EDD" w14:paraId="7CE95D01" w14:textId="77777777">
      <w:pPr>
        <w:spacing w:after="160" w:line="259" w:lineRule="auto"/>
        <w:jc w:val="both"/>
        <w:rPr>
          <w:b/>
        </w:rPr>
      </w:pPr>
      <w:r>
        <w:rPr>
          <w:b/>
        </w:rPr>
        <w:t>Beneficiário: ____________________________</w:t>
      </w:r>
    </w:p>
    <w:p w:rsidR="00454EDD" w14:paraId="1FA1F14B" w14:textId="77777777">
      <w:pPr>
        <w:spacing w:after="160" w:line="259" w:lineRule="auto"/>
        <w:jc w:val="both"/>
        <w:rPr>
          <w:b/>
        </w:rPr>
      </w:pPr>
      <w:r>
        <w:rPr>
          <w:b/>
        </w:rPr>
        <w:t>Projeto: _________________________________</w:t>
      </w:r>
    </w:p>
    <w:p w:rsidR="00454EDD" w14:paraId="22B27C86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345FF5F3" w14:textId="77777777">
      <w:pPr>
        <w:spacing w:before="120" w:after="120" w:line="240" w:lineRule="auto"/>
        <w:ind w:left="120" w:right="120"/>
        <w:jc w:val="both"/>
      </w:pPr>
      <w:r>
        <w:t>Segundo o Decreto Federal nº 11.453/2023 – art. 24: O plano de trabalho anexo ao termo de execução cultural celebrado preverá, no mínimo:</w:t>
      </w:r>
    </w:p>
    <w:p w:rsidR="00454EDD" w14:paraId="606B39E0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0C9834F9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 xml:space="preserve">I - </w:t>
      </w:r>
      <w:r>
        <w:rPr>
          <w:b/>
        </w:rPr>
        <w:t>a</w:t>
      </w:r>
      <w:r>
        <w:rPr>
          <w:b/>
        </w:rPr>
        <w:t xml:space="preserve"> descrição do objeto:</w:t>
      </w:r>
    </w:p>
    <w:p w:rsidR="00454EDD" w14:paraId="4634EBD4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65800" cy="1927225"/>
                <wp:effectExtent l="0" t="0" r="0" b="0"/>
                <wp:wrapNone/>
                <wp:docPr id="12" name="Retângulo: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469450" y="2822738"/>
                          <a:ext cx="5765800" cy="192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5686"/>
                          </a:srgbClr>
                        </a:solidFill>
                        <a:ln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454EDD" w14:paraId="53E692A2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65800" cy="1927225"/>
                <wp:effectExtent l="0" t="0" r="0" b="0"/>
                <wp:wrapNone/>
                <wp:docPr id="842847612" name="image4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2847612" name="image49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5800" cy="192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4EDD" w14:paraId="774806C5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21389CD8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13E5C5E4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70E570E0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2D28324B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7A1E36E4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742CCC40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75A4A42A" w14:textId="77777777">
      <w:pPr>
        <w:spacing w:before="120" w:after="120" w:line="240" w:lineRule="auto"/>
        <w:ind w:right="120"/>
        <w:jc w:val="both"/>
        <w:rPr>
          <w:b/>
        </w:rPr>
      </w:pPr>
    </w:p>
    <w:p w:rsidR="00454EDD" w14:paraId="483AD545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 xml:space="preserve">II - </w:t>
      </w:r>
      <w:r>
        <w:rPr>
          <w:b/>
        </w:rPr>
        <w:t>o</w:t>
      </w:r>
      <w:r>
        <w:rPr>
          <w:b/>
        </w:rPr>
        <w:t xml:space="preserve"> cronograma de execução:</w:t>
      </w:r>
    </w:p>
    <w:tbl>
      <w:tblPr>
        <w:tblStyle w:val="a0"/>
        <w:tblW w:w="87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455"/>
        <w:gridCol w:w="1125"/>
        <w:gridCol w:w="3435"/>
        <w:gridCol w:w="1395"/>
        <w:gridCol w:w="1380"/>
      </w:tblGrid>
      <w:tr w14:paraId="03175290" w14:textId="77777777">
        <w:tblPrEx>
          <w:tblW w:w="8790" w:type="dxa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Look w:val="0400"/>
        </w:tblPrEx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14149535" w14:textId="77777777">
            <w:pPr>
              <w:spacing w:before="120" w:after="120" w:line="240" w:lineRule="auto"/>
              <w:ind w:left="120" w:right="120"/>
              <w:jc w:val="both"/>
            </w:pPr>
            <w:r>
              <w:rPr>
                <w:b/>
              </w:rPr>
              <w:t>Atividade Geral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4ACBD43" w14:textId="77777777">
            <w:pPr>
              <w:spacing w:before="120" w:after="120" w:line="240" w:lineRule="auto"/>
              <w:ind w:left="120" w:right="120"/>
              <w:jc w:val="both"/>
            </w:pPr>
            <w:r>
              <w:rPr>
                <w:b/>
              </w:rPr>
              <w:t>Etapa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21E59739" w14:textId="77777777">
            <w:pPr>
              <w:spacing w:before="120" w:after="120" w:line="240" w:lineRule="auto"/>
              <w:ind w:left="120" w:right="120"/>
              <w:jc w:val="both"/>
            </w:pPr>
            <w:r>
              <w:rPr>
                <w:b/>
              </w:rPr>
              <w:t>Descrição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FE71E20" w14:textId="77777777">
            <w:pPr>
              <w:spacing w:before="120" w:after="120" w:line="240" w:lineRule="auto"/>
              <w:ind w:left="120" w:right="120"/>
              <w:jc w:val="both"/>
            </w:pPr>
            <w:r>
              <w:rPr>
                <w:b/>
              </w:rPr>
              <w:t>Início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607BA935" w14:textId="77777777">
            <w:pPr>
              <w:spacing w:before="120" w:after="120" w:line="240" w:lineRule="auto"/>
              <w:ind w:left="120" w:right="120"/>
              <w:jc w:val="both"/>
            </w:pPr>
            <w:r>
              <w:rPr>
                <w:b/>
              </w:rPr>
              <w:t>Fim</w:t>
            </w:r>
          </w:p>
        </w:tc>
      </w:tr>
      <w:tr w14:paraId="0A6FAFE4" w14:textId="77777777">
        <w:tblPrEx>
          <w:tblW w:w="8790" w:type="dxa"/>
          <w:tblInd w:w="0" w:type="dxa"/>
          <w:tblLayout w:type="fixed"/>
          <w:tblLook w:val="0400"/>
        </w:tblPrEx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30C71EE7" w14:textId="77777777">
            <w:pPr>
              <w:spacing w:before="120" w:after="120" w:line="240" w:lineRule="auto"/>
              <w:ind w:left="120" w:right="120"/>
              <w:jc w:val="both"/>
            </w:pPr>
            <w:r>
              <w:t>Ex</w:t>
            </w:r>
            <w:r>
              <w:t>: Comunicação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61F94D6C" w14:textId="77777777">
            <w:pPr>
              <w:spacing w:before="120" w:after="120" w:line="240" w:lineRule="auto"/>
              <w:ind w:left="120" w:right="120"/>
              <w:jc w:val="both"/>
            </w:pPr>
            <w:r>
              <w:t>Pré-produção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341C2058" w14:textId="77777777">
            <w:pPr>
              <w:spacing w:before="120" w:after="120" w:line="240" w:lineRule="auto"/>
              <w:ind w:left="120" w:right="120"/>
              <w:jc w:val="both"/>
            </w:pPr>
            <w:r>
              <w:t>Divulgação do projeto nos veículos de imprensa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3611B054" w14:textId="77777777">
            <w:pPr>
              <w:spacing w:before="120" w:after="120" w:line="240" w:lineRule="auto"/>
              <w:ind w:left="120" w:right="120"/>
              <w:jc w:val="both"/>
            </w:pPr>
            <w:r>
              <w:t>11/10/2023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5FA6509E" w14:textId="77777777">
            <w:pPr>
              <w:spacing w:before="120" w:after="120" w:line="240" w:lineRule="auto"/>
              <w:ind w:left="120" w:right="120"/>
              <w:jc w:val="both"/>
            </w:pPr>
            <w:r>
              <w:t>11/11/2023</w:t>
            </w:r>
          </w:p>
        </w:tc>
      </w:tr>
      <w:tr w14:paraId="3E94B02B" w14:textId="77777777">
        <w:tblPrEx>
          <w:tblW w:w="8790" w:type="dxa"/>
          <w:tblInd w:w="0" w:type="dxa"/>
          <w:tblLayout w:type="fixed"/>
          <w:tblLook w:val="0400"/>
        </w:tblPrEx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9BB8648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2A1B6ACC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78DCEAA6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4E22DAA4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2A2A94A1" w14:textId="77777777">
            <w:pPr>
              <w:spacing w:before="120" w:after="120" w:line="240" w:lineRule="auto"/>
              <w:ind w:left="120" w:right="120"/>
              <w:jc w:val="both"/>
            </w:pPr>
          </w:p>
        </w:tc>
      </w:tr>
      <w:tr w14:paraId="16500143" w14:textId="77777777">
        <w:tblPrEx>
          <w:tblW w:w="8790" w:type="dxa"/>
          <w:tblInd w:w="0" w:type="dxa"/>
          <w:tblLayout w:type="fixed"/>
          <w:tblLook w:val="0400"/>
        </w:tblPrEx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693726A1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03D1D37F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23AB5CEC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00187C8A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466E7374" w14:textId="77777777">
            <w:pPr>
              <w:spacing w:before="120" w:after="120" w:line="240" w:lineRule="auto"/>
              <w:ind w:left="120" w:right="120"/>
              <w:jc w:val="both"/>
            </w:pPr>
          </w:p>
        </w:tc>
      </w:tr>
      <w:tr w14:paraId="564C902D" w14:textId="77777777">
        <w:tblPrEx>
          <w:tblW w:w="8790" w:type="dxa"/>
          <w:tblInd w:w="0" w:type="dxa"/>
          <w:tblLayout w:type="fixed"/>
          <w:tblLook w:val="0400"/>
        </w:tblPrEx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164D1978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26D6D7ED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1B2675F1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2D876609" w14:textId="77777777">
            <w:pPr>
              <w:spacing w:before="120" w:after="120" w:line="240" w:lineRule="auto"/>
              <w:ind w:left="120" w:right="120"/>
              <w:jc w:val="both"/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4EDD" w14:paraId="3E6225AF" w14:textId="77777777">
            <w:pPr>
              <w:spacing w:before="120" w:after="120" w:line="240" w:lineRule="auto"/>
              <w:ind w:left="120" w:right="120"/>
              <w:jc w:val="both"/>
            </w:pPr>
          </w:p>
        </w:tc>
      </w:tr>
    </w:tbl>
    <w:p w:rsidR="00454EDD" w14:paraId="5243F3E0" w14:textId="77777777">
      <w:pPr>
        <w:spacing w:before="120" w:after="120" w:line="240" w:lineRule="auto"/>
        <w:ind w:right="120"/>
        <w:jc w:val="both"/>
        <w:rPr>
          <w:b/>
        </w:rPr>
        <w:sectPr>
          <w:headerReference w:type="default" r:id="rId6"/>
          <w:footerReference w:type="default" r:id="rId7"/>
          <w:pgSz w:w="11909" w:h="16834"/>
          <w:pgMar w:top="1440" w:right="1440" w:bottom="1440" w:left="1440" w:header="720" w:footer="720" w:gutter="0"/>
          <w:pgNumType w:start="20"/>
          <w:cols w:space="720"/>
          <w:titlePg w:val="0"/>
        </w:sectPr>
      </w:pPr>
    </w:p>
    <w:p w:rsidR="00454EDD" w14:paraId="13EFB6F0" w14:textId="77777777">
      <w:pPr>
        <w:spacing w:before="0" w:after="120" w:line="240" w:lineRule="auto"/>
        <w:ind w:left="120" w:right="120"/>
        <w:jc w:val="both"/>
        <w:rPr>
          <w:b/>
        </w:rPr>
      </w:pPr>
      <w:r>
        <w:rPr>
          <w:b/>
        </w:rPr>
        <w:t>III - a estimativa de custos:</w:t>
      </w:r>
    </w:p>
    <w:p w:rsidR="00454EDD" w14:paraId="6E49D181" w14:textId="77777777">
      <w:pPr>
        <w:spacing w:before="120" w:after="120" w:line="240" w:lineRule="auto"/>
        <w:ind w:left="120" w:right="120"/>
        <w:jc w:val="both"/>
      </w:pPr>
      <w:r>
        <w:t>§ 1</w:t>
      </w:r>
      <w:r>
        <w:t>º  A</w:t>
      </w:r>
      <w:r>
        <w:t xml:space="preserve"> estimativa de custos do plano de trabalho será prevista por categorias, sem a necessidade de detalhamento por item de despesa. </w:t>
      </w:r>
    </w:p>
    <w:p w:rsidR="00454EDD" w14:paraId="20F7242C" w14:textId="77777777">
      <w:pPr>
        <w:spacing w:before="120" w:after="120" w:line="240" w:lineRule="auto"/>
        <w:ind w:left="120" w:right="120"/>
        <w:jc w:val="both"/>
      </w:pPr>
      <w:r>
        <w:t>§ 2</w:t>
      </w:r>
      <w:r>
        <w:t>º  A</w:t>
      </w:r>
      <w:r>
        <w:t xml:space="preserve"> compatibilidade entre a estimativa de custos do plano de trabalho e os preços praticados no mercado será avaliada de acordo com tabelas referenciais de valores, com a análise de especialistas ou de técnicos da administração pública ou com outros métodos de identificação de valores praticados no mercado. </w:t>
      </w:r>
    </w:p>
    <w:p w:rsidR="00454EDD" w14:paraId="44336B73" w14:textId="77777777">
      <w:pPr>
        <w:spacing w:before="120" w:after="120" w:line="240" w:lineRule="auto"/>
        <w:ind w:left="120" w:right="120"/>
        <w:jc w:val="both"/>
      </w:pPr>
      <w:r>
        <w:t>§ 3</w:t>
      </w:r>
      <w:r>
        <w:t>º  A</w:t>
      </w:r>
      <w:r>
        <w:t xml:space="preserve"> estimativa de custos do plano de trabalho poderá apresentar valores divergentes das práticas de mercado convencionais na hipótese de haver significativa excepcionalidade no contexto de sua implementação, consideradas variáveis territoriais e geográficas e situações específicas, como a de povos indígenas, ribeirinhos, atingidos por barragens e comunidades quilombolas e tradicionais.</w:t>
      </w:r>
    </w:p>
    <w:p w:rsidR="00454EDD" w14:paraId="03ADEEDA" w14:textId="77777777">
      <w:pPr>
        <w:spacing w:before="120" w:after="120" w:line="240" w:lineRule="auto"/>
        <w:ind w:left="120" w:right="120"/>
        <w:jc w:val="both"/>
      </w:pPr>
    </w:p>
    <w:p w:rsidR="00454EDD" w14:paraId="42B0CD07" w14:textId="77777777">
      <w:pPr>
        <w:spacing w:before="120" w:after="120" w:line="240" w:lineRule="auto"/>
        <w:ind w:left="120" w:right="120"/>
        <w:jc w:val="both"/>
      </w:pPr>
      <w:r>
        <w:t>Art. 26.  Os recursos do termo de execução cultural poderão ser utilizados para o pagamento de: I - prestação de serviços; II - aquisição ou locação de bens; III - remuneração de equipe de trabalho com os respectivos encargos; IV - diárias para cobrir deslocamento, viagem, hospedagem, alimentação, transporte e necessidades similares de integrantes da equipe de trabalho, independentemente do regime de contratação; V - despesas com tributos e tarifas bancárias; VI - assessoria jurídica, serviços contábeis e assessoria de gestão de projeto; VII - fornecimento de alimentação para a equipe de trabalho ou para a comunidade em que ocorrer a execução; VIII - desenvolvimento e manutenção de soluções de tecnologia da informação; IX - assessoria de comunicação e despesas com a divulgação e o impulsionamento de conteúdo; X - despesas com a manutenção de espaços, inclusive aluguel e contas de água e energia, entre outros itens de custeio; XI - realização de obras, reformas e aquisição de equipamentos relacionados à execução do objeto; e XII - outras despesas necessárias para o cumprimento do objeto.</w:t>
      </w:r>
    </w:p>
    <w:p w:rsidR="00454EDD" w14:paraId="13B6695A" w14:textId="77777777">
      <w:pPr>
        <w:spacing w:before="120" w:after="120" w:line="240" w:lineRule="auto"/>
        <w:ind w:left="120" w:right="120"/>
        <w:jc w:val="both"/>
      </w:pPr>
    </w:p>
    <w:tbl>
      <w:tblPr>
        <w:tblStyle w:val="a10"/>
        <w:tblW w:w="8484" w:type="dxa"/>
        <w:tblInd w:w="0" w:type="dxa"/>
        <w:tblLayout w:type="fixed"/>
        <w:tblLook w:val="0400"/>
      </w:tblPr>
      <w:tblGrid>
        <w:gridCol w:w="1223"/>
        <w:gridCol w:w="1170"/>
        <w:gridCol w:w="1114"/>
        <w:gridCol w:w="1097"/>
        <w:gridCol w:w="1081"/>
        <w:gridCol w:w="1028"/>
        <w:gridCol w:w="1771"/>
      </w:tblGrid>
      <w:tr w14:paraId="638CD42B" w14:textId="77777777">
        <w:tblPrEx>
          <w:tblW w:w="8484" w:type="dxa"/>
          <w:tblInd w:w="0" w:type="dxa"/>
          <w:tblLayout w:type="fixed"/>
          <w:tblLook w:val="0400"/>
        </w:tblPrEx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57F45312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do item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5323CE47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Justificativa 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1FAD537C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Unidade de medida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57687FC8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unitário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5EFAFD49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5DD3CD5B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17A1538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Referência de preço</w:t>
            </w:r>
          </w:p>
        </w:tc>
      </w:tr>
      <w:tr w14:paraId="30F1D4B4" w14:textId="77777777">
        <w:tblPrEx>
          <w:tblW w:w="8484" w:type="dxa"/>
          <w:tblInd w:w="0" w:type="dxa"/>
          <w:tblLayout w:type="fixed"/>
          <w:tblLook w:val="0400"/>
        </w:tblPrEx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CB452C2" w14:textId="77777777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Ex.: Fotógrafo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1CD7ADDA" w14:textId="777777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Profissional necessário para registro da oficina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193541B7" w14:textId="77777777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Serviço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B26C1D4" w14:textId="77777777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R$1.100,00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8E6AC46" w14:textId="77777777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146BAD22" w14:textId="77777777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R$1.100,00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1DDB192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Justificar como foi obtido o preço sugerido;</w:t>
            </w:r>
          </w:p>
        </w:tc>
      </w:tr>
      <w:tr w14:paraId="0329E86F" w14:textId="77777777">
        <w:tblPrEx>
          <w:tblW w:w="8484" w:type="dxa"/>
          <w:tblInd w:w="0" w:type="dxa"/>
          <w:tblLayout w:type="fixed"/>
          <w:tblLook w:val="0400"/>
        </w:tblPrEx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4879CCBE" w14:textId="77777777">
            <w:pPr>
              <w:spacing w:after="2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Acessibilidade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3B06D38" w14:textId="777777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225AA8CE" w14:textId="77777777">
            <w:pPr>
              <w:spacing w:after="240" w:line="240" w:lineRule="auto"/>
              <w:rPr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0B0AA7CD" w14:textId="77777777">
            <w:pPr>
              <w:spacing w:after="24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32D42975" w14:textId="77777777">
            <w:pPr>
              <w:spacing w:after="240" w:line="240" w:lineRule="auto"/>
              <w:rPr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10473A02" w14:textId="77777777">
            <w:pPr>
              <w:spacing w:after="240" w:line="240" w:lineRule="auto"/>
              <w:rPr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4EDD" w14:paraId="178923AA" w14:textId="77777777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454EDD" w14:paraId="79C69C39" w14:textId="77777777">
      <w:pPr>
        <w:spacing w:before="120" w:after="120" w:line="240" w:lineRule="auto"/>
        <w:ind w:left="120" w:right="120"/>
        <w:jc w:val="both"/>
      </w:pPr>
    </w:p>
    <w:p w:rsidR="00454EDD" w14:paraId="536435DD" w14:textId="77777777">
      <w:pPr>
        <w:spacing w:before="120" w:after="120" w:line="240" w:lineRule="auto"/>
        <w:ind w:left="120" w:right="120"/>
        <w:jc w:val="both"/>
      </w:pPr>
      <w:r>
        <w:t>Além das exigências do art. 24 do Decreto Federal nº 11.453/2023:</w:t>
      </w:r>
    </w:p>
    <w:p w:rsidR="00454EDD" w14:paraId="46733321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4C7D5CA4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>Medidas de acessibilidade empregadas no projeto</w:t>
      </w:r>
    </w:p>
    <w:p w:rsidR="00454EDD" w14:paraId="0057EFC0" w14:textId="77777777">
      <w:pPr>
        <w:spacing w:before="120" w:after="120" w:line="240" w:lineRule="auto"/>
        <w:ind w:left="120" w:right="120"/>
        <w:jc w:val="both"/>
      </w:pPr>
      <w:r>
        <w:rPr>
          <w:b/>
        </w:rPr>
        <w:t xml:space="preserve">Valor total a ser despendido: R$ </w:t>
      </w:r>
      <w:r>
        <w:rPr>
          <w:b/>
        </w:rPr>
        <w:t>xxxx,xx</w:t>
      </w:r>
      <w:r>
        <w:rPr>
          <w:b/>
        </w:rPr>
        <w:t xml:space="preserve"> (__________________________________________________________________)</w:t>
      </w:r>
    </w:p>
    <w:p w:rsidR="00454EDD" w14:paraId="48954901" w14:textId="77777777">
      <w:pPr>
        <w:spacing w:before="120" w:after="120" w:line="240" w:lineRule="auto"/>
        <w:ind w:left="120" w:right="120"/>
        <w:jc w:val="both"/>
      </w:pPr>
    </w:p>
    <w:p w:rsidR="00454EDD" w14:paraId="221E844F" w14:textId="77777777">
      <w:pPr>
        <w:spacing w:before="120" w:after="120" w:line="240" w:lineRule="auto"/>
        <w:ind w:left="120" w:right="120"/>
        <w:jc w:val="both"/>
      </w:pPr>
      <w:r>
        <w:t>(Marque quais medidas de acessibilidade serão implementadas ou estarão disponíveis para a participação de pessoas com deficiência)</w:t>
      </w:r>
    </w:p>
    <w:p w:rsidR="00454EDD" w14:paraId="07C67D81" w14:textId="77777777">
      <w:pPr>
        <w:spacing w:before="120" w:after="120" w:line="240" w:lineRule="auto"/>
        <w:ind w:left="120" w:right="120"/>
        <w:jc w:val="both"/>
        <w:sectPr>
          <w:headerReference w:type="default" r:id="rId8"/>
          <w:footerReference w:type="default" r:id="rId9"/>
          <w:pgSz w:w="11909" w:h="16834"/>
          <w:pgMar w:top="1440" w:right="1440" w:bottom="1440" w:left="1440" w:header="720" w:footer="720" w:gutter="0"/>
          <w:pgNumType w:start="21"/>
          <w:cols w:space="720"/>
          <w:titlePg w:val="0"/>
        </w:sectPr>
      </w:pPr>
      <w:r>
        <w:rPr>
          <w:b/>
        </w:rPr>
        <w:t>Acessibilidade arquitetônica: </w:t>
      </w:r>
    </w:p>
    <w:p w:rsidR="00454EDD" w14:paraId="64C9772E" w14:textId="77777777">
      <w:pPr>
        <w:spacing w:before="0" w:after="120" w:line="240" w:lineRule="auto"/>
        <w:ind w:left="120" w:right="120"/>
        <w:jc w:val="both"/>
      </w:pPr>
      <w:r>
        <w:t>(  )</w:t>
      </w:r>
      <w:r>
        <w:t xml:space="preserve"> rotas acessíveis, com espaço de manobra para cadeira de rodas; </w:t>
      </w:r>
    </w:p>
    <w:p w:rsidR="00454EDD" w14:paraId="1FEE1E31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piso tátil; </w:t>
      </w:r>
    </w:p>
    <w:p w:rsidR="00454EDD" w14:paraId="0D0908A8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rampas; </w:t>
      </w:r>
    </w:p>
    <w:p w:rsidR="00454EDD" w14:paraId="2E9DDA1E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elevadores adequados para pessoas com deficiência; </w:t>
      </w:r>
    </w:p>
    <w:p w:rsidR="00454EDD" w14:paraId="78C57681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corrimãos e guarda-corpos; </w:t>
      </w:r>
    </w:p>
    <w:p w:rsidR="00454EDD" w14:paraId="4A602940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banheiros femininos e masculinos adaptados para pessoas com deficiência; </w:t>
      </w:r>
    </w:p>
    <w:p w:rsidR="00454EDD" w14:paraId="661B55CA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vagas de estacionamento para pessoas com deficiência; </w:t>
      </w:r>
    </w:p>
    <w:p w:rsidR="00454EDD" w14:paraId="41B7028B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assentos para pessoas obesas; </w:t>
      </w:r>
    </w:p>
    <w:p w:rsidR="00454EDD" w14:paraId="24E9785F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iluminação adequada; </w:t>
      </w:r>
    </w:p>
    <w:p w:rsidR="00454EDD" w14:paraId="2BBBA13D" w14:textId="77777777">
      <w:pPr>
        <w:spacing w:before="120" w:after="120" w:line="240" w:lineRule="auto"/>
        <w:ind w:left="120" w:right="120"/>
        <w:jc w:val="both"/>
      </w:pPr>
      <w:r>
        <w:t>( )</w:t>
      </w:r>
      <w:r>
        <w:t xml:space="preserve"> Outra ___________________</w:t>
      </w:r>
    </w:p>
    <w:p w:rsidR="00454EDD" w14:paraId="58257AFF" w14:textId="77777777">
      <w:pPr>
        <w:spacing w:before="120" w:after="120" w:line="240" w:lineRule="auto"/>
        <w:ind w:left="120" w:right="120"/>
        <w:jc w:val="both"/>
      </w:pPr>
      <w:r>
        <w:t> </w:t>
      </w:r>
    </w:p>
    <w:p w:rsidR="00454EDD" w14:paraId="30EC80AC" w14:textId="77777777">
      <w:pPr>
        <w:spacing w:before="120" w:after="120" w:line="240" w:lineRule="auto"/>
        <w:ind w:left="120" w:right="120"/>
        <w:jc w:val="both"/>
      </w:pPr>
      <w:r>
        <w:rPr>
          <w:b/>
        </w:rPr>
        <w:t>Acessibilidade comunicacional:  </w:t>
      </w:r>
    </w:p>
    <w:p w:rsidR="00454EDD" w14:paraId="7C111FDF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a Língua Brasileira de Sinais - Libras; </w:t>
      </w:r>
    </w:p>
    <w:p w:rsidR="00454EDD" w14:paraId="3800A29A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o sistema Braille; </w:t>
      </w:r>
    </w:p>
    <w:p w:rsidR="00454EDD" w14:paraId="0B6AB9B4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o sistema de sinalização ou comunicação tátil; </w:t>
      </w:r>
    </w:p>
    <w:p w:rsidR="00454EDD" w14:paraId="1862D402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a audiodescrição; </w:t>
      </w:r>
    </w:p>
    <w:p w:rsidR="00454EDD" w14:paraId="226C0B3F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as legendas;  </w:t>
      </w:r>
    </w:p>
    <w:p w:rsidR="00454EDD" w14:paraId="25F84468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a linguagem simples; </w:t>
      </w:r>
    </w:p>
    <w:p w:rsidR="00454EDD" w14:paraId="40651F6D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textos adaptados para leitores de tela; e </w:t>
      </w:r>
    </w:p>
    <w:p w:rsidR="00454EDD" w14:paraId="027363AE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Outra ______________________________</w:t>
      </w:r>
    </w:p>
    <w:p w:rsidR="00454EDD" w14:paraId="1FC3BDD7" w14:textId="77777777">
      <w:pPr>
        <w:spacing w:before="120" w:after="120" w:line="240" w:lineRule="auto"/>
        <w:ind w:left="120" w:right="120"/>
        <w:jc w:val="both"/>
      </w:pPr>
      <w:r>
        <w:t> </w:t>
      </w:r>
    </w:p>
    <w:p w:rsidR="00454EDD" w14:paraId="33569A5B" w14:textId="77777777">
      <w:pPr>
        <w:spacing w:before="120" w:after="120" w:line="240" w:lineRule="auto"/>
        <w:ind w:left="120" w:right="120"/>
        <w:jc w:val="both"/>
      </w:pPr>
      <w:r>
        <w:rPr>
          <w:b/>
        </w:rPr>
        <w:t>Acessibilidade atitudinal:  </w:t>
      </w:r>
    </w:p>
    <w:p w:rsidR="00454EDD" w14:paraId="1C6C56D9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capacitação de equipes atuantes nos projetos culturais; </w:t>
      </w:r>
    </w:p>
    <w:p w:rsidR="00454EDD" w14:paraId="034C88BF" w14:textId="77777777">
      <w:pPr>
        <w:spacing w:before="120" w:after="120" w:line="240" w:lineRule="auto"/>
        <w:ind w:left="120" w:right="120"/>
        <w:jc w:val="both"/>
      </w:pPr>
      <w:r>
        <w:t>( )</w:t>
      </w:r>
      <w:r>
        <w:t xml:space="preserve"> contratação de profissionais com deficiência e profissionais especializados em acessibilidade cultural; </w:t>
      </w:r>
    </w:p>
    <w:p w:rsidR="00454EDD" w14:paraId="2A26A68F" w14:textId="77777777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formação e sensibilização de agentes culturais, público e todos os envolvidos na cadeia produtiva cultural; e </w:t>
      </w:r>
    </w:p>
    <w:p w:rsidR="00454EDD" w:rsidP="00E670B8" w14:paraId="43EA9A35" w14:textId="18093C91">
      <w:pPr>
        <w:spacing w:before="120" w:after="120" w:line="240" w:lineRule="auto"/>
        <w:ind w:left="120" w:right="120"/>
        <w:jc w:val="both"/>
      </w:pPr>
      <w:r>
        <w:t>(  )</w:t>
      </w:r>
      <w:r>
        <w:t xml:space="preserve"> outras medidas que visem a eliminação de atitudes </w:t>
      </w:r>
      <w:r>
        <w:t>capacitistas</w:t>
      </w:r>
      <w:r>
        <w:t>. </w:t>
      </w:r>
    </w:p>
    <w:p w:rsidR="00454EDD" w14:paraId="1A2AB441" w14:textId="77777777">
      <w:pPr>
        <w:spacing w:before="120" w:after="120" w:line="240" w:lineRule="auto"/>
        <w:ind w:left="120" w:right="120"/>
        <w:jc w:val="both"/>
      </w:pPr>
      <w:r>
        <w:t> </w:t>
      </w:r>
    </w:p>
    <w:p w:rsidR="00454EDD" w14:paraId="7351E2A6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>Em caso de não necessidade ou inaplicabilidade das medidas de acessibilidade, justifique:</w:t>
      </w:r>
    </w:p>
    <w:p w:rsidR="00454EDD" w14:paraId="2770ED9F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765800" cy="1927225"/>
                <wp:effectExtent l="0" t="0" r="0" b="0"/>
                <wp:wrapNone/>
                <wp:docPr id="14" name="Retângulo: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469450" y="2822738"/>
                          <a:ext cx="5765800" cy="192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5686"/>
                          </a:srgbClr>
                        </a:solidFill>
                        <a:ln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Retângulo: Cantos Arredondados 14" o:spid="_x0000_s1026" style="width:454pt;height:151.75pt;margin-top:2pt;margin-left:0;mso-wrap-distance-bottom:0;mso-wrap-distance-left:9pt;mso-wrap-distance-right:9pt;mso-wrap-distance-top:0;position:absolute;v-text-anchor:middle;z-index:251662336" arcsize="10923f" fillcolor="#0099ff" stroked="t" strokecolor="#1c3052" strokeweight="1pt">
                <v:fill opacity="10280f"/>
                <v:stroke startarrowwidth="narrow" startarrowlength="short" endarrowwidth="narrow" endarrowlength="short"/>
                <v:textbox inset="7.2pt,7.2pt,7.2pt,7.2pt">
                  <w:txbxContent>
                    <w:p w:rsidR="00454EDD" w14:paraId="04EB5ACF" w14:textId="77777777">
                      <w:pPr>
                        <w:spacing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454EDD" w14:paraId="3258B538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102CF1A0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273E3728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18D6BD92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01333AD2" w14:textId="77777777">
      <w:pPr>
        <w:spacing w:before="120" w:after="120" w:line="240" w:lineRule="auto"/>
        <w:ind w:left="120" w:right="120"/>
        <w:jc w:val="both"/>
        <w:rPr>
          <w:b/>
        </w:rPr>
        <w:sectPr>
          <w:headerReference w:type="default" r:id="rId10"/>
          <w:footerReference w:type="default" r:id="rId11"/>
          <w:pgSz w:w="11909" w:h="16834"/>
          <w:pgMar w:top="1440" w:right="1440" w:bottom="1440" w:left="1440" w:header="720" w:footer="720" w:gutter="0"/>
          <w:pgNumType w:start="22"/>
          <w:cols w:space="720"/>
          <w:titlePg w:val="0"/>
        </w:sectPr>
      </w:pPr>
    </w:p>
    <w:p w:rsidR="00454EDD" w14:paraId="25644748" w14:textId="77777777">
      <w:pPr>
        <w:spacing w:before="0" w:after="120" w:line="240" w:lineRule="auto"/>
        <w:ind w:left="120" w:right="120"/>
        <w:jc w:val="both"/>
        <w:rPr>
          <w:b/>
        </w:rPr>
      </w:pPr>
    </w:p>
    <w:p w:rsidR="00454EDD" w14:paraId="130F6974" w14:textId="77777777">
      <w:pPr>
        <w:spacing w:before="120" w:after="120" w:line="240" w:lineRule="auto"/>
        <w:ind w:left="120" w:right="120"/>
        <w:jc w:val="both"/>
      </w:pPr>
    </w:p>
    <w:p w:rsidR="00454EDD" w14:paraId="514D5361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1E849655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>Local(</w:t>
      </w:r>
      <w:r>
        <w:rPr>
          <w:b/>
        </w:rPr>
        <w:t>is</w:t>
      </w:r>
      <w:r>
        <w:rPr>
          <w:b/>
        </w:rPr>
        <w:t>) onde o projeto será executado: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765800" cy="1489075"/>
                <wp:effectExtent l="0" t="0" r="0" b="0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469450" y="3041813"/>
                          <a:ext cx="5765800" cy="148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5686"/>
                          </a:srgbClr>
                        </a:solidFill>
                        <a:ln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Retângulo: Cantos Arredondados 3" o:spid="_x0000_s1027" style="width:454pt;height:117.25pt;margin-top:16pt;margin-left:0;mso-wrap-distance-bottom:0;mso-wrap-distance-left:9pt;mso-wrap-distance-right:9pt;mso-wrap-distance-top:0;position:absolute;v-text-anchor:middle;z-index:251664384" arcsize="10923f" fillcolor="#0099ff" stroked="t" strokecolor="#1c3052" strokeweight="1pt">
                <v:fill opacity="10280f"/>
                <v:stroke startarrowwidth="narrow" startarrowlength="short" endarrowwidth="narrow" endarrowlength="short"/>
                <v:textbox inset="7.2pt,7.2pt,7.2pt,7.2pt">
                  <w:txbxContent>
                    <w:p w:rsidR="00454EDD" w14:paraId="3C26D9ED" w14:textId="77777777">
                      <w:pPr>
                        <w:spacing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454EDD" w14:paraId="5F87EDD4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7CBBCBA2" w14:textId="77777777">
      <w:pPr>
        <w:spacing w:before="120" w:after="120" w:line="240" w:lineRule="auto"/>
        <w:ind w:left="120" w:right="120"/>
        <w:jc w:val="both"/>
      </w:pPr>
    </w:p>
    <w:p w:rsidR="00454EDD" w14:paraId="4B7FFC17" w14:textId="77777777">
      <w:pPr>
        <w:spacing w:before="120" w:after="120" w:line="240" w:lineRule="auto"/>
        <w:ind w:left="120" w:right="120"/>
        <w:jc w:val="both"/>
      </w:pPr>
    </w:p>
    <w:p w:rsidR="00454EDD" w14:paraId="07F6CA1D" w14:textId="77777777">
      <w:pPr>
        <w:spacing w:before="120" w:after="120" w:line="240" w:lineRule="auto"/>
        <w:ind w:left="120" w:right="120"/>
        <w:jc w:val="both"/>
      </w:pPr>
    </w:p>
    <w:p w:rsidR="00454EDD" w14:paraId="21B46027" w14:textId="77777777">
      <w:pPr>
        <w:spacing w:before="120" w:after="120" w:line="240" w:lineRule="auto"/>
        <w:ind w:left="120" w:right="120"/>
        <w:jc w:val="both"/>
      </w:pPr>
    </w:p>
    <w:p w:rsidR="00454EDD" w14:paraId="1FD972B0" w14:textId="77777777">
      <w:pPr>
        <w:spacing w:before="120" w:after="120" w:line="240" w:lineRule="auto"/>
        <w:ind w:left="120" w:right="120"/>
        <w:jc w:val="both"/>
      </w:pPr>
    </w:p>
    <w:p w:rsidR="00454EDD" w14:paraId="74119E74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62F8C425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b/>
        </w:rPr>
        <w:t>Contrapartidas</w:t>
      </w:r>
    </w:p>
    <w:p w:rsidR="00454EDD" w14:paraId="7C89B0F4" w14:textId="77777777">
      <w:pPr>
        <w:spacing w:before="120" w:after="120" w:line="240" w:lineRule="auto"/>
        <w:ind w:left="120" w:right="1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765800" cy="2193925"/>
                <wp:effectExtent l="0" t="0" r="0" b="0"/>
                <wp:wrapNone/>
                <wp:docPr id="15" name="Retângulo: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469450" y="2689388"/>
                          <a:ext cx="5765800" cy="219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5686"/>
                          </a:srgbClr>
                        </a:solidFill>
                        <a:ln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Retângulo: Cantos Arredondados 15" o:spid="_x0000_s1028" style="width:454pt;height:172.75pt;margin-top:1pt;margin-left:0;mso-wrap-distance-bottom:0;mso-wrap-distance-left:9pt;mso-wrap-distance-right:9pt;mso-wrap-distance-top:0;position:absolute;v-text-anchor:middle;z-index:251666432" arcsize="10923f" fillcolor="#0099ff" stroked="t" strokecolor="#1c3052" strokeweight="1pt">
                <v:fill opacity="10280f"/>
                <v:stroke startarrowwidth="narrow" startarrowlength="short" endarrowwidth="narrow" endarrowlength="short"/>
                <v:textbox inset="7.2pt,7.2pt,7.2pt,7.2pt">
                  <w:txbxContent>
                    <w:p w:rsidR="00454EDD" w14:paraId="76747351" w14:textId="77777777">
                      <w:pPr>
                        <w:spacing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454EDD" w14:paraId="495687F6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17AAC402" w14:textId="77777777">
      <w:pPr>
        <w:spacing w:before="120" w:after="120" w:line="240" w:lineRule="auto"/>
        <w:ind w:left="120" w:right="120"/>
        <w:jc w:val="both"/>
      </w:pPr>
    </w:p>
    <w:p w:rsidR="00454EDD" w14:paraId="0D2E39D3" w14:textId="77777777">
      <w:pPr>
        <w:spacing w:before="120" w:after="120" w:line="240" w:lineRule="auto"/>
        <w:ind w:left="120" w:right="120"/>
        <w:jc w:val="both"/>
      </w:pPr>
    </w:p>
    <w:p w:rsidR="00454EDD" w14:paraId="416D16DD" w14:textId="77777777">
      <w:pPr>
        <w:spacing w:before="120" w:after="120" w:line="240" w:lineRule="auto"/>
        <w:ind w:left="120" w:right="120"/>
        <w:jc w:val="both"/>
      </w:pPr>
    </w:p>
    <w:p w:rsidR="00454EDD" w14:paraId="1112F381" w14:textId="77777777">
      <w:pPr>
        <w:spacing w:before="120" w:after="120" w:line="240" w:lineRule="auto"/>
        <w:ind w:left="120" w:right="120"/>
        <w:jc w:val="both"/>
      </w:pPr>
    </w:p>
    <w:p w:rsidR="00454EDD" w14:paraId="1F145FD3" w14:textId="77777777">
      <w:pPr>
        <w:spacing w:before="120" w:after="120" w:line="240" w:lineRule="auto"/>
        <w:ind w:left="120" w:right="120"/>
        <w:jc w:val="both"/>
      </w:pPr>
    </w:p>
    <w:p w:rsidR="00454EDD" w14:paraId="6BACF1D3" w14:textId="77777777">
      <w:pPr>
        <w:spacing w:before="120" w:after="120" w:line="240" w:lineRule="auto"/>
        <w:ind w:left="120" w:right="120"/>
        <w:jc w:val="both"/>
      </w:pPr>
      <w:r>
        <w:t> </w:t>
      </w:r>
    </w:p>
    <w:p w:rsidR="00454EDD" w14:paraId="64C61320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1DD8ACFC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1C710AC7" w14:textId="77777777">
      <w:pPr>
        <w:spacing w:before="120" w:after="120" w:line="240" w:lineRule="auto"/>
        <w:ind w:left="120" w:right="120"/>
        <w:jc w:val="both"/>
      </w:pPr>
      <w:r>
        <w:rPr>
          <w:b/>
        </w:rPr>
        <w:t>Projeto possui recursos financeiros de outras fontes? Se sim, quais?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765800" cy="708025"/>
                <wp:effectExtent l="0" t="0" r="0" b="0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469450" y="3432338"/>
                          <a:ext cx="5765800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5686"/>
                          </a:srgbClr>
                        </a:solidFill>
                        <a:ln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Retângulo: Cantos Arredondados 11" o:spid="_x0000_s1029" style="width:454pt;height:55.75pt;margin-top:18pt;margin-left:0;mso-wrap-distance-bottom:0;mso-wrap-distance-left:9pt;mso-wrap-distance-right:9pt;mso-wrap-distance-top:0;position:absolute;v-text-anchor:middle;z-index:251668480" arcsize="10923f" fillcolor="#0099ff" stroked="t" strokecolor="#1c3052" strokeweight="1pt">
                <v:fill opacity="10280f"/>
                <v:stroke startarrowwidth="narrow" startarrowlength="short" endarrowwidth="narrow" endarrowlength="short"/>
                <v:textbox inset="7.2pt,7.2pt,7.2pt,7.2pt">
                  <w:txbxContent>
                    <w:p w:rsidR="00454EDD" w14:paraId="7586178A" w14:textId="77777777">
                      <w:pPr>
                        <w:spacing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454EDD" w14:paraId="37B735DB" w14:textId="77777777">
      <w:pPr>
        <w:spacing w:before="120" w:after="120" w:line="240" w:lineRule="auto"/>
        <w:ind w:left="120" w:right="120"/>
        <w:jc w:val="both"/>
      </w:pPr>
    </w:p>
    <w:p w:rsidR="00454EDD" w14:paraId="0A99E9EE" w14:textId="77777777">
      <w:pPr>
        <w:spacing w:before="120" w:after="120" w:line="240" w:lineRule="auto"/>
        <w:ind w:left="120" w:right="120"/>
        <w:jc w:val="both"/>
      </w:pPr>
    </w:p>
    <w:p w:rsidR="00454EDD" w14:paraId="4DAFFAFE" w14:textId="77777777">
      <w:pPr>
        <w:spacing w:before="120" w:after="120" w:line="240" w:lineRule="auto"/>
        <w:ind w:left="120" w:right="120"/>
        <w:jc w:val="both"/>
      </w:pPr>
      <w:r>
        <w:t> </w:t>
      </w:r>
    </w:p>
    <w:p w:rsidR="00454EDD" w:rsidP="00E670B8" w14:paraId="759EF777" w14:textId="77777777">
      <w:pPr>
        <w:spacing w:before="120" w:after="120" w:line="240" w:lineRule="auto"/>
        <w:ind w:right="120"/>
        <w:jc w:val="both"/>
        <w:rPr>
          <w:b/>
        </w:rPr>
      </w:pPr>
    </w:p>
    <w:p w:rsidR="00454EDD" w14:paraId="6E8882DE" w14:textId="77777777">
      <w:pPr>
        <w:spacing w:before="120" w:after="120" w:line="240" w:lineRule="auto"/>
        <w:ind w:left="120" w:right="120"/>
        <w:jc w:val="both"/>
        <w:rPr>
          <w:b/>
        </w:rPr>
      </w:pPr>
    </w:p>
    <w:p w:rsidR="00454EDD" w14:paraId="06117B8F" w14:textId="77777777">
      <w:pPr>
        <w:spacing w:before="120" w:after="120" w:line="240" w:lineRule="auto"/>
        <w:ind w:left="120" w:right="120"/>
        <w:jc w:val="both"/>
      </w:pPr>
      <w:r>
        <w:rPr>
          <w:b/>
        </w:rPr>
        <w:t>O projeto prevê a venda de produtos/ingressos?</w:t>
      </w:r>
    </w:p>
    <w:p w:rsidR="00454EDD" w14:paraId="67BDC8A1" w14:textId="77777777">
      <w:pPr>
        <w:spacing w:before="120" w:after="120" w:line="240" w:lineRule="auto"/>
        <w:ind w:left="120" w:right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5765800" cy="1479550"/>
                <wp:effectExtent l="0" t="0" r="0" b="0"/>
                <wp:wrapNone/>
                <wp:docPr id="10" name="Retângulo: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469450" y="3046575"/>
                          <a:ext cx="5765800" cy="147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FF">
                            <a:alpha val="15686"/>
                          </a:srgbClr>
                        </a:solidFill>
                        <a:ln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Retângulo: Cantos Arredondados 10" o:spid="_x0000_s1030" style="width:454pt;height:116.5pt;margin-top:4pt;margin-left:3pt;mso-wrap-distance-bottom:0;mso-wrap-distance-left:9pt;mso-wrap-distance-right:9pt;mso-wrap-distance-top:0;position:absolute;v-text-anchor:middle;z-index:251670528" arcsize="10923f" fillcolor="#0099ff" stroked="t" strokecolor="#1c3052" strokeweight="1pt">
                <v:fill opacity="10280f"/>
                <v:stroke startarrowwidth="narrow" startarrowlength="short" endarrowwidth="narrow" endarrowlength="short"/>
                <v:textbox inset="7.2pt,7.2pt,7.2pt,7.2pt">
                  <w:txbxContent>
                    <w:p w:rsidR="00454EDD" w14:paraId="64A67767" w14:textId="77777777">
                      <w:pPr>
                        <w:spacing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:rsidR="00454EDD" w14:paraId="76C6C4B7" w14:textId="77777777">
      <w:pPr>
        <w:spacing w:before="120" w:after="120" w:line="240" w:lineRule="auto"/>
        <w:ind w:left="120" w:right="120"/>
        <w:jc w:val="both"/>
      </w:pPr>
    </w:p>
    <w:p w:rsidR="00454EDD" w14:paraId="4275A6D4" w14:textId="77777777">
      <w:pPr>
        <w:spacing w:before="120" w:after="120" w:line="240" w:lineRule="auto"/>
        <w:ind w:left="120" w:right="120"/>
        <w:jc w:val="both"/>
      </w:pPr>
    </w:p>
    <w:p w:rsidR="00454EDD" w14:paraId="368DE0B8" w14:textId="77777777">
      <w:pPr>
        <w:spacing w:before="120" w:after="120" w:line="240" w:lineRule="auto"/>
        <w:ind w:left="120" w:right="120"/>
        <w:jc w:val="both"/>
      </w:pPr>
    </w:p>
    <w:p w:rsidR="00454EDD" w14:paraId="7BF2B42E" w14:textId="77777777">
      <w:pPr>
        <w:spacing w:before="120" w:after="120"/>
        <w:ind w:right="120"/>
        <w:jc w:val="both"/>
        <w:rPr>
          <w:b/>
          <w:sz w:val="24"/>
          <w:szCs w:val="24"/>
        </w:rPr>
      </w:pPr>
    </w:p>
    <w:p w:rsidR="00454EDD" w14:paraId="28F7318A" w14:textId="77777777">
      <w:pPr>
        <w:ind w:right="540"/>
        <w:jc w:val="both"/>
        <w:rPr>
          <w:b/>
          <w:sz w:val="24"/>
          <w:szCs w:val="24"/>
        </w:rPr>
      </w:pPr>
    </w:p>
    <w:p w:rsidR="00454EDD" w14:paraId="59845C0C" w14:textId="77777777">
      <w:pPr>
        <w:spacing w:after="240"/>
        <w:jc w:val="center"/>
        <w:rPr>
          <w:sz w:val="40"/>
          <w:szCs w:val="40"/>
        </w:rPr>
      </w:pPr>
    </w:p>
    <w:sectPr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23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2580313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03132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334579930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79930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0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96172939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2939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889379757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379757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1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438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723245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3245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5408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69929664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9664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2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0">
    <w:name w:val="a1_0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eader" Target="header4.xml" /><Relationship Id="rId13" Type="http://schemas.openxmlformats.org/officeDocument/2006/relationships/footer" Target="footer4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