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07483" w14:textId="54D5BDB1" w:rsidR="00B969F3" w:rsidRPr="007060FD" w:rsidRDefault="00B969F3" w:rsidP="00B969F3">
      <w:pPr>
        <w:jc w:val="both"/>
        <w:rPr>
          <w:rFonts w:ascii="Arial" w:eastAsia="Times New Roman" w:hAnsi="Arial" w:cs="Arial"/>
          <w:b/>
        </w:rPr>
      </w:pPr>
    </w:p>
    <w:p w14:paraId="781D9985" w14:textId="77777777" w:rsidR="002D5247" w:rsidRPr="007060FD" w:rsidRDefault="002D5247" w:rsidP="002D5247">
      <w:pPr>
        <w:ind w:left="-567"/>
        <w:rPr>
          <w:rFonts w:ascii="Arial" w:hAnsi="Arial" w:cs="Arial"/>
          <w:b/>
          <w:bCs/>
        </w:rPr>
      </w:pPr>
      <w:r w:rsidRPr="007060FD">
        <w:rPr>
          <w:rFonts w:ascii="Arial" w:hAnsi="Arial" w:cs="Arial"/>
          <w:b/>
          <w:bCs/>
        </w:rPr>
        <w:t>CONTRATO 018/2022</w:t>
      </w:r>
    </w:p>
    <w:p w14:paraId="22978E9C" w14:textId="77777777" w:rsidR="002D5247" w:rsidRPr="00052E9B" w:rsidRDefault="002D5247" w:rsidP="002D5247">
      <w:pPr>
        <w:textAlignment w:val="baseline"/>
        <w:rPr>
          <w:rFonts w:ascii="Arial" w:hAnsi="Arial" w:cs="Arial"/>
          <w:b/>
        </w:rPr>
      </w:pPr>
      <w:r w:rsidRPr="00052E9B">
        <w:rPr>
          <w:rFonts w:ascii="Arial" w:hAnsi="Arial" w:cs="Arial"/>
          <w:b/>
          <w:bCs/>
          <w:smallCaps/>
          <w:color w:val="000000"/>
        </w:rPr>
        <w:t xml:space="preserve">CESSÃO DE USO DE SOFTWARE TENDO POR OBJETO O GERENCIAMENTO, DIVULGAÇÃO E PUBLICAÇÃO DOS ATOS OFICIAIS DE EFEITO EXTERNO E ACESSO A PESQUISA A BANCO DE DADOS, VIA INTERNET VINCULADO À INEXIGIBILIDADE </w:t>
      </w:r>
      <w:r w:rsidRPr="00052E9B">
        <w:rPr>
          <w:rFonts w:ascii="Arial" w:hAnsi="Arial" w:cs="Arial"/>
          <w:b/>
        </w:rPr>
        <w:t>Nº 001/20</w:t>
      </w:r>
      <w:r w:rsidRPr="007060FD">
        <w:rPr>
          <w:rFonts w:ascii="Arial" w:hAnsi="Arial" w:cs="Arial"/>
          <w:b/>
        </w:rPr>
        <w:t>22</w:t>
      </w:r>
    </w:p>
    <w:p w14:paraId="26DB0F23" w14:textId="77777777" w:rsidR="002D5247" w:rsidRPr="007060FD" w:rsidRDefault="002D5247" w:rsidP="00B969F3">
      <w:pPr>
        <w:jc w:val="both"/>
        <w:rPr>
          <w:rFonts w:ascii="Arial" w:eastAsia="Times New Roman" w:hAnsi="Arial" w:cs="Arial"/>
          <w:b/>
        </w:rPr>
      </w:pPr>
    </w:p>
    <w:p w14:paraId="5622BCC5" w14:textId="77777777" w:rsidR="002D5247" w:rsidRPr="007060FD" w:rsidRDefault="00B969F3" w:rsidP="002D5247">
      <w:pPr>
        <w:jc w:val="both"/>
        <w:rPr>
          <w:rFonts w:ascii="Arial" w:hAnsi="Arial" w:cs="Arial"/>
        </w:rPr>
      </w:pPr>
      <w:r w:rsidRPr="007060FD">
        <w:rPr>
          <w:rFonts w:ascii="Arial" w:eastAsia="Times New Roman" w:hAnsi="Arial" w:cs="Arial"/>
          <w:b/>
        </w:rPr>
        <w:t>CONTRATANTE:</w:t>
      </w:r>
      <w:r w:rsidRPr="007060FD">
        <w:rPr>
          <w:rFonts w:ascii="Arial" w:eastAsia="Times New Roman" w:hAnsi="Arial" w:cs="Arial"/>
        </w:rPr>
        <w:t xml:space="preserve"> </w:t>
      </w:r>
      <w:r w:rsidR="002D5247" w:rsidRPr="007060FD">
        <w:rPr>
          <w:rFonts w:ascii="Arial" w:hAnsi="Arial" w:cs="Arial"/>
          <w:b/>
        </w:rPr>
        <w:t>MUNICÍPIO DE ARROIO DOS RATOS/RS</w:t>
      </w:r>
      <w:r w:rsidR="002D5247" w:rsidRPr="007060FD">
        <w:rPr>
          <w:rFonts w:ascii="Arial" w:hAnsi="Arial" w:cs="Arial"/>
        </w:rPr>
        <w:t xml:space="preserve">, pessoa jurídica de direito público interno, registrado perante o CNPJ sob o nº 88.363.072/0001- 44, isento de Inscrição Estadual, estabelecido no Largo do Mineiro, nº 135, Arroio dos Ratos/RS, representado por seu Prefeito, Sr. </w:t>
      </w:r>
      <w:r w:rsidR="002D5247" w:rsidRPr="007060FD">
        <w:rPr>
          <w:rFonts w:ascii="Arial" w:hAnsi="Arial" w:cs="Arial"/>
          <w:b/>
        </w:rPr>
        <w:t>JOSÉ CARLOS GARCIA DE AZEREDO</w:t>
      </w:r>
      <w:r w:rsidR="002D5247" w:rsidRPr="007060FD">
        <w:rPr>
          <w:rFonts w:ascii="Arial" w:hAnsi="Arial" w:cs="Arial"/>
        </w:rPr>
        <w:t xml:space="preserve">, de nacionalidade brasileira, com residência e domicílio em Arroio dos Ratos/ RS, carteira de identidade nº. 1021418817, expedida pela SJS/RS e CPF nº. 186.583.500-53, abaixo assinado. </w:t>
      </w:r>
    </w:p>
    <w:p w14:paraId="107C4575" w14:textId="77777777" w:rsidR="00B969F3" w:rsidRPr="007060FD" w:rsidRDefault="00B969F3" w:rsidP="00B969F3">
      <w:pPr>
        <w:jc w:val="both"/>
        <w:rPr>
          <w:rFonts w:ascii="Arial" w:eastAsia="Times New Roman" w:hAnsi="Arial" w:cs="Arial"/>
        </w:rPr>
      </w:pPr>
    </w:p>
    <w:p w14:paraId="0A8157EC" w14:textId="67F949FF" w:rsidR="00B969F3" w:rsidRPr="007060FD" w:rsidRDefault="00B969F3" w:rsidP="00B969F3">
      <w:pPr>
        <w:jc w:val="both"/>
        <w:rPr>
          <w:rFonts w:ascii="Arial" w:eastAsia="Times New Roman" w:hAnsi="Arial" w:cs="Arial"/>
        </w:rPr>
      </w:pPr>
      <w:r w:rsidRPr="007060FD">
        <w:rPr>
          <w:rFonts w:ascii="Arial" w:eastAsia="Times New Roman" w:hAnsi="Arial" w:cs="Arial"/>
          <w:b/>
        </w:rPr>
        <w:t>CONTRATADA:</w:t>
      </w:r>
      <w:r w:rsidRPr="007060FD">
        <w:rPr>
          <w:rFonts w:ascii="Arial" w:eastAsia="Times New Roman" w:hAnsi="Arial" w:cs="Arial"/>
        </w:rPr>
        <w:t> </w:t>
      </w:r>
      <w:bookmarkStart w:id="0" w:name="_Hlk95382703"/>
      <w:r w:rsidRPr="007060FD">
        <w:rPr>
          <w:rFonts w:ascii="Arial" w:eastAsia="Times New Roman" w:hAnsi="Arial" w:cs="Arial"/>
          <w:b/>
        </w:rPr>
        <w:t>LIZ SERVIÇOS ONLINE LTDA</w:t>
      </w:r>
      <w:bookmarkEnd w:id="0"/>
      <w:r w:rsidRPr="007060FD">
        <w:rPr>
          <w:rFonts w:ascii="Arial" w:eastAsia="Times New Roman" w:hAnsi="Arial" w:cs="Arial"/>
        </w:rPr>
        <w:t>, Pessoa Jurídica de Direito Privado, com sede na Rua 240, nº 400, Sala 2, Itapema/SC, inscrita no CNPJ sob nº 03.725.725/0001-35, portadora dos direitos do domínio </w:t>
      </w:r>
      <w:r w:rsidRPr="007060FD">
        <w:rPr>
          <w:rFonts w:ascii="Arial" w:eastAsia="Times New Roman" w:hAnsi="Arial" w:cs="Arial"/>
          <w:u w:val="single"/>
        </w:rPr>
        <w:t>LeisMunicipais.com.br</w:t>
      </w:r>
      <w:r w:rsidRPr="007060FD">
        <w:rPr>
          <w:rFonts w:ascii="Arial" w:eastAsia="Times New Roman" w:hAnsi="Arial" w:cs="Arial"/>
        </w:rPr>
        <w:t>, neste ato representada por seu sócio administrador, Sr. </w:t>
      </w:r>
      <w:r w:rsidRPr="007060FD">
        <w:rPr>
          <w:rFonts w:ascii="Arial" w:eastAsia="Times New Roman" w:hAnsi="Arial" w:cs="Arial"/>
          <w:b/>
        </w:rPr>
        <w:t>CARLITO MELLO DE LIZ</w:t>
      </w:r>
      <w:r w:rsidRPr="007060FD">
        <w:rPr>
          <w:rFonts w:ascii="Arial" w:eastAsia="Times New Roman" w:hAnsi="Arial" w:cs="Arial"/>
        </w:rPr>
        <w:t>, brasileiro, maior, casado, portador do CIC nº 181.488.089-53 e da cédula de identidade</w:t>
      </w:r>
      <w:r w:rsidR="002D5247" w:rsidRPr="007060FD">
        <w:rPr>
          <w:rFonts w:ascii="Arial" w:eastAsia="Times New Roman" w:hAnsi="Arial" w:cs="Arial"/>
        </w:rPr>
        <w:t xml:space="preserve"> </w:t>
      </w:r>
      <w:r w:rsidRPr="007060FD">
        <w:rPr>
          <w:rFonts w:ascii="Arial" w:eastAsia="Times New Roman" w:hAnsi="Arial" w:cs="Arial"/>
        </w:rPr>
        <w:t>.</w:t>
      </w:r>
      <w:r w:rsidR="002D5247" w:rsidRPr="007060FD">
        <w:rPr>
          <w:rFonts w:ascii="Arial" w:hAnsi="Arial" w:cs="Arial"/>
        </w:rPr>
        <w:t xml:space="preserve"> nº 8/R-220.562, expedida pela SSP/SC.</w:t>
      </w:r>
    </w:p>
    <w:p w14:paraId="1F16B7FA" w14:textId="77777777" w:rsidR="00B969F3" w:rsidRPr="007060FD" w:rsidRDefault="00B969F3" w:rsidP="00B969F3">
      <w:pPr>
        <w:jc w:val="both"/>
        <w:rPr>
          <w:rFonts w:ascii="Arial" w:eastAsia="Times New Roman" w:hAnsi="Arial" w:cs="Arial"/>
        </w:rPr>
      </w:pPr>
    </w:p>
    <w:p w14:paraId="459CB0FC" w14:textId="77777777" w:rsidR="00B969F3" w:rsidRPr="007060FD" w:rsidRDefault="00B969F3" w:rsidP="00B969F3">
      <w:pPr>
        <w:jc w:val="both"/>
        <w:rPr>
          <w:rFonts w:ascii="Arial" w:eastAsia="Times New Roman" w:hAnsi="Arial" w:cs="Arial"/>
        </w:rPr>
      </w:pPr>
      <w:r w:rsidRPr="007060FD">
        <w:rPr>
          <w:rFonts w:ascii="Arial" w:eastAsia="Times New Roman" w:hAnsi="Arial" w:cs="Arial"/>
          <w:b/>
        </w:rPr>
        <w:t>FUNDAMENTO LEGAL: INEXIGIBILIDADE DE LICITAÇÃO</w:t>
      </w:r>
      <w:r w:rsidRPr="007060FD">
        <w:rPr>
          <w:rFonts w:ascii="Arial" w:eastAsia="Times New Roman" w:hAnsi="Arial" w:cs="Arial"/>
        </w:rPr>
        <w:t>, nos termos do Inciso I, do Art. 25, da Lei nº 8.666/93 e demais alterações.</w:t>
      </w:r>
    </w:p>
    <w:p w14:paraId="273E921C" w14:textId="77777777" w:rsidR="00B969F3" w:rsidRPr="007060FD" w:rsidRDefault="00B969F3" w:rsidP="00B969F3">
      <w:pPr>
        <w:jc w:val="both"/>
        <w:rPr>
          <w:rFonts w:ascii="Arial" w:eastAsia="Times New Roman" w:hAnsi="Arial" w:cs="Arial"/>
        </w:rPr>
      </w:pPr>
    </w:p>
    <w:p w14:paraId="2677F87E" w14:textId="77777777" w:rsidR="00B969F3" w:rsidRPr="007060FD" w:rsidRDefault="00B969F3" w:rsidP="00B969F3">
      <w:pPr>
        <w:rPr>
          <w:rFonts w:ascii="Arial" w:eastAsia="Times New Roman" w:hAnsi="Arial" w:cs="Arial"/>
        </w:rPr>
      </w:pPr>
      <w:r w:rsidRPr="007060FD">
        <w:rPr>
          <w:rFonts w:ascii="Arial" w:eastAsia="Times New Roman" w:hAnsi="Arial" w:cs="Arial"/>
          <w:b/>
        </w:rPr>
        <w:t>CLÁUSULA PRIMEIRA</w:t>
      </w:r>
    </w:p>
    <w:p w14:paraId="6384B5B7" w14:textId="77777777" w:rsidR="00B969F3" w:rsidRPr="007060FD" w:rsidRDefault="00B969F3" w:rsidP="00B969F3">
      <w:pPr>
        <w:rPr>
          <w:rFonts w:ascii="Arial" w:eastAsia="Times New Roman" w:hAnsi="Arial" w:cs="Arial"/>
        </w:rPr>
      </w:pPr>
      <w:r w:rsidRPr="007060FD">
        <w:rPr>
          <w:rFonts w:ascii="Arial" w:eastAsia="Times New Roman" w:hAnsi="Arial" w:cs="Arial"/>
          <w:b/>
        </w:rPr>
        <w:t>DO OBJETO</w:t>
      </w:r>
    </w:p>
    <w:p w14:paraId="753C134E" w14:textId="77777777" w:rsidR="00B969F3" w:rsidRPr="007060FD" w:rsidRDefault="00B969F3" w:rsidP="00B969F3">
      <w:pPr>
        <w:jc w:val="both"/>
        <w:rPr>
          <w:rFonts w:ascii="Arial" w:eastAsia="Times New Roman" w:hAnsi="Arial" w:cs="Arial"/>
        </w:rPr>
      </w:pPr>
    </w:p>
    <w:p w14:paraId="1CBD91C5" w14:textId="77777777" w:rsidR="00B969F3" w:rsidRPr="007060FD" w:rsidRDefault="00B969F3" w:rsidP="00B969F3">
      <w:pPr>
        <w:numPr>
          <w:ilvl w:val="0"/>
          <w:numId w:val="3"/>
        </w:numPr>
        <w:pBdr>
          <w:top w:val="nil"/>
          <w:left w:val="nil"/>
          <w:bottom w:val="nil"/>
          <w:right w:val="nil"/>
          <w:between w:val="nil"/>
        </w:pBdr>
        <w:jc w:val="both"/>
        <w:rPr>
          <w:rFonts w:ascii="Arial" w:eastAsia="Times New Roman" w:hAnsi="Arial" w:cs="Arial"/>
        </w:rPr>
      </w:pPr>
      <w:r w:rsidRPr="007060FD">
        <w:rPr>
          <w:rFonts w:ascii="Arial" w:eastAsia="Times New Roman" w:hAnsi="Arial" w:cs="Arial"/>
        </w:rPr>
        <w:t>Constitui objeto do presente contrato o serviço técnico especializado de gerenciamento, publicação, consolidação e compilação dos Atos Oficiais do Município, compreendendo:</w:t>
      </w:r>
    </w:p>
    <w:p w14:paraId="2F8E04EA" w14:textId="77777777" w:rsidR="00B969F3" w:rsidRPr="007060FD" w:rsidRDefault="00B969F3" w:rsidP="00B969F3">
      <w:pPr>
        <w:jc w:val="both"/>
        <w:rPr>
          <w:rFonts w:ascii="Arial" w:eastAsia="Times New Roman" w:hAnsi="Arial" w:cs="Arial"/>
        </w:rPr>
      </w:pPr>
    </w:p>
    <w:p w14:paraId="765F5062"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 xml:space="preserve">1.1. </w:t>
      </w:r>
      <w:r w:rsidRPr="007060FD">
        <w:rPr>
          <w:rFonts w:ascii="Arial" w:eastAsia="Times New Roman" w:hAnsi="Arial" w:cs="Arial"/>
          <w:b/>
        </w:rPr>
        <w:t>Implantação e publicação</w:t>
      </w:r>
      <w:r w:rsidRPr="007060FD">
        <w:rPr>
          <w:rFonts w:ascii="Arial" w:eastAsia="Times New Roman" w:hAnsi="Arial" w:cs="Arial"/>
        </w:rPr>
        <w:t xml:space="preserve"> online do compêndio – - dos Atos Oficiais de efeito externo (Lei Orgânica, Leis Complementares, Leis Ordinárias, Decretos), em arquivos no formato de texto editável (</w:t>
      </w:r>
      <w:proofErr w:type="spellStart"/>
      <w:r w:rsidRPr="007060FD">
        <w:rPr>
          <w:rFonts w:ascii="Arial" w:eastAsia="Times New Roman" w:hAnsi="Arial" w:cs="Arial"/>
        </w:rPr>
        <w:t>html</w:t>
      </w:r>
      <w:proofErr w:type="spellEnd"/>
      <w:r w:rsidRPr="007060FD">
        <w:rPr>
          <w:rFonts w:ascii="Arial" w:eastAsia="Times New Roman" w:hAnsi="Arial" w:cs="Arial"/>
        </w:rPr>
        <w:t>) e imagem (</w:t>
      </w:r>
      <w:proofErr w:type="spellStart"/>
      <w:r w:rsidRPr="007060FD">
        <w:rPr>
          <w:rFonts w:ascii="Arial" w:eastAsia="Times New Roman" w:hAnsi="Arial" w:cs="Arial"/>
        </w:rPr>
        <w:t>pdf</w:t>
      </w:r>
      <w:proofErr w:type="spellEnd"/>
      <w:r w:rsidRPr="007060FD">
        <w:rPr>
          <w:rFonts w:ascii="Arial" w:eastAsia="Times New Roman" w:hAnsi="Arial" w:cs="Arial"/>
        </w:rPr>
        <w:t>);</w:t>
      </w:r>
    </w:p>
    <w:p w14:paraId="419BB577"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 xml:space="preserve">1.2. </w:t>
      </w:r>
      <w:r w:rsidRPr="007060FD">
        <w:rPr>
          <w:rFonts w:ascii="Arial" w:eastAsia="Times New Roman" w:hAnsi="Arial" w:cs="Arial"/>
          <w:b/>
        </w:rPr>
        <w:t>Atualização dos Atos Oficiais</w:t>
      </w:r>
      <w:r w:rsidRPr="007060FD">
        <w:rPr>
          <w:rFonts w:ascii="Arial" w:eastAsia="Times New Roman" w:hAnsi="Arial" w:cs="Arial"/>
        </w:rPr>
        <w:t xml:space="preserve"> expedidos pelo Município durante a vigência contratual;</w:t>
      </w:r>
    </w:p>
    <w:p w14:paraId="0D8D656F"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 xml:space="preserve">1.3. </w:t>
      </w:r>
      <w:r w:rsidRPr="007060FD">
        <w:rPr>
          <w:rFonts w:ascii="Arial" w:eastAsia="Times New Roman" w:hAnsi="Arial" w:cs="Arial"/>
          <w:b/>
        </w:rPr>
        <w:t xml:space="preserve">Indexação das normas mencionadas na íntegra dos textos: </w:t>
      </w:r>
      <w:r w:rsidRPr="007060FD">
        <w:rPr>
          <w:rFonts w:ascii="Arial" w:eastAsia="Times New Roman" w:hAnsi="Arial" w:cs="Arial"/>
        </w:rPr>
        <w:t>relacionar e interligar toda legislação municipal, estadual e federal quando mencionadas dentro do próprio texto das normas municipais, permitindo acesso imediato através de único clique;</w:t>
      </w:r>
    </w:p>
    <w:p w14:paraId="04790694"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 xml:space="preserve">1.4. </w:t>
      </w:r>
      <w:r w:rsidRPr="007060FD">
        <w:rPr>
          <w:rFonts w:ascii="Arial" w:eastAsia="Times New Roman" w:hAnsi="Arial" w:cs="Arial"/>
          <w:b/>
        </w:rPr>
        <w:t xml:space="preserve">Consolidação por dentro do texto: </w:t>
      </w:r>
      <w:r w:rsidRPr="007060FD">
        <w:rPr>
          <w:rFonts w:ascii="Arial" w:eastAsia="Times New Roman" w:hAnsi="Arial" w:cs="Arial"/>
        </w:rPr>
        <w:t>mapeamento e integração de todas as alterações e/ou revogações em determinado Ato Normativo, dadas por outras normas, facilitando a identificação das respectivas alterações e revogações existentes;</w:t>
      </w:r>
    </w:p>
    <w:p w14:paraId="31FE1889"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1.5.</w:t>
      </w:r>
      <w:r w:rsidRPr="007060FD">
        <w:rPr>
          <w:rFonts w:ascii="Arial" w:eastAsia="Times New Roman" w:hAnsi="Arial" w:cs="Arial"/>
          <w:b/>
        </w:rPr>
        <w:t xml:space="preserve"> Compilação: </w:t>
      </w:r>
      <w:r w:rsidRPr="007060FD">
        <w:rPr>
          <w:rFonts w:ascii="Arial" w:eastAsia="Times New Roman" w:hAnsi="Arial" w:cs="Arial"/>
        </w:rPr>
        <w:t>visualização do texto vigente (atual) da norma consultada, sem redações anteriores que já tenham sido alteradas e/ou revogadas;</w:t>
      </w:r>
    </w:p>
    <w:p w14:paraId="7BFFFF28"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1.6.</w:t>
      </w:r>
      <w:r w:rsidRPr="007060FD">
        <w:rPr>
          <w:rFonts w:ascii="Arial" w:eastAsia="Times New Roman" w:hAnsi="Arial" w:cs="Arial"/>
          <w:b/>
        </w:rPr>
        <w:t xml:space="preserve"> Versionamento das normas:</w:t>
      </w:r>
      <w:r w:rsidRPr="007060FD">
        <w:rPr>
          <w:rFonts w:ascii="Arial" w:eastAsia="Times New Roman" w:hAnsi="Arial" w:cs="Arial"/>
        </w:rPr>
        <w:t xml:space="preserve"> criação do histórico de alterações, permitindo o acesso à íntegra das normas em versões específicas do conteúdo em determinado momento, desconsiderando as modificações posteriores à data selecionada</w:t>
      </w:r>
      <w:r w:rsidRPr="007060FD">
        <w:rPr>
          <w:rFonts w:ascii="Arial" w:eastAsia="Times New Roman" w:hAnsi="Arial" w:cs="Arial"/>
          <w:i/>
        </w:rPr>
        <w:t>;</w:t>
      </w:r>
    </w:p>
    <w:p w14:paraId="26EC94FF"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 xml:space="preserve">1.7. </w:t>
      </w:r>
      <w:r w:rsidRPr="007060FD">
        <w:rPr>
          <w:rFonts w:ascii="Arial" w:eastAsia="Times New Roman" w:hAnsi="Arial" w:cs="Arial"/>
          <w:b/>
        </w:rPr>
        <w:t>Publicação e pesquisa de documentos administrativos</w:t>
      </w:r>
      <w:r w:rsidRPr="007060FD">
        <w:rPr>
          <w:rFonts w:ascii="Arial" w:eastAsia="Times New Roman" w:hAnsi="Arial" w:cs="Arial"/>
        </w:rPr>
        <w:t xml:space="preserve"> de efeito interno, com possibilidade de acesso exclusivo e restrito aos servidores municipais;</w:t>
      </w:r>
    </w:p>
    <w:p w14:paraId="5D1CD107"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1.8. Acesso</w:t>
      </w:r>
      <w:r w:rsidRPr="007060FD">
        <w:rPr>
          <w:rFonts w:ascii="Arial" w:eastAsia="Times New Roman" w:hAnsi="Arial" w:cs="Arial"/>
          <w:b/>
        </w:rPr>
        <w:t xml:space="preserve"> </w:t>
      </w:r>
      <w:r w:rsidRPr="007060FD">
        <w:rPr>
          <w:rFonts w:ascii="Arial" w:eastAsia="Times New Roman" w:hAnsi="Arial" w:cs="Arial"/>
        </w:rPr>
        <w:t>exclusivo</w:t>
      </w:r>
      <w:r w:rsidRPr="007060FD">
        <w:rPr>
          <w:rFonts w:ascii="Arial" w:eastAsia="Times New Roman" w:hAnsi="Arial" w:cs="Arial"/>
          <w:b/>
        </w:rPr>
        <w:t xml:space="preserve"> </w:t>
      </w:r>
      <w:r w:rsidRPr="007060FD">
        <w:rPr>
          <w:rFonts w:ascii="Arial" w:eastAsia="Times New Roman" w:hAnsi="Arial" w:cs="Arial"/>
        </w:rPr>
        <w:t xml:space="preserve">a </w:t>
      </w:r>
      <w:r w:rsidRPr="007060FD">
        <w:rPr>
          <w:rFonts w:ascii="Arial" w:eastAsia="Times New Roman" w:hAnsi="Arial" w:cs="Arial"/>
          <w:b/>
        </w:rPr>
        <w:t>banco de dados – Pesquisa Nacional – compreendendo mais de 6 milhões de normas Municipais e Estaduais</w:t>
      </w:r>
      <w:r w:rsidRPr="007060FD">
        <w:rPr>
          <w:rFonts w:ascii="Arial" w:eastAsia="Times New Roman" w:hAnsi="Arial" w:cs="Arial"/>
        </w:rPr>
        <w:t>, em um único ambiente de pesquisa, por meio de contas individualizadas aos servidores municipais;</w:t>
      </w:r>
    </w:p>
    <w:p w14:paraId="358BE3F1"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 xml:space="preserve">1.9. Acesso a </w:t>
      </w:r>
      <w:r w:rsidRPr="007060FD">
        <w:rPr>
          <w:rFonts w:ascii="Arial" w:eastAsia="Times New Roman" w:hAnsi="Arial" w:cs="Arial"/>
          <w:b/>
        </w:rPr>
        <w:t xml:space="preserve">canal de notícias/matérias </w:t>
      </w:r>
      <w:r w:rsidRPr="007060FD">
        <w:rPr>
          <w:rFonts w:ascii="Arial" w:eastAsia="Times New Roman" w:hAnsi="Arial" w:cs="Arial"/>
        </w:rPr>
        <w:t>sobre leis criadas em todo território nacional;</w:t>
      </w:r>
    </w:p>
    <w:p w14:paraId="52B46BB1"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lastRenderedPageBreak/>
        <w:t xml:space="preserve">1.10. Acesso às </w:t>
      </w:r>
      <w:r w:rsidRPr="007060FD">
        <w:rPr>
          <w:rFonts w:ascii="Arial" w:eastAsia="Times New Roman" w:hAnsi="Arial" w:cs="Arial"/>
          <w:b/>
        </w:rPr>
        <w:t>ferramentas para acompanhamento e notificações por termos específicos</w:t>
      </w:r>
      <w:r w:rsidRPr="007060FD">
        <w:rPr>
          <w:rFonts w:ascii="Arial" w:eastAsia="Times New Roman" w:hAnsi="Arial" w:cs="Arial"/>
        </w:rPr>
        <w:t xml:space="preserve">, em tempo real, acerca de novas Normas disponibilizadas no banco de dados por quaisquer municípios integrados no sistema </w:t>
      </w:r>
      <w:proofErr w:type="spellStart"/>
      <w:r w:rsidRPr="007060FD">
        <w:rPr>
          <w:rFonts w:ascii="Arial" w:eastAsia="Times New Roman" w:hAnsi="Arial" w:cs="Arial"/>
        </w:rPr>
        <w:t>LeisMunicipais</w:t>
      </w:r>
      <w:proofErr w:type="spellEnd"/>
      <w:r w:rsidRPr="007060FD">
        <w:rPr>
          <w:rFonts w:ascii="Arial" w:eastAsia="Times New Roman" w:hAnsi="Arial" w:cs="Arial"/>
        </w:rPr>
        <w:t>;</w:t>
      </w:r>
    </w:p>
    <w:p w14:paraId="6E9448A7" w14:textId="77777777" w:rsidR="00B969F3" w:rsidRPr="007060FD" w:rsidRDefault="00B969F3" w:rsidP="00B969F3">
      <w:pPr>
        <w:pBdr>
          <w:top w:val="nil"/>
          <w:left w:val="nil"/>
          <w:bottom w:val="nil"/>
          <w:right w:val="nil"/>
          <w:between w:val="nil"/>
        </w:pBdr>
        <w:jc w:val="both"/>
        <w:rPr>
          <w:rFonts w:ascii="Arial" w:eastAsia="Times New Roman" w:hAnsi="Arial" w:cs="Arial"/>
        </w:rPr>
      </w:pPr>
    </w:p>
    <w:p w14:paraId="49B42953" w14:textId="77777777" w:rsidR="00B969F3" w:rsidRPr="007060FD" w:rsidRDefault="00B969F3" w:rsidP="00B969F3">
      <w:pPr>
        <w:rPr>
          <w:rFonts w:ascii="Arial" w:eastAsia="Times New Roman" w:hAnsi="Arial" w:cs="Arial"/>
        </w:rPr>
      </w:pPr>
      <w:r w:rsidRPr="007060FD">
        <w:rPr>
          <w:rFonts w:ascii="Arial" w:eastAsia="Times New Roman" w:hAnsi="Arial" w:cs="Arial"/>
          <w:b/>
        </w:rPr>
        <w:t>CLÁUSULA SEGUNDA</w:t>
      </w:r>
    </w:p>
    <w:p w14:paraId="1FA23C55" w14:textId="77777777" w:rsidR="00B969F3" w:rsidRPr="007060FD" w:rsidRDefault="00B969F3" w:rsidP="00B969F3">
      <w:pPr>
        <w:rPr>
          <w:rFonts w:ascii="Arial" w:eastAsia="Times New Roman" w:hAnsi="Arial" w:cs="Arial"/>
        </w:rPr>
      </w:pPr>
      <w:r w:rsidRPr="007060FD">
        <w:rPr>
          <w:rFonts w:ascii="Arial" w:eastAsia="Times New Roman" w:hAnsi="Arial" w:cs="Arial"/>
          <w:b/>
        </w:rPr>
        <w:t>DAS CARACTERÍSTICAS DO SISTEMA</w:t>
      </w:r>
    </w:p>
    <w:p w14:paraId="2DF140ED" w14:textId="77777777" w:rsidR="00B969F3" w:rsidRPr="007060FD" w:rsidRDefault="00B969F3" w:rsidP="00B969F3">
      <w:pPr>
        <w:pBdr>
          <w:top w:val="nil"/>
          <w:left w:val="nil"/>
          <w:bottom w:val="nil"/>
          <w:right w:val="nil"/>
          <w:between w:val="nil"/>
        </w:pBdr>
        <w:jc w:val="both"/>
        <w:rPr>
          <w:rFonts w:ascii="Arial" w:eastAsia="Times New Roman" w:hAnsi="Arial" w:cs="Arial"/>
        </w:rPr>
      </w:pPr>
    </w:p>
    <w:p w14:paraId="1B5498D8" w14:textId="77777777" w:rsidR="00B969F3" w:rsidRPr="007060FD" w:rsidRDefault="00B969F3" w:rsidP="00B969F3">
      <w:pPr>
        <w:numPr>
          <w:ilvl w:val="0"/>
          <w:numId w:val="3"/>
        </w:numPr>
        <w:pBdr>
          <w:top w:val="nil"/>
          <w:left w:val="nil"/>
          <w:bottom w:val="nil"/>
          <w:right w:val="nil"/>
          <w:between w:val="nil"/>
        </w:pBdr>
        <w:jc w:val="both"/>
        <w:rPr>
          <w:rFonts w:ascii="Arial" w:eastAsia="Times New Roman" w:hAnsi="Arial" w:cs="Arial"/>
        </w:rPr>
      </w:pPr>
      <w:r w:rsidRPr="007060FD">
        <w:rPr>
          <w:rFonts w:ascii="Arial" w:eastAsia="Times New Roman" w:hAnsi="Arial" w:cs="Arial"/>
        </w:rPr>
        <w:t>Compreendem as características mínimas do sistema:</w:t>
      </w:r>
    </w:p>
    <w:p w14:paraId="17785AA8" w14:textId="77777777" w:rsidR="00B969F3" w:rsidRPr="007060FD" w:rsidRDefault="00B969F3" w:rsidP="00B969F3">
      <w:pPr>
        <w:pBdr>
          <w:top w:val="nil"/>
          <w:left w:val="nil"/>
          <w:bottom w:val="nil"/>
          <w:right w:val="nil"/>
          <w:between w:val="nil"/>
        </w:pBdr>
        <w:jc w:val="both"/>
        <w:rPr>
          <w:rFonts w:ascii="Arial" w:eastAsia="Times New Roman" w:hAnsi="Arial" w:cs="Arial"/>
        </w:rPr>
      </w:pPr>
    </w:p>
    <w:p w14:paraId="7F3A9DBE" w14:textId="77777777" w:rsidR="00B969F3" w:rsidRPr="007060FD" w:rsidRDefault="00B969F3" w:rsidP="00B969F3">
      <w:pPr>
        <w:pBdr>
          <w:top w:val="nil"/>
          <w:left w:val="nil"/>
          <w:bottom w:val="nil"/>
          <w:right w:val="nil"/>
          <w:between w:val="nil"/>
        </w:pBdr>
        <w:jc w:val="both"/>
        <w:rPr>
          <w:rFonts w:ascii="Arial" w:eastAsia="Times New Roman" w:hAnsi="Arial" w:cs="Arial"/>
        </w:rPr>
      </w:pPr>
      <w:r w:rsidRPr="007060FD">
        <w:rPr>
          <w:rFonts w:ascii="Arial" w:eastAsia="Times New Roman" w:hAnsi="Arial" w:cs="Arial"/>
        </w:rPr>
        <w:t xml:space="preserve">2.1. Acesso ao sistema de legislação municipal através do site </w:t>
      </w:r>
      <w:r w:rsidRPr="007060FD">
        <w:rPr>
          <w:rFonts w:ascii="Arial" w:eastAsia="Times New Roman" w:hAnsi="Arial" w:cs="Arial"/>
          <w:u w:val="single"/>
        </w:rPr>
        <w:t>LeisMunicipais.com.br</w:t>
      </w:r>
      <w:r w:rsidRPr="007060FD">
        <w:rPr>
          <w:rFonts w:ascii="Arial" w:eastAsia="Times New Roman" w:hAnsi="Arial" w:cs="Arial"/>
        </w:rPr>
        <w:t xml:space="preserve"> e </w:t>
      </w:r>
      <w:r w:rsidRPr="007060FD">
        <w:rPr>
          <w:rFonts w:ascii="Arial" w:eastAsia="Times New Roman" w:hAnsi="Arial" w:cs="Arial"/>
          <w:b/>
        </w:rPr>
        <w:t>link direcionado ao website oficial da</w:t>
      </w:r>
      <w:r w:rsidRPr="007060FD">
        <w:rPr>
          <w:rFonts w:ascii="Arial" w:eastAsia="Times New Roman" w:hAnsi="Arial" w:cs="Arial"/>
        </w:rPr>
        <w:t xml:space="preserve"> </w:t>
      </w:r>
      <w:r w:rsidRPr="007060FD">
        <w:rPr>
          <w:rFonts w:ascii="Arial" w:eastAsia="Times New Roman" w:hAnsi="Arial" w:cs="Arial"/>
          <w:b/>
        </w:rPr>
        <w:t>CONTRATANTE</w:t>
      </w:r>
      <w:r w:rsidRPr="007060FD">
        <w:rPr>
          <w:rFonts w:ascii="Arial" w:eastAsia="Times New Roman" w:hAnsi="Arial" w:cs="Arial"/>
        </w:rPr>
        <w:t>, em menu específico “LEIS MUNICIPAIS”, por meio do seguinte endereço eletrônico (URL): https://www.leismunicipais.com.br/prefeitura/rs/arroiodosratos</w:t>
      </w:r>
    </w:p>
    <w:p w14:paraId="06C28381" w14:textId="77777777" w:rsidR="00B969F3" w:rsidRPr="007060FD" w:rsidRDefault="00B969F3" w:rsidP="00B969F3">
      <w:pPr>
        <w:pBdr>
          <w:top w:val="nil"/>
          <w:left w:val="nil"/>
          <w:bottom w:val="nil"/>
          <w:right w:val="nil"/>
          <w:between w:val="nil"/>
        </w:pBdr>
        <w:jc w:val="both"/>
        <w:rPr>
          <w:rFonts w:ascii="Arial" w:eastAsia="Times New Roman" w:hAnsi="Arial" w:cs="Arial"/>
        </w:rPr>
      </w:pPr>
      <w:r w:rsidRPr="007060FD">
        <w:rPr>
          <w:rFonts w:ascii="Arial" w:eastAsia="Times New Roman" w:hAnsi="Arial" w:cs="Arial"/>
        </w:rPr>
        <w:t xml:space="preserve">2.2. Acesso ao sistema de legislação municipal por meio de Smartphones/Tablets </w:t>
      </w:r>
      <w:r w:rsidRPr="007060FD">
        <w:rPr>
          <w:rFonts w:ascii="Arial" w:eastAsia="Times New Roman" w:hAnsi="Arial" w:cs="Arial"/>
          <w:b/>
        </w:rPr>
        <w:t>via aplicativo mobile</w:t>
      </w:r>
      <w:r w:rsidRPr="007060FD">
        <w:rPr>
          <w:rFonts w:ascii="Arial" w:eastAsia="Times New Roman" w:hAnsi="Arial" w:cs="Arial"/>
        </w:rPr>
        <w:t>;</w:t>
      </w:r>
    </w:p>
    <w:p w14:paraId="6F3B9A8B" w14:textId="77777777" w:rsidR="00B969F3" w:rsidRPr="007060FD" w:rsidRDefault="00B969F3" w:rsidP="00B969F3">
      <w:pPr>
        <w:pBdr>
          <w:top w:val="nil"/>
          <w:left w:val="nil"/>
          <w:bottom w:val="nil"/>
          <w:right w:val="nil"/>
          <w:between w:val="nil"/>
        </w:pBdr>
        <w:jc w:val="both"/>
        <w:rPr>
          <w:rFonts w:ascii="Arial" w:eastAsia="Times New Roman" w:hAnsi="Arial" w:cs="Arial"/>
        </w:rPr>
      </w:pPr>
      <w:r w:rsidRPr="007060FD">
        <w:rPr>
          <w:rFonts w:ascii="Arial" w:eastAsia="Times New Roman" w:hAnsi="Arial" w:cs="Arial"/>
        </w:rPr>
        <w:t xml:space="preserve">2.3. Formatação e disponibilização das Normas de efeito externo conforme padrões estabelecidos pela </w:t>
      </w:r>
      <w:r w:rsidRPr="007060FD">
        <w:rPr>
          <w:rFonts w:ascii="Arial" w:eastAsia="Times New Roman" w:hAnsi="Arial" w:cs="Arial"/>
          <w:b/>
        </w:rPr>
        <w:t>Técnica Legislativa</w:t>
      </w:r>
      <w:r w:rsidRPr="007060FD">
        <w:rPr>
          <w:rFonts w:ascii="Arial" w:eastAsia="Times New Roman" w:hAnsi="Arial" w:cs="Arial"/>
        </w:rPr>
        <w:t xml:space="preserve"> (</w:t>
      </w:r>
      <w:r w:rsidRPr="007060FD">
        <w:rPr>
          <w:rFonts w:ascii="Arial" w:eastAsia="Times New Roman" w:hAnsi="Arial" w:cs="Arial"/>
          <w:i/>
        </w:rPr>
        <w:t>Lei Complementar Federal nº 95/1998 e Decreto 9.191/2017</w:t>
      </w:r>
      <w:r w:rsidRPr="007060FD">
        <w:rPr>
          <w:rFonts w:ascii="Arial" w:eastAsia="Times New Roman" w:hAnsi="Arial" w:cs="Arial"/>
        </w:rPr>
        <w:t>);</w:t>
      </w:r>
    </w:p>
    <w:p w14:paraId="5CA4A68E" w14:textId="77777777" w:rsidR="00B969F3" w:rsidRPr="007060FD" w:rsidRDefault="00B969F3" w:rsidP="00B969F3">
      <w:pPr>
        <w:pBdr>
          <w:top w:val="nil"/>
          <w:left w:val="nil"/>
          <w:bottom w:val="nil"/>
          <w:right w:val="nil"/>
          <w:between w:val="nil"/>
        </w:pBdr>
        <w:jc w:val="both"/>
        <w:rPr>
          <w:rFonts w:ascii="Arial" w:eastAsia="Times New Roman" w:hAnsi="Arial" w:cs="Arial"/>
        </w:rPr>
      </w:pPr>
      <w:r w:rsidRPr="007060FD">
        <w:rPr>
          <w:rFonts w:ascii="Arial" w:eastAsia="Times New Roman" w:hAnsi="Arial" w:cs="Arial"/>
        </w:rPr>
        <w:t xml:space="preserve">2.4. Sistema de pesquisa que permite realizar </w:t>
      </w:r>
      <w:r w:rsidRPr="007060FD">
        <w:rPr>
          <w:rFonts w:ascii="Arial" w:eastAsia="Times New Roman" w:hAnsi="Arial" w:cs="Arial"/>
          <w:b/>
        </w:rPr>
        <w:t>buscas estratificadas</w:t>
      </w:r>
      <w:r w:rsidRPr="007060FD">
        <w:rPr>
          <w:rFonts w:ascii="Arial" w:eastAsia="Times New Roman" w:hAnsi="Arial" w:cs="Arial"/>
        </w:rPr>
        <w:t>, de forma separada ou conjuntamente, por:</w:t>
      </w:r>
    </w:p>
    <w:p w14:paraId="33966A55" w14:textId="77777777" w:rsidR="00B969F3" w:rsidRPr="007060FD" w:rsidRDefault="00B969F3" w:rsidP="00B969F3">
      <w:pPr>
        <w:pBdr>
          <w:top w:val="nil"/>
          <w:left w:val="nil"/>
          <w:bottom w:val="nil"/>
          <w:right w:val="nil"/>
          <w:between w:val="nil"/>
        </w:pBdr>
        <w:ind w:firstLine="700"/>
        <w:jc w:val="both"/>
        <w:rPr>
          <w:rFonts w:ascii="Arial" w:eastAsia="Times New Roman" w:hAnsi="Arial" w:cs="Arial"/>
        </w:rPr>
      </w:pPr>
      <w:r w:rsidRPr="007060FD">
        <w:rPr>
          <w:rFonts w:ascii="Arial" w:eastAsia="Times New Roman" w:hAnsi="Arial" w:cs="Arial"/>
        </w:rPr>
        <w:t>2.4.1 - Período de Tempo;</w:t>
      </w:r>
    </w:p>
    <w:p w14:paraId="2C7A0311" w14:textId="77777777" w:rsidR="00B969F3" w:rsidRPr="007060FD" w:rsidRDefault="00B969F3" w:rsidP="00B969F3">
      <w:pPr>
        <w:pBdr>
          <w:top w:val="nil"/>
          <w:left w:val="nil"/>
          <w:bottom w:val="nil"/>
          <w:right w:val="nil"/>
          <w:between w:val="nil"/>
        </w:pBdr>
        <w:ind w:firstLine="700"/>
        <w:jc w:val="both"/>
        <w:rPr>
          <w:rFonts w:ascii="Arial" w:eastAsia="Times New Roman" w:hAnsi="Arial" w:cs="Arial"/>
        </w:rPr>
      </w:pPr>
      <w:r w:rsidRPr="007060FD">
        <w:rPr>
          <w:rFonts w:ascii="Arial" w:eastAsia="Times New Roman" w:hAnsi="Arial" w:cs="Arial"/>
        </w:rPr>
        <w:t>2.4.2 - Palavras-chave na ementa e/ou íntegra;</w:t>
      </w:r>
    </w:p>
    <w:p w14:paraId="5FD461E4" w14:textId="77777777" w:rsidR="00B969F3" w:rsidRPr="007060FD" w:rsidRDefault="00B969F3" w:rsidP="00B969F3">
      <w:pPr>
        <w:pBdr>
          <w:top w:val="nil"/>
          <w:left w:val="nil"/>
          <w:bottom w:val="nil"/>
          <w:right w:val="nil"/>
          <w:between w:val="nil"/>
        </w:pBdr>
        <w:ind w:firstLine="700"/>
        <w:jc w:val="both"/>
        <w:rPr>
          <w:rFonts w:ascii="Arial" w:eastAsia="Times New Roman" w:hAnsi="Arial" w:cs="Arial"/>
        </w:rPr>
      </w:pPr>
      <w:r w:rsidRPr="007060FD">
        <w:rPr>
          <w:rFonts w:ascii="Arial" w:eastAsia="Times New Roman" w:hAnsi="Arial" w:cs="Arial"/>
        </w:rPr>
        <w:t>2.4.3 - Número do Ato;</w:t>
      </w:r>
    </w:p>
    <w:p w14:paraId="71BC42F0" w14:textId="77777777" w:rsidR="00B969F3" w:rsidRPr="007060FD" w:rsidRDefault="00B969F3" w:rsidP="00B969F3">
      <w:pPr>
        <w:pBdr>
          <w:top w:val="nil"/>
          <w:left w:val="nil"/>
          <w:bottom w:val="nil"/>
          <w:right w:val="nil"/>
          <w:between w:val="nil"/>
        </w:pBdr>
        <w:ind w:firstLine="700"/>
        <w:jc w:val="both"/>
        <w:rPr>
          <w:rFonts w:ascii="Arial" w:eastAsia="Times New Roman" w:hAnsi="Arial" w:cs="Arial"/>
        </w:rPr>
      </w:pPr>
      <w:r w:rsidRPr="007060FD">
        <w:rPr>
          <w:rFonts w:ascii="Arial" w:eastAsia="Times New Roman" w:hAnsi="Arial" w:cs="Arial"/>
        </w:rPr>
        <w:t>2.4.4 - Normas em vigor;</w:t>
      </w:r>
    </w:p>
    <w:p w14:paraId="5E60EC98" w14:textId="77777777" w:rsidR="00B969F3" w:rsidRPr="007060FD" w:rsidRDefault="00B969F3" w:rsidP="00B969F3">
      <w:pPr>
        <w:pBdr>
          <w:top w:val="nil"/>
          <w:left w:val="nil"/>
          <w:bottom w:val="nil"/>
          <w:right w:val="nil"/>
          <w:between w:val="nil"/>
        </w:pBdr>
        <w:ind w:firstLine="700"/>
        <w:jc w:val="both"/>
        <w:rPr>
          <w:rFonts w:ascii="Arial" w:eastAsia="Times New Roman" w:hAnsi="Arial" w:cs="Arial"/>
        </w:rPr>
      </w:pPr>
      <w:r w:rsidRPr="007060FD">
        <w:rPr>
          <w:rFonts w:ascii="Arial" w:eastAsia="Times New Roman" w:hAnsi="Arial" w:cs="Arial"/>
        </w:rPr>
        <w:t>2.4.5 - Normas revogadas;</w:t>
      </w:r>
    </w:p>
    <w:p w14:paraId="4761635A" w14:textId="77777777" w:rsidR="00B969F3" w:rsidRPr="007060FD" w:rsidRDefault="00B969F3" w:rsidP="00B969F3">
      <w:pPr>
        <w:pBdr>
          <w:top w:val="nil"/>
          <w:left w:val="nil"/>
          <w:bottom w:val="nil"/>
          <w:right w:val="nil"/>
          <w:between w:val="nil"/>
        </w:pBdr>
        <w:ind w:firstLine="700"/>
        <w:jc w:val="both"/>
        <w:rPr>
          <w:rFonts w:ascii="Arial" w:eastAsia="Times New Roman" w:hAnsi="Arial" w:cs="Arial"/>
        </w:rPr>
      </w:pPr>
      <w:r w:rsidRPr="007060FD">
        <w:rPr>
          <w:rFonts w:ascii="Arial" w:eastAsia="Times New Roman" w:hAnsi="Arial" w:cs="Arial"/>
        </w:rPr>
        <w:t>2.4.6 - Normas revogadas tacitamente;</w:t>
      </w:r>
    </w:p>
    <w:p w14:paraId="7E2D4F41" w14:textId="77777777" w:rsidR="00B969F3" w:rsidRPr="007060FD" w:rsidRDefault="00B969F3" w:rsidP="00B969F3">
      <w:pPr>
        <w:pBdr>
          <w:top w:val="nil"/>
          <w:left w:val="nil"/>
          <w:bottom w:val="nil"/>
          <w:right w:val="nil"/>
          <w:between w:val="nil"/>
        </w:pBdr>
        <w:ind w:firstLine="700"/>
        <w:jc w:val="both"/>
        <w:rPr>
          <w:rFonts w:ascii="Arial" w:eastAsia="Times New Roman" w:hAnsi="Arial" w:cs="Arial"/>
        </w:rPr>
      </w:pPr>
      <w:r w:rsidRPr="007060FD">
        <w:rPr>
          <w:rFonts w:ascii="Arial" w:eastAsia="Times New Roman" w:hAnsi="Arial" w:cs="Arial"/>
        </w:rPr>
        <w:t>2.4.7 - Normas com vigência esgotada;</w:t>
      </w:r>
    </w:p>
    <w:p w14:paraId="2B466F78" w14:textId="77777777" w:rsidR="00B969F3" w:rsidRPr="007060FD" w:rsidRDefault="00B969F3" w:rsidP="00B969F3">
      <w:pPr>
        <w:pBdr>
          <w:top w:val="nil"/>
          <w:left w:val="nil"/>
          <w:bottom w:val="nil"/>
          <w:right w:val="nil"/>
          <w:between w:val="nil"/>
        </w:pBdr>
        <w:ind w:firstLine="700"/>
        <w:jc w:val="both"/>
        <w:rPr>
          <w:rFonts w:ascii="Arial" w:eastAsia="Times New Roman" w:hAnsi="Arial" w:cs="Arial"/>
        </w:rPr>
      </w:pPr>
      <w:r w:rsidRPr="007060FD">
        <w:rPr>
          <w:rFonts w:ascii="Arial" w:eastAsia="Times New Roman" w:hAnsi="Arial" w:cs="Arial"/>
        </w:rPr>
        <w:t>2.4.8 - Normas declaradas inconstitucionais;</w:t>
      </w:r>
    </w:p>
    <w:p w14:paraId="482F1600" w14:textId="77777777" w:rsidR="00B969F3" w:rsidRPr="007060FD" w:rsidRDefault="00B969F3" w:rsidP="00B969F3">
      <w:pPr>
        <w:pBdr>
          <w:top w:val="nil"/>
          <w:left w:val="nil"/>
          <w:bottom w:val="nil"/>
          <w:right w:val="nil"/>
          <w:between w:val="nil"/>
        </w:pBdr>
        <w:ind w:firstLine="700"/>
        <w:jc w:val="both"/>
        <w:rPr>
          <w:rFonts w:ascii="Arial" w:eastAsia="Times New Roman" w:hAnsi="Arial" w:cs="Arial"/>
        </w:rPr>
      </w:pPr>
      <w:r w:rsidRPr="007060FD">
        <w:rPr>
          <w:rFonts w:ascii="Arial" w:eastAsia="Times New Roman" w:hAnsi="Arial" w:cs="Arial"/>
        </w:rPr>
        <w:t xml:space="preserve">2.4.9 - Normas </w:t>
      </w:r>
      <w:proofErr w:type="spellStart"/>
      <w:r w:rsidRPr="007060FD">
        <w:rPr>
          <w:rFonts w:ascii="Arial" w:eastAsia="Times New Roman" w:hAnsi="Arial" w:cs="Arial"/>
        </w:rPr>
        <w:t>repristinadas</w:t>
      </w:r>
      <w:proofErr w:type="spellEnd"/>
      <w:r w:rsidRPr="007060FD">
        <w:rPr>
          <w:rFonts w:ascii="Arial" w:eastAsia="Times New Roman" w:hAnsi="Arial" w:cs="Arial"/>
        </w:rPr>
        <w:t>;</w:t>
      </w:r>
    </w:p>
    <w:p w14:paraId="516BDBCF" w14:textId="77777777" w:rsidR="00B969F3" w:rsidRPr="007060FD" w:rsidRDefault="00B969F3" w:rsidP="00B969F3">
      <w:pPr>
        <w:pBdr>
          <w:top w:val="nil"/>
          <w:left w:val="nil"/>
          <w:bottom w:val="nil"/>
          <w:right w:val="nil"/>
          <w:between w:val="nil"/>
        </w:pBdr>
        <w:jc w:val="both"/>
        <w:rPr>
          <w:rFonts w:ascii="Arial" w:eastAsia="Times New Roman" w:hAnsi="Arial" w:cs="Arial"/>
        </w:rPr>
      </w:pPr>
      <w:r w:rsidRPr="007060FD">
        <w:rPr>
          <w:rFonts w:ascii="Arial" w:eastAsia="Times New Roman" w:hAnsi="Arial" w:cs="Arial"/>
        </w:rPr>
        <w:t xml:space="preserve">2.5. </w:t>
      </w:r>
      <w:r w:rsidRPr="007060FD">
        <w:rPr>
          <w:rFonts w:ascii="Arial" w:eastAsia="Times New Roman" w:hAnsi="Arial" w:cs="Arial"/>
          <w:b/>
        </w:rPr>
        <w:t>Categorização das normas</w:t>
      </w:r>
      <w:r w:rsidRPr="007060FD">
        <w:rPr>
          <w:rFonts w:ascii="Arial" w:eastAsia="Times New Roman" w:hAnsi="Arial" w:cs="Arial"/>
        </w:rPr>
        <w:t xml:space="preserve"> por temas/assuntos específicos;</w:t>
      </w:r>
    </w:p>
    <w:p w14:paraId="31DC7DED" w14:textId="77777777" w:rsidR="00B969F3" w:rsidRPr="007060FD" w:rsidRDefault="00B969F3" w:rsidP="00B969F3">
      <w:pPr>
        <w:pBdr>
          <w:top w:val="nil"/>
          <w:left w:val="nil"/>
          <w:bottom w:val="nil"/>
          <w:right w:val="nil"/>
          <w:between w:val="nil"/>
        </w:pBdr>
        <w:jc w:val="both"/>
        <w:rPr>
          <w:rFonts w:ascii="Arial" w:eastAsia="Times New Roman" w:hAnsi="Arial" w:cs="Arial"/>
        </w:rPr>
      </w:pPr>
      <w:r w:rsidRPr="007060FD">
        <w:rPr>
          <w:rFonts w:ascii="Arial" w:eastAsia="Times New Roman" w:hAnsi="Arial" w:cs="Arial"/>
        </w:rPr>
        <w:t xml:space="preserve">2.6. O resultado da busca efetuada nas leis municipais </w:t>
      </w:r>
      <w:r w:rsidRPr="007060FD">
        <w:rPr>
          <w:rFonts w:ascii="Arial" w:eastAsia="Times New Roman" w:hAnsi="Arial" w:cs="Arial"/>
          <w:b/>
        </w:rPr>
        <w:t>deve apresentar as Leis Estaduais do respectivo Estado</w:t>
      </w:r>
      <w:r w:rsidRPr="007060FD">
        <w:rPr>
          <w:rFonts w:ascii="Arial" w:eastAsia="Times New Roman" w:hAnsi="Arial" w:cs="Arial"/>
        </w:rPr>
        <w:t xml:space="preserve"> </w:t>
      </w:r>
      <w:r w:rsidRPr="007060FD">
        <w:rPr>
          <w:rFonts w:ascii="Arial" w:eastAsia="Times New Roman" w:hAnsi="Arial" w:cs="Arial"/>
          <w:b/>
        </w:rPr>
        <w:t>do Município em um único ambiente de pesquisa</w:t>
      </w:r>
      <w:r w:rsidRPr="007060FD">
        <w:rPr>
          <w:rFonts w:ascii="Arial" w:eastAsia="Times New Roman" w:hAnsi="Arial" w:cs="Arial"/>
        </w:rPr>
        <w:t>, conforme termos/palavras utilizados na pesquisa;</w:t>
      </w:r>
    </w:p>
    <w:p w14:paraId="72D7ABE3" w14:textId="77777777" w:rsidR="00B969F3" w:rsidRPr="007060FD" w:rsidRDefault="00B969F3" w:rsidP="00B969F3">
      <w:pPr>
        <w:pBdr>
          <w:top w:val="nil"/>
          <w:left w:val="nil"/>
          <w:bottom w:val="nil"/>
          <w:right w:val="nil"/>
          <w:between w:val="nil"/>
        </w:pBdr>
        <w:jc w:val="both"/>
        <w:rPr>
          <w:rFonts w:ascii="Arial" w:eastAsia="Times New Roman" w:hAnsi="Arial" w:cs="Arial"/>
        </w:rPr>
      </w:pPr>
      <w:r w:rsidRPr="007060FD">
        <w:rPr>
          <w:rFonts w:ascii="Arial" w:eastAsia="Times New Roman" w:hAnsi="Arial" w:cs="Arial"/>
        </w:rPr>
        <w:t xml:space="preserve">2.7. </w:t>
      </w:r>
      <w:r w:rsidRPr="007060FD">
        <w:rPr>
          <w:rFonts w:ascii="Arial" w:eastAsia="Times New Roman" w:hAnsi="Arial" w:cs="Arial"/>
          <w:b/>
        </w:rPr>
        <w:t>Dashboard gerencial exclusivo e individual para o corpo técnico da</w:t>
      </w:r>
      <w:r w:rsidRPr="007060FD">
        <w:rPr>
          <w:rFonts w:ascii="Arial" w:eastAsia="Times New Roman" w:hAnsi="Arial" w:cs="Arial"/>
        </w:rPr>
        <w:t xml:space="preserve"> </w:t>
      </w:r>
      <w:r w:rsidRPr="007060FD">
        <w:rPr>
          <w:rFonts w:ascii="Arial" w:eastAsia="Times New Roman" w:hAnsi="Arial" w:cs="Arial"/>
          <w:b/>
        </w:rPr>
        <w:t>CONTRATANTE</w:t>
      </w:r>
      <w:r w:rsidRPr="007060FD">
        <w:rPr>
          <w:rFonts w:ascii="Arial" w:eastAsia="Times New Roman" w:hAnsi="Arial" w:cs="Arial"/>
        </w:rPr>
        <w:t>, permitindo:</w:t>
      </w:r>
    </w:p>
    <w:p w14:paraId="56EA058B" w14:textId="77777777" w:rsidR="00B969F3" w:rsidRPr="007060FD" w:rsidRDefault="00B969F3" w:rsidP="00B969F3">
      <w:pPr>
        <w:pBdr>
          <w:top w:val="nil"/>
          <w:left w:val="nil"/>
          <w:bottom w:val="nil"/>
          <w:right w:val="nil"/>
          <w:between w:val="nil"/>
        </w:pBdr>
        <w:ind w:left="700"/>
        <w:jc w:val="both"/>
        <w:rPr>
          <w:rFonts w:ascii="Arial" w:eastAsia="Times New Roman" w:hAnsi="Arial" w:cs="Arial"/>
        </w:rPr>
      </w:pPr>
      <w:r w:rsidRPr="007060FD">
        <w:rPr>
          <w:rFonts w:ascii="Arial" w:eastAsia="Times New Roman" w:hAnsi="Arial" w:cs="Arial"/>
        </w:rPr>
        <w:t>2.7.1 - Salvar número ilimitado de normas consultadas de quaisquer municípios e/ou estados dentro do sistema;</w:t>
      </w:r>
    </w:p>
    <w:p w14:paraId="6AE39CDB" w14:textId="77777777" w:rsidR="00B969F3" w:rsidRPr="007060FD" w:rsidRDefault="00B969F3" w:rsidP="00B969F3">
      <w:pPr>
        <w:pBdr>
          <w:top w:val="nil"/>
          <w:left w:val="nil"/>
          <w:bottom w:val="nil"/>
          <w:right w:val="nil"/>
          <w:between w:val="nil"/>
        </w:pBdr>
        <w:ind w:firstLine="700"/>
        <w:jc w:val="both"/>
        <w:rPr>
          <w:rFonts w:ascii="Arial" w:eastAsia="Times New Roman" w:hAnsi="Arial" w:cs="Arial"/>
        </w:rPr>
      </w:pPr>
      <w:r w:rsidRPr="007060FD">
        <w:rPr>
          <w:rFonts w:ascii="Arial" w:eastAsia="Times New Roman" w:hAnsi="Arial" w:cs="Arial"/>
        </w:rPr>
        <w:t>2.7.2 - Registrar anotações particulares nas normas consultadas;</w:t>
      </w:r>
    </w:p>
    <w:p w14:paraId="390564F6" w14:textId="77777777" w:rsidR="00B969F3" w:rsidRPr="007060FD" w:rsidRDefault="00B969F3" w:rsidP="00B969F3">
      <w:pPr>
        <w:pBdr>
          <w:top w:val="nil"/>
          <w:left w:val="nil"/>
          <w:bottom w:val="nil"/>
          <w:right w:val="nil"/>
          <w:between w:val="nil"/>
        </w:pBdr>
        <w:ind w:firstLine="700"/>
        <w:jc w:val="both"/>
        <w:rPr>
          <w:rFonts w:ascii="Arial" w:eastAsia="Times New Roman" w:hAnsi="Arial" w:cs="Arial"/>
        </w:rPr>
      </w:pPr>
      <w:r w:rsidRPr="007060FD">
        <w:rPr>
          <w:rFonts w:ascii="Arial" w:eastAsia="Times New Roman" w:hAnsi="Arial" w:cs="Arial"/>
        </w:rPr>
        <w:t>2.7.3 - Acessar relatório de normas faltantes do seu município no banco de dados;</w:t>
      </w:r>
    </w:p>
    <w:p w14:paraId="1EFEFE52" w14:textId="77777777" w:rsidR="00B969F3" w:rsidRPr="007060FD" w:rsidRDefault="00B969F3" w:rsidP="00B969F3">
      <w:pPr>
        <w:pBdr>
          <w:top w:val="nil"/>
          <w:left w:val="nil"/>
          <w:bottom w:val="nil"/>
          <w:right w:val="nil"/>
          <w:between w:val="nil"/>
        </w:pBdr>
        <w:ind w:firstLine="700"/>
        <w:jc w:val="both"/>
        <w:rPr>
          <w:rFonts w:ascii="Arial" w:eastAsia="Times New Roman" w:hAnsi="Arial" w:cs="Arial"/>
        </w:rPr>
      </w:pPr>
      <w:r w:rsidRPr="007060FD">
        <w:rPr>
          <w:rFonts w:ascii="Arial" w:eastAsia="Times New Roman" w:hAnsi="Arial" w:cs="Arial"/>
        </w:rPr>
        <w:t>2.7.4 - Acessar relatório de Inconsistências localizadas durante a consolidação da legislação;</w:t>
      </w:r>
    </w:p>
    <w:p w14:paraId="376F582C" w14:textId="77777777" w:rsidR="00B969F3" w:rsidRPr="007060FD" w:rsidRDefault="00B969F3" w:rsidP="00B969F3">
      <w:pPr>
        <w:pBdr>
          <w:top w:val="nil"/>
          <w:left w:val="nil"/>
          <w:bottom w:val="nil"/>
          <w:right w:val="nil"/>
          <w:between w:val="nil"/>
        </w:pBdr>
        <w:ind w:firstLine="700"/>
        <w:jc w:val="both"/>
        <w:rPr>
          <w:rFonts w:ascii="Arial" w:eastAsia="Times New Roman" w:hAnsi="Arial" w:cs="Arial"/>
        </w:rPr>
      </w:pPr>
      <w:r w:rsidRPr="007060FD">
        <w:rPr>
          <w:rFonts w:ascii="Arial" w:eastAsia="Times New Roman" w:hAnsi="Arial" w:cs="Arial"/>
        </w:rPr>
        <w:t>2.7.5 - Acessar relatório de leis que necessitam de regulamentação;</w:t>
      </w:r>
    </w:p>
    <w:p w14:paraId="4596554B" w14:textId="77777777" w:rsidR="00B969F3" w:rsidRPr="007060FD" w:rsidRDefault="00B969F3" w:rsidP="00B969F3">
      <w:pPr>
        <w:pBdr>
          <w:top w:val="nil"/>
          <w:left w:val="nil"/>
          <w:bottom w:val="nil"/>
          <w:right w:val="nil"/>
          <w:between w:val="nil"/>
        </w:pBdr>
        <w:ind w:firstLine="700"/>
        <w:jc w:val="both"/>
        <w:rPr>
          <w:rFonts w:ascii="Arial" w:eastAsia="Times New Roman" w:hAnsi="Arial" w:cs="Arial"/>
        </w:rPr>
      </w:pPr>
      <w:r w:rsidRPr="007060FD">
        <w:rPr>
          <w:rFonts w:ascii="Arial" w:eastAsia="Times New Roman" w:hAnsi="Arial" w:cs="Arial"/>
        </w:rPr>
        <w:t>2.7.6 - Acessar relatório de normas mais acessadas;</w:t>
      </w:r>
    </w:p>
    <w:p w14:paraId="3352F8C3" w14:textId="77777777" w:rsidR="00B969F3" w:rsidRPr="007060FD" w:rsidRDefault="00B969F3" w:rsidP="00B969F3">
      <w:pPr>
        <w:pBdr>
          <w:top w:val="nil"/>
          <w:left w:val="nil"/>
          <w:bottom w:val="nil"/>
          <w:right w:val="nil"/>
          <w:between w:val="nil"/>
        </w:pBdr>
        <w:ind w:firstLine="700"/>
        <w:jc w:val="both"/>
        <w:rPr>
          <w:rFonts w:ascii="Arial" w:eastAsia="Times New Roman" w:hAnsi="Arial" w:cs="Arial"/>
        </w:rPr>
      </w:pPr>
      <w:r w:rsidRPr="007060FD">
        <w:rPr>
          <w:rFonts w:ascii="Arial" w:eastAsia="Times New Roman" w:hAnsi="Arial" w:cs="Arial"/>
        </w:rPr>
        <w:t>2.7.7 - Acessar relatório de quantidade de acessos à legislação;</w:t>
      </w:r>
    </w:p>
    <w:p w14:paraId="111E1481" w14:textId="77777777" w:rsidR="00B969F3" w:rsidRPr="007060FD" w:rsidRDefault="00B969F3" w:rsidP="00B969F3">
      <w:pPr>
        <w:pBdr>
          <w:top w:val="nil"/>
          <w:left w:val="nil"/>
          <w:bottom w:val="nil"/>
          <w:right w:val="nil"/>
          <w:between w:val="nil"/>
        </w:pBdr>
        <w:ind w:firstLine="700"/>
        <w:jc w:val="both"/>
        <w:rPr>
          <w:rFonts w:ascii="Arial" w:eastAsia="Times New Roman" w:hAnsi="Arial" w:cs="Arial"/>
        </w:rPr>
      </w:pPr>
      <w:r w:rsidRPr="007060FD">
        <w:rPr>
          <w:rFonts w:ascii="Arial" w:eastAsia="Times New Roman" w:hAnsi="Arial" w:cs="Arial"/>
        </w:rPr>
        <w:t>2.7.8 - Acessar relatório de número de Atos publicados em cada exercício;</w:t>
      </w:r>
    </w:p>
    <w:p w14:paraId="4A054D2A" w14:textId="77777777" w:rsidR="00B969F3" w:rsidRPr="007060FD" w:rsidRDefault="00B969F3" w:rsidP="00B969F3">
      <w:pPr>
        <w:pBdr>
          <w:top w:val="nil"/>
          <w:left w:val="nil"/>
          <w:bottom w:val="nil"/>
          <w:right w:val="nil"/>
          <w:between w:val="nil"/>
        </w:pBdr>
        <w:ind w:firstLine="700"/>
        <w:jc w:val="both"/>
        <w:rPr>
          <w:rFonts w:ascii="Arial" w:eastAsia="Times New Roman" w:hAnsi="Arial" w:cs="Arial"/>
        </w:rPr>
      </w:pPr>
      <w:r w:rsidRPr="007060FD">
        <w:rPr>
          <w:rFonts w:ascii="Arial" w:eastAsia="Times New Roman" w:hAnsi="Arial" w:cs="Arial"/>
        </w:rPr>
        <w:t>2.7.9 - Acessar relatório da quantidade de normas em vigor e revogadas, por exercício;</w:t>
      </w:r>
    </w:p>
    <w:p w14:paraId="486E15DB" w14:textId="77777777" w:rsidR="00B969F3" w:rsidRPr="007060FD" w:rsidRDefault="00B969F3" w:rsidP="00B969F3">
      <w:pPr>
        <w:pBdr>
          <w:top w:val="nil"/>
          <w:left w:val="nil"/>
          <w:bottom w:val="nil"/>
          <w:right w:val="nil"/>
          <w:between w:val="nil"/>
        </w:pBdr>
        <w:ind w:left="700"/>
        <w:jc w:val="both"/>
        <w:rPr>
          <w:rFonts w:ascii="Arial" w:eastAsia="Times New Roman" w:hAnsi="Arial" w:cs="Arial"/>
        </w:rPr>
      </w:pPr>
      <w:r w:rsidRPr="007060FD">
        <w:rPr>
          <w:rFonts w:ascii="Arial" w:eastAsia="Times New Roman" w:hAnsi="Arial" w:cs="Arial"/>
        </w:rPr>
        <w:t>2.7.10 - Acessar relatório com quantificação e discriminação dos Atos publicados, por número, tipo e data de disponibilização no sistema;</w:t>
      </w:r>
    </w:p>
    <w:p w14:paraId="424944FB" w14:textId="77777777" w:rsidR="00B969F3" w:rsidRPr="007060FD" w:rsidRDefault="00B969F3" w:rsidP="00B969F3">
      <w:pPr>
        <w:pBdr>
          <w:top w:val="nil"/>
          <w:left w:val="nil"/>
          <w:bottom w:val="nil"/>
          <w:right w:val="nil"/>
          <w:between w:val="nil"/>
        </w:pBdr>
        <w:ind w:left="700"/>
        <w:jc w:val="both"/>
        <w:rPr>
          <w:rFonts w:ascii="Arial" w:eastAsia="Times New Roman" w:hAnsi="Arial" w:cs="Arial"/>
        </w:rPr>
      </w:pPr>
      <w:r w:rsidRPr="007060FD">
        <w:rPr>
          <w:rFonts w:ascii="Arial" w:eastAsia="Times New Roman" w:hAnsi="Arial" w:cs="Arial"/>
        </w:rPr>
        <w:t>2.7.11 - Publicar, em formato .</w:t>
      </w:r>
      <w:proofErr w:type="spellStart"/>
      <w:r w:rsidRPr="007060FD">
        <w:rPr>
          <w:rFonts w:ascii="Arial" w:eastAsia="Times New Roman" w:hAnsi="Arial" w:cs="Arial"/>
        </w:rPr>
        <w:t>pdf</w:t>
      </w:r>
      <w:proofErr w:type="spellEnd"/>
      <w:r w:rsidRPr="007060FD">
        <w:rPr>
          <w:rFonts w:ascii="Arial" w:eastAsia="Times New Roman" w:hAnsi="Arial" w:cs="Arial"/>
        </w:rPr>
        <w:t xml:space="preserve"> (ou equivalente), as normas e demais documentos administrativos que poderão ser consultados de forma interna no sistema pelos servidores autorizados.</w:t>
      </w:r>
    </w:p>
    <w:p w14:paraId="0FE82388" w14:textId="77777777" w:rsidR="00B969F3" w:rsidRPr="007060FD" w:rsidRDefault="00B969F3" w:rsidP="00B969F3">
      <w:pPr>
        <w:ind w:left="700"/>
        <w:jc w:val="both"/>
        <w:rPr>
          <w:rFonts w:ascii="Arial" w:eastAsia="Times New Roman" w:hAnsi="Arial" w:cs="Arial"/>
        </w:rPr>
      </w:pPr>
      <w:r w:rsidRPr="007060FD">
        <w:rPr>
          <w:rFonts w:ascii="Arial" w:eastAsia="Times New Roman" w:hAnsi="Arial" w:cs="Arial"/>
        </w:rPr>
        <w:lastRenderedPageBreak/>
        <w:t>2.7.12 - Acessar plataforma de notícias e matérias (Leis à Sociedade) veiculadas acerca de legislações criadas pelos municípios brasileiros;</w:t>
      </w:r>
    </w:p>
    <w:p w14:paraId="57A7E3C8" w14:textId="77777777" w:rsidR="00B969F3" w:rsidRPr="007060FD" w:rsidRDefault="00B969F3" w:rsidP="00B969F3">
      <w:pPr>
        <w:ind w:left="700"/>
        <w:jc w:val="both"/>
        <w:rPr>
          <w:rFonts w:ascii="Arial" w:eastAsia="Times New Roman" w:hAnsi="Arial" w:cs="Arial"/>
        </w:rPr>
      </w:pPr>
      <w:r w:rsidRPr="007060FD">
        <w:rPr>
          <w:rFonts w:ascii="Arial" w:eastAsia="Times New Roman" w:hAnsi="Arial" w:cs="Arial"/>
        </w:rPr>
        <w:t xml:space="preserve">2.7.13 - Acessar ferramentas para registrar e acompanhar legislações que são publicadas no portal </w:t>
      </w:r>
      <w:proofErr w:type="spellStart"/>
      <w:r w:rsidRPr="007060FD">
        <w:rPr>
          <w:rFonts w:ascii="Arial" w:eastAsia="Times New Roman" w:hAnsi="Arial" w:cs="Arial"/>
        </w:rPr>
        <w:t>LeisMunicipais</w:t>
      </w:r>
      <w:proofErr w:type="spellEnd"/>
      <w:r w:rsidRPr="007060FD">
        <w:rPr>
          <w:rFonts w:ascii="Arial" w:eastAsia="Times New Roman" w:hAnsi="Arial" w:cs="Arial"/>
        </w:rPr>
        <w:t xml:space="preserve"> em âmbito nacional (Seguir Município e Seguir Termo).</w:t>
      </w:r>
    </w:p>
    <w:p w14:paraId="5EDA6584"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 xml:space="preserve">2.8. </w:t>
      </w:r>
      <w:r w:rsidRPr="007060FD">
        <w:rPr>
          <w:rFonts w:ascii="Arial" w:eastAsia="Times New Roman" w:hAnsi="Arial" w:cs="Arial"/>
          <w:b/>
        </w:rPr>
        <w:t>Protocolo “https” para garantia de segurança durante o acesso à legislação</w:t>
      </w:r>
      <w:r w:rsidRPr="007060FD">
        <w:rPr>
          <w:rFonts w:ascii="Arial" w:eastAsia="Times New Roman" w:hAnsi="Arial" w:cs="Arial"/>
        </w:rPr>
        <w:t>, permitindo conexão segura do cidadão com as informações exibidas.</w:t>
      </w:r>
    </w:p>
    <w:p w14:paraId="7B756E70" w14:textId="77777777" w:rsidR="00B969F3" w:rsidRPr="007060FD" w:rsidRDefault="00B969F3" w:rsidP="00B969F3">
      <w:pPr>
        <w:jc w:val="both"/>
        <w:rPr>
          <w:rFonts w:ascii="Arial" w:eastAsia="Times New Roman" w:hAnsi="Arial" w:cs="Arial"/>
        </w:rPr>
      </w:pPr>
    </w:p>
    <w:p w14:paraId="631AB7B2" w14:textId="77777777" w:rsidR="00B969F3" w:rsidRPr="007060FD" w:rsidRDefault="00B969F3" w:rsidP="00B969F3">
      <w:pPr>
        <w:rPr>
          <w:rFonts w:ascii="Arial" w:eastAsia="Times New Roman" w:hAnsi="Arial" w:cs="Arial"/>
        </w:rPr>
      </w:pPr>
      <w:r w:rsidRPr="007060FD">
        <w:rPr>
          <w:rFonts w:ascii="Arial" w:eastAsia="Times New Roman" w:hAnsi="Arial" w:cs="Arial"/>
          <w:b/>
        </w:rPr>
        <w:t>CLÁUSULA TERCEIRA</w:t>
      </w:r>
    </w:p>
    <w:p w14:paraId="13060EFE" w14:textId="77777777" w:rsidR="00B969F3" w:rsidRPr="007060FD" w:rsidRDefault="00B969F3" w:rsidP="00B969F3">
      <w:pPr>
        <w:rPr>
          <w:rFonts w:ascii="Arial" w:eastAsia="Times New Roman" w:hAnsi="Arial" w:cs="Arial"/>
        </w:rPr>
      </w:pPr>
      <w:r w:rsidRPr="007060FD">
        <w:rPr>
          <w:rFonts w:ascii="Arial" w:eastAsia="Times New Roman" w:hAnsi="Arial" w:cs="Arial"/>
          <w:b/>
        </w:rPr>
        <w:t>DA EXECUÇÃO DOS SERVIÇOS</w:t>
      </w:r>
    </w:p>
    <w:p w14:paraId="6A79EC41" w14:textId="77777777" w:rsidR="00B969F3" w:rsidRPr="007060FD" w:rsidRDefault="00B969F3" w:rsidP="00B969F3">
      <w:pPr>
        <w:jc w:val="both"/>
        <w:rPr>
          <w:rFonts w:ascii="Arial" w:eastAsia="Times New Roman" w:hAnsi="Arial" w:cs="Arial"/>
        </w:rPr>
      </w:pPr>
    </w:p>
    <w:p w14:paraId="62696C7A" w14:textId="77777777" w:rsidR="00B969F3" w:rsidRPr="007060FD" w:rsidRDefault="00B969F3" w:rsidP="00B969F3">
      <w:pPr>
        <w:pBdr>
          <w:top w:val="nil"/>
          <w:left w:val="nil"/>
          <w:bottom w:val="nil"/>
          <w:right w:val="nil"/>
          <w:between w:val="nil"/>
        </w:pBdr>
        <w:ind w:left="720"/>
        <w:jc w:val="both"/>
        <w:rPr>
          <w:rFonts w:ascii="Arial" w:eastAsia="Times New Roman" w:hAnsi="Arial" w:cs="Arial"/>
        </w:rPr>
      </w:pPr>
      <w:r w:rsidRPr="007060FD">
        <w:rPr>
          <w:rFonts w:ascii="Arial" w:eastAsia="Times New Roman" w:hAnsi="Arial" w:cs="Arial"/>
        </w:rPr>
        <w:t>A </w:t>
      </w:r>
      <w:r w:rsidRPr="007060FD">
        <w:rPr>
          <w:rFonts w:ascii="Arial" w:eastAsia="Times New Roman" w:hAnsi="Arial" w:cs="Arial"/>
          <w:b/>
        </w:rPr>
        <w:t>CONTRATANTE</w:t>
      </w:r>
      <w:r w:rsidRPr="007060FD">
        <w:rPr>
          <w:rFonts w:ascii="Arial" w:eastAsia="Times New Roman" w:hAnsi="Arial" w:cs="Arial"/>
        </w:rPr>
        <w:t> obriga-se a:</w:t>
      </w:r>
    </w:p>
    <w:p w14:paraId="01736F9F" w14:textId="77777777" w:rsidR="00B969F3" w:rsidRPr="007060FD" w:rsidRDefault="00B969F3" w:rsidP="00B969F3">
      <w:pPr>
        <w:jc w:val="both"/>
        <w:rPr>
          <w:rFonts w:ascii="Arial" w:eastAsia="Times New Roman" w:hAnsi="Arial" w:cs="Arial"/>
        </w:rPr>
      </w:pPr>
    </w:p>
    <w:p w14:paraId="448DDE6F"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 xml:space="preserve">3.1. Indicar formalmente à </w:t>
      </w:r>
      <w:r w:rsidRPr="007060FD">
        <w:rPr>
          <w:rFonts w:ascii="Arial" w:eastAsia="Times New Roman" w:hAnsi="Arial" w:cs="Arial"/>
          <w:b/>
        </w:rPr>
        <w:t>CONTRATADA</w:t>
      </w:r>
      <w:r w:rsidRPr="007060FD">
        <w:rPr>
          <w:rFonts w:ascii="Arial" w:eastAsia="Times New Roman" w:hAnsi="Arial" w:cs="Arial"/>
        </w:rPr>
        <w:t>, no prazo de 07 (sete) dias úteis após assinatura do contrato, o gestor/setor responsável para acompanhamento, geração e encaminhamento das informações e documentos, bem como a fiscalização da execução dos serviços, visando o cumprimento do objeto contratado.</w:t>
      </w:r>
    </w:p>
    <w:p w14:paraId="119B2098" w14:textId="77777777" w:rsidR="00B969F3" w:rsidRPr="007060FD" w:rsidRDefault="00B969F3" w:rsidP="00B969F3">
      <w:pPr>
        <w:jc w:val="both"/>
        <w:rPr>
          <w:rFonts w:ascii="Arial" w:eastAsia="Times New Roman" w:hAnsi="Arial" w:cs="Arial"/>
        </w:rPr>
      </w:pPr>
    </w:p>
    <w:p w14:paraId="073E251D"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3.2. Encaminhar toda a legislação de efeito externo existente até o ano de 2021 em arquivos digitais:</w:t>
      </w:r>
    </w:p>
    <w:p w14:paraId="76227E5B"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 Leis Ordinárias, Complementares, Decretos: arquivos de texto editável (.</w:t>
      </w:r>
      <w:proofErr w:type="spellStart"/>
      <w:r w:rsidRPr="007060FD">
        <w:rPr>
          <w:rFonts w:ascii="Arial" w:eastAsia="Times New Roman" w:hAnsi="Arial" w:cs="Arial"/>
        </w:rPr>
        <w:t>doc</w:t>
      </w:r>
      <w:proofErr w:type="spellEnd"/>
      <w:r w:rsidRPr="007060FD">
        <w:rPr>
          <w:rFonts w:ascii="Arial" w:eastAsia="Times New Roman" w:hAnsi="Arial" w:cs="Arial"/>
        </w:rPr>
        <w:t xml:space="preserve"> ou .</w:t>
      </w:r>
      <w:proofErr w:type="spellStart"/>
      <w:r w:rsidRPr="007060FD">
        <w:rPr>
          <w:rFonts w:ascii="Arial" w:eastAsia="Times New Roman" w:hAnsi="Arial" w:cs="Arial"/>
        </w:rPr>
        <w:t>txt</w:t>
      </w:r>
      <w:proofErr w:type="spellEnd"/>
      <w:r w:rsidRPr="007060FD">
        <w:rPr>
          <w:rFonts w:ascii="Arial" w:eastAsia="Times New Roman" w:hAnsi="Arial" w:cs="Arial"/>
        </w:rPr>
        <w:t>) e/ou imagem digitalizada (.</w:t>
      </w:r>
      <w:proofErr w:type="spellStart"/>
      <w:r w:rsidRPr="007060FD">
        <w:rPr>
          <w:rFonts w:ascii="Arial" w:eastAsia="Times New Roman" w:hAnsi="Arial" w:cs="Arial"/>
        </w:rPr>
        <w:t>pdf</w:t>
      </w:r>
      <w:proofErr w:type="spellEnd"/>
      <w:r w:rsidRPr="007060FD">
        <w:rPr>
          <w:rFonts w:ascii="Arial" w:eastAsia="Times New Roman" w:hAnsi="Arial" w:cs="Arial"/>
        </w:rPr>
        <w:t xml:space="preserve"> ou .jpeg/png).</w:t>
      </w:r>
    </w:p>
    <w:p w14:paraId="24566B70" w14:textId="77777777" w:rsidR="00B969F3" w:rsidRPr="007060FD" w:rsidRDefault="00B969F3" w:rsidP="00B969F3">
      <w:pPr>
        <w:jc w:val="both"/>
        <w:rPr>
          <w:rFonts w:ascii="Arial" w:eastAsia="Times New Roman" w:hAnsi="Arial" w:cs="Arial"/>
        </w:rPr>
      </w:pPr>
    </w:p>
    <w:p w14:paraId="22645D43" w14:textId="77777777" w:rsidR="00B969F3" w:rsidRPr="007060FD" w:rsidRDefault="00B969F3" w:rsidP="00B969F3">
      <w:pPr>
        <w:numPr>
          <w:ilvl w:val="0"/>
          <w:numId w:val="5"/>
        </w:numPr>
        <w:pBdr>
          <w:top w:val="nil"/>
          <w:left w:val="nil"/>
          <w:bottom w:val="nil"/>
          <w:right w:val="nil"/>
          <w:between w:val="nil"/>
        </w:pBdr>
        <w:jc w:val="both"/>
        <w:rPr>
          <w:rFonts w:ascii="Arial" w:eastAsia="Times New Roman" w:hAnsi="Arial" w:cs="Arial"/>
        </w:rPr>
      </w:pPr>
      <w:r w:rsidRPr="007060FD">
        <w:rPr>
          <w:rFonts w:ascii="Arial" w:eastAsia="Times New Roman" w:hAnsi="Arial" w:cs="Arial"/>
        </w:rPr>
        <w:t xml:space="preserve">Os arquivos entregues pela </w:t>
      </w:r>
      <w:r w:rsidRPr="007060FD">
        <w:rPr>
          <w:rFonts w:ascii="Arial" w:eastAsia="Times New Roman" w:hAnsi="Arial" w:cs="Arial"/>
          <w:b/>
        </w:rPr>
        <w:t>CONTRATANTE</w:t>
      </w:r>
      <w:r w:rsidRPr="007060FD">
        <w:rPr>
          <w:rFonts w:ascii="Arial" w:eastAsia="Times New Roman" w:hAnsi="Arial" w:cs="Arial"/>
        </w:rPr>
        <w:t xml:space="preserve"> devem apresentar seus textos na íntegra, permitindo a completa identificação da redação, conforme preconiza a técnica legislativa estabelecida na Lei Complementar Federal nº 95/1995, contendo epígrafe, ementa, preâmbulo, texto normativo, data de publicação e </w:t>
      </w:r>
      <w:proofErr w:type="spellStart"/>
      <w:r w:rsidRPr="007060FD">
        <w:rPr>
          <w:rFonts w:ascii="Arial" w:eastAsia="Times New Roman" w:hAnsi="Arial" w:cs="Arial"/>
        </w:rPr>
        <w:t>nominata</w:t>
      </w:r>
      <w:proofErr w:type="spellEnd"/>
      <w:r w:rsidRPr="007060FD">
        <w:rPr>
          <w:rFonts w:ascii="Arial" w:eastAsia="Times New Roman" w:hAnsi="Arial" w:cs="Arial"/>
        </w:rPr>
        <w:t xml:space="preserve"> das autoridades que foram signatárias.</w:t>
      </w:r>
    </w:p>
    <w:p w14:paraId="7F5AA84E" w14:textId="77777777" w:rsidR="00B969F3" w:rsidRPr="007060FD" w:rsidRDefault="00B969F3" w:rsidP="00B969F3">
      <w:pPr>
        <w:numPr>
          <w:ilvl w:val="0"/>
          <w:numId w:val="5"/>
        </w:numPr>
        <w:pBdr>
          <w:top w:val="nil"/>
          <w:left w:val="nil"/>
          <w:bottom w:val="nil"/>
          <w:right w:val="nil"/>
          <w:between w:val="nil"/>
        </w:pBdr>
        <w:jc w:val="both"/>
        <w:rPr>
          <w:rFonts w:ascii="Arial" w:eastAsia="Times New Roman" w:hAnsi="Arial" w:cs="Arial"/>
        </w:rPr>
      </w:pPr>
      <w:r w:rsidRPr="007060FD">
        <w:rPr>
          <w:rFonts w:ascii="Arial" w:eastAsia="Times New Roman" w:hAnsi="Arial" w:cs="Arial"/>
        </w:rPr>
        <w:t xml:space="preserve">A </w:t>
      </w:r>
      <w:r w:rsidRPr="007060FD">
        <w:rPr>
          <w:rFonts w:ascii="Arial" w:eastAsia="Times New Roman" w:hAnsi="Arial" w:cs="Arial"/>
          <w:b/>
        </w:rPr>
        <w:t>CONTRATADA</w:t>
      </w:r>
      <w:r w:rsidRPr="007060FD">
        <w:rPr>
          <w:rFonts w:ascii="Arial" w:eastAsia="Times New Roman" w:hAnsi="Arial" w:cs="Arial"/>
        </w:rPr>
        <w:t xml:space="preserve"> fica autorizada a solicitar o reenvio do material caso identifique informações que impossibilitem a execução dos serviços (textos ilegíveis ou incompletos).</w:t>
      </w:r>
    </w:p>
    <w:p w14:paraId="53F7B7CA" w14:textId="77777777" w:rsidR="00B969F3" w:rsidRPr="007060FD" w:rsidRDefault="00B969F3" w:rsidP="00B969F3">
      <w:pPr>
        <w:jc w:val="both"/>
        <w:rPr>
          <w:rFonts w:ascii="Arial" w:eastAsia="Times New Roman" w:hAnsi="Arial" w:cs="Arial"/>
        </w:rPr>
      </w:pPr>
    </w:p>
    <w:p w14:paraId="6152992C"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3.3. Manter o envio contínuo das novas Normas expedidas pelo Município durante a vigência contratual, em arquivos digitais nos formatos estabelecidos no item anterior.</w:t>
      </w:r>
    </w:p>
    <w:p w14:paraId="38CB1031" w14:textId="77777777" w:rsidR="00B969F3" w:rsidRPr="007060FD" w:rsidRDefault="00B969F3" w:rsidP="00B969F3">
      <w:pPr>
        <w:jc w:val="both"/>
        <w:rPr>
          <w:rFonts w:ascii="Arial" w:eastAsia="Times New Roman" w:hAnsi="Arial" w:cs="Arial"/>
        </w:rPr>
      </w:pPr>
    </w:p>
    <w:p w14:paraId="6138EE28" w14:textId="77777777" w:rsidR="00B969F3" w:rsidRPr="007060FD" w:rsidRDefault="00B969F3" w:rsidP="00B969F3">
      <w:pPr>
        <w:numPr>
          <w:ilvl w:val="0"/>
          <w:numId w:val="2"/>
        </w:numPr>
        <w:pBdr>
          <w:top w:val="nil"/>
          <w:left w:val="nil"/>
          <w:bottom w:val="nil"/>
          <w:right w:val="nil"/>
          <w:between w:val="nil"/>
        </w:pBdr>
        <w:jc w:val="both"/>
        <w:rPr>
          <w:rFonts w:ascii="Arial" w:eastAsia="Times New Roman" w:hAnsi="Arial" w:cs="Arial"/>
        </w:rPr>
      </w:pPr>
      <w:r w:rsidRPr="007060FD">
        <w:rPr>
          <w:rFonts w:ascii="Arial" w:eastAsia="Times New Roman" w:hAnsi="Arial" w:cs="Arial"/>
        </w:rPr>
        <w:t>O envio do material de atualização deverá ocorrer no prazo de 48 (quarenta e oito) horas a partir da assinatura pelas autoridades.</w:t>
      </w:r>
    </w:p>
    <w:p w14:paraId="601563E0" w14:textId="77777777" w:rsidR="00B969F3" w:rsidRPr="007060FD" w:rsidRDefault="00B969F3" w:rsidP="00B969F3">
      <w:pPr>
        <w:numPr>
          <w:ilvl w:val="0"/>
          <w:numId w:val="2"/>
        </w:numPr>
        <w:pBdr>
          <w:top w:val="nil"/>
          <w:left w:val="nil"/>
          <w:bottom w:val="nil"/>
          <w:right w:val="nil"/>
          <w:between w:val="nil"/>
        </w:pBdr>
        <w:jc w:val="both"/>
        <w:rPr>
          <w:rFonts w:ascii="Arial" w:eastAsia="Times New Roman" w:hAnsi="Arial" w:cs="Arial"/>
        </w:rPr>
      </w:pPr>
      <w:r w:rsidRPr="007060FD">
        <w:rPr>
          <w:rFonts w:ascii="Arial" w:eastAsia="Times New Roman" w:hAnsi="Arial" w:cs="Arial"/>
        </w:rPr>
        <w:t xml:space="preserve">A </w:t>
      </w:r>
      <w:r w:rsidRPr="007060FD">
        <w:rPr>
          <w:rFonts w:ascii="Arial" w:eastAsia="Times New Roman" w:hAnsi="Arial" w:cs="Arial"/>
          <w:b/>
        </w:rPr>
        <w:t>CONTRATANTE</w:t>
      </w:r>
      <w:r w:rsidRPr="007060FD">
        <w:rPr>
          <w:rFonts w:ascii="Arial" w:eastAsia="Times New Roman" w:hAnsi="Arial" w:cs="Arial"/>
        </w:rPr>
        <w:t xml:space="preserve"> deverá sempre fornecer arquivo de texto editável da legislação de atualização, a fim de garantir celeridade no processo de publicação das Normas.</w:t>
      </w:r>
    </w:p>
    <w:p w14:paraId="2FA55F11" w14:textId="77777777" w:rsidR="00B969F3" w:rsidRPr="007060FD" w:rsidRDefault="00B969F3" w:rsidP="00B969F3">
      <w:pPr>
        <w:jc w:val="both"/>
        <w:rPr>
          <w:rFonts w:ascii="Arial" w:eastAsia="Times New Roman" w:hAnsi="Arial" w:cs="Arial"/>
        </w:rPr>
      </w:pPr>
    </w:p>
    <w:p w14:paraId="763CEF15"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 xml:space="preserve">3.4. Utilizar os meios informados pela </w:t>
      </w:r>
      <w:r w:rsidRPr="007060FD">
        <w:rPr>
          <w:rFonts w:ascii="Arial" w:eastAsia="Times New Roman" w:hAnsi="Arial" w:cs="Arial"/>
          <w:b/>
        </w:rPr>
        <w:t>CONTRATADA</w:t>
      </w:r>
      <w:r w:rsidRPr="007060FD">
        <w:rPr>
          <w:rFonts w:ascii="Arial" w:eastAsia="Times New Roman" w:hAnsi="Arial" w:cs="Arial"/>
        </w:rPr>
        <w:t xml:space="preserve"> como forma de transmissão dos arquivos das normas que serão disponibilizadas. As instruções serão repassadas ao gestor indicado pela </w:t>
      </w:r>
      <w:r w:rsidRPr="007060FD">
        <w:rPr>
          <w:rFonts w:ascii="Arial" w:eastAsia="Times New Roman" w:hAnsi="Arial" w:cs="Arial"/>
          <w:b/>
        </w:rPr>
        <w:t>CONTRATANTE</w:t>
      </w:r>
      <w:r w:rsidRPr="007060FD">
        <w:rPr>
          <w:rFonts w:ascii="Arial" w:eastAsia="Times New Roman" w:hAnsi="Arial" w:cs="Arial"/>
        </w:rPr>
        <w:t xml:space="preserve">, no contato inicial realizado pela equipe técnica da </w:t>
      </w:r>
      <w:r w:rsidRPr="007060FD">
        <w:rPr>
          <w:rFonts w:ascii="Arial" w:eastAsia="Times New Roman" w:hAnsi="Arial" w:cs="Arial"/>
          <w:b/>
        </w:rPr>
        <w:t>CONTRATADA</w:t>
      </w:r>
      <w:r w:rsidRPr="007060FD">
        <w:rPr>
          <w:rFonts w:ascii="Arial" w:eastAsia="Times New Roman" w:hAnsi="Arial" w:cs="Arial"/>
        </w:rPr>
        <w:t xml:space="preserve">. </w:t>
      </w:r>
    </w:p>
    <w:p w14:paraId="1AACE5A7" w14:textId="77777777" w:rsidR="00B969F3" w:rsidRPr="007060FD" w:rsidRDefault="00B969F3" w:rsidP="00B969F3">
      <w:pPr>
        <w:jc w:val="both"/>
        <w:rPr>
          <w:rFonts w:ascii="Arial" w:eastAsia="Times New Roman" w:hAnsi="Arial" w:cs="Arial"/>
        </w:rPr>
      </w:pPr>
    </w:p>
    <w:p w14:paraId="75F2F63B"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 xml:space="preserve">3.5. Utilizar o sistema interno habilitado aos servidores previamente cadastrados e autorizados, a fim de proceder com a publicação das Normas e documentos administrativos de efeito interno. A publicação destes documentos será de responsabilidade da </w:t>
      </w:r>
      <w:r w:rsidRPr="007060FD">
        <w:rPr>
          <w:rFonts w:ascii="Arial" w:eastAsia="Times New Roman" w:hAnsi="Arial" w:cs="Arial"/>
          <w:b/>
        </w:rPr>
        <w:t>CONTRATANTE</w:t>
      </w:r>
      <w:r w:rsidRPr="007060FD">
        <w:rPr>
          <w:rFonts w:ascii="Arial" w:eastAsia="Times New Roman" w:hAnsi="Arial" w:cs="Arial"/>
        </w:rPr>
        <w:t>.</w:t>
      </w:r>
    </w:p>
    <w:p w14:paraId="04DD28FA" w14:textId="77777777" w:rsidR="00B969F3" w:rsidRPr="007060FD" w:rsidRDefault="00B969F3" w:rsidP="00B969F3">
      <w:pPr>
        <w:jc w:val="both"/>
        <w:rPr>
          <w:rFonts w:ascii="Arial" w:eastAsia="Times New Roman" w:hAnsi="Arial" w:cs="Arial"/>
        </w:rPr>
      </w:pPr>
    </w:p>
    <w:p w14:paraId="3379B5E5" w14:textId="77777777" w:rsidR="00B969F3" w:rsidRPr="007060FD" w:rsidRDefault="00B969F3" w:rsidP="00B969F3">
      <w:pPr>
        <w:numPr>
          <w:ilvl w:val="0"/>
          <w:numId w:val="4"/>
        </w:numPr>
        <w:pBdr>
          <w:top w:val="nil"/>
          <w:left w:val="nil"/>
          <w:bottom w:val="nil"/>
          <w:right w:val="nil"/>
          <w:between w:val="nil"/>
        </w:pBdr>
        <w:jc w:val="both"/>
        <w:rPr>
          <w:rFonts w:ascii="Arial" w:eastAsia="Times New Roman" w:hAnsi="Arial" w:cs="Arial"/>
        </w:rPr>
      </w:pPr>
      <w:r w:rsidRPr="007060FD">
        <w:rPr>
          <w:rFonts w:ascii="Arial" w:eastAsia="Times New Roman" w:hAnsi="Arial" w:cs="Arial"/>
        </w:rPr>
        <w:t xml:space="preserve">A publicação e consulta destes documentos poderá ser acessível apenas aos servidores cadastrados e autorizados no sistema. </w:t>
      </w:r>
    </w:p>
    <w:p w14:paraId="5F43D912" w14:textId="77777777" w:rsidR="00B969F3" w:rsidRPr="007060FD" w:rsidRDefault="00B969F3" w:rsidP="00B969F3">
      <w:pPr>
        <w:numPr>
          <w:ilvl w:val="0"/>
          <w:numId w:val="4"/>
        </w:numPr>
        <w:pBdr>
          <w:top w:val="nil"/>
          <w:left w:val="nil"/>
          <w:bottom w:val="nil"/>
          <w:right w:val="nil"/>
          <w:between w:val="nil"/>
        </w:pBdr>
        <w:jc w:val="both"/>
        <w:rPr>
          <w:rFonts w:ascii="Arial" w:eastAsia="Times New Roman" w:hAnsi="Arial" w:cs="Arial"/>
        </w:rPr>
      </w:pPr>
      <w:r w:rsidRPr="007060FD">
        <w:rPr>
          <w:rFonts w:ascii="Arial" w:eastAsia="Times New Roman" w:hAnsi="Arial" w:cs="Arial"/>
        </w:rPr>
        <w:t xml:space="preserve">Após cadastro do servidor, a </w:t>
      </w:r>
      <w:r w:rsidRPr="007060FD">
        <w:rPr>
          <w:rFonts w:ascii="Arial" w:eastAsia="Times New Roman" w:hAnsi="Arial" w:cs="Arial"/>
          <w:b/>
        </w:rPr>
        <w:t>CONTRATANTE</w:t>
      </w:r>
      <w:r w:rsidRPr="007060FD">
        <w:rPr>
          <w:rFonts w:ascii="Arial" w:eastAsia="Times New Roman" w:hAnsi="Arial" w:cs="Arial"/>
        </w:rPr>
        <w:t xml:space="preserve"> deverá encaminhar solicitação escrita – </w:t>
      </w:r>
      <w:r w:rsidRPr="007060FD">
        <w:rPr>
          <w:rFonts w:ascii="Arial" w:eastAsia="Times New Roman" w:hAnsi="Arial" w:cs="Arial"/>
          <w:i/>
        </w:rPr>
        <w:t>via e-mail</w:t>
      </w:r>
      <w:r w:rsidRPr="007060FD">
        <w:rPr>
          <w:rFonts w:ascii="Arial" w:eastAsia="Times New Roman" w:hAnsi="Arial" w:cs="Arial"/>
        </w:rPr>
        <w:t xml:space="preserve"> – para a </w:t>
      </w:r>
      <w:r w:rsidRPr="007060FD">
        <w:rPr>
          <w:rFonts w:ascii="Arial" w:eastAsia="Times New Roman" w:hAnsi="Arial" w:cs="Arial"/>
          <w:b/>
        </w:rPr>
        <w:t>CONTRATADA</w:t>
      </w:r>
      <w:r w:rsidRPr="007060FD">
        <w:rPr>
          <w:rFonts w:ascii="Arial" w:eastAsia="Times New Roman" w:hAnsi="Arial" w:cs="Arial"/>
        </w:rPr>
        <w:t xml:space="preserve">, por meio do gestor/setor designado no item 3.1, requisitando a autorização para acesso às ferramentas de publicação e respectiva consulta dos documentos. </w:t>
      </w:r>
    </w:p>
    <w:p w14:paraId="48EB814C" w14:textId="77777777" w:rsidR="00B969F3" w:rsidRPr="007060FD" w:rsidRDefault="00B969F3" w:rsidP="00B969F3">
      <w:pPr>
        <w:jc w:val="both"/>
        <w:rPr>
          <w:rFonts w:ascii="Arial" w:eastAsia="Times New Roman" w:hAnsi="Arial" w:cs="Arial"/>
        </w:rPr>
      </w:pPr>
    </w:p>
    <w:p w14:paraId="0DCC20D2"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3.6. Criar, em seu website oficial, link na página inicial com ícone de abertura descrito “LEIS MUNICIPAIS”, por meio da seguinte URL de direcionamento:</w:t>
      </w:r>
    </w:p>
    <w:p w14:paraId="6B13D474" w14:textId="77777777" w:rsidR="00B969F3" w:rsidRPr="007060FD" w:rsidRDefault="00B969F3" w:rsidP="00B969F3">
      <w:pPr>
        <w:jc w:val="both"/>
        <w:rPr>
          <w:rFonts w:ascii="Arial" w:eastAsia="Times New Roman" w:hAnsi="Arial" w:cs="Arial"/>
          <w:b/>
        </w:rPr>
      </w:pPr>
      <w:r w:rsidRPr="007060FD">
        <w:rPr>
          <w:rFonts w:ascii="Arial" w:eastAsia="Times New Roman" w:hAnsi="Arial" w:cs="Arial"/>
          <w:b/>
        </w:rPr>
        <w:t>https://www.leismunicipais.com.br/prefeitura/rs/arroiodosratos</w:t>
      </w:r>
    </w:p>
    <w:p w14:paraId="72CA60DF" w14:textId="77777777" w:rsidR="00B969F3" w:rsidRPr="007060FD" w:rsidRDefault="00B969F3" w:rsidP="00B969F3">
      <w:pPr>
        <w:jc w:val="both"/>
        <w:rPr>
          <w:rFonts w:ascii="Arial" w:eastAsia="Times New Roman" w:hAnsi="Arial" w:cs="Arial"/>
        </w:rPr>
      </w:pPr>
    </w:p>
    <w:p w14:paraId="58F3393B" w14:textId="77777777" w:rsidR="00B969F3" w:rsidRPr="007060FD" w:rsidRDefault="00B969F3" w:rsidP="00B969F3">
      <w:pPr>
        <w:pBdr>
          <w:top w:val="nil"/>
          <w:left w:val="nil"/>
          <w:bottom w:val="nil"/>
          <w:right w:val="nil"/>
          <w:between w:val="nil"/>
        </w:pBdr>
        <w:ind w:left="720"/>
        <w:jc w:val="both"/>
        <w:rPr>
          <w:rFonts w:ascii="Arial" w:eastAsia="Times New Roman" w:hAnsi="Arial" w:cs="Arial"/>
        </w:rPr>
      </w:pPr>
      <w:r w:rsidRPr="007060FD">
        <w:rPr>
          <w:rFonts w:ascii="Arial" w:eastAsia="Times New Roman" w:hAnsi="Arial" w:cs="Arial"/>
        </w:rPr>
        <w:t>A </w:t>
      </w:r>
      <w:r w:rsidRPr="007060FD">
        <w:rPr>
          <w:rFonts w:ascii="Arial" w:eastAsia="Times New Roman" w:hAnsi="Arial" w:cs="Arial"/>
          <w:b/>
        </w:rPr>
        <w:t>CONTRATADA</w:t>
      </w:r>
      <w:r w:rsidRPr="007060FD">
        <w:rPr>
          <w:rFonts w:ascii="Arial" w:eastAsia="Times New Roman" w:hAnsi="Arial" w:cs="Arial"/>
        </w:rPr>
        <w:t> obriga-se a:</w:t>
      </w:r>
    </w:p>
    <w:p w14:paraId="05E76DC5" w14:textId="77777777" w:rsidR="00B969F3" w:rsidRPr="007060FD" w:rsidRDefault="00B969F3" w:rsidP="00B969F3">
      <w:pPr>
        <w:jc w:val="both"/>
        <w:rPr>
          <w:rFonts w:ascii="Arial" w:eastAsia="Times New Roman" w:hAnsi="Arial" w:cs="Arial"/>
        </w:rPr>
      </w:pPr>
    </w:p>
    <w:p w14:paraId="1A6AD02C"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3.7. Publicar a legislação de efeito externo existente conforme estabelecido no Cronograma de Execução dos Trabalhos.</w:t>
      </w:r>
    </w:p>
    <w:p w14:paraId="0EC0E4E8" w14:textId="77777777" w:rsidR="00B969F3" w:rsidRPr="007060FD" w:rsidRDefault="00B969F3" w:rsidP="00B969F3">
      <w:pPr>
        <w:jc w:val="both"/>
        <w:rPr>
          <w:rFonts w:ascii="Arial" w:eastAsia="Times New Roman" w:hAnsi="Arial" w:cs="Arial"/>
        </w:rPr>
      </w:pPr>
    </w:p>
    <w:p w14:paraId="191A3F3F"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 xml:space="preserve">3.8. Publicar a legislação de atualização, compreendendo-se as Normas do mês corrente, no prazo de 01 (um) dia útil após o recebimento do material encaminhado pela </w:t>
      </w:r>
      <w:r w:rsidRPr="007060FD">
        <w:rPr>
          <w:rFonts w:ascii="Arial" w:eastAsia="Times New Roman" w:hAnsi="Arial" w:cs="Arial"/>
          <w:b/>
        </w:rPr>
        <w:t>CONTRATANTE</w:t>
      </w:r>
      <w:r w:rsidRPr="007060FD">
        <w:rPr>
          <w:rFonts w:ascii="Arial" w:eastAsia="Times New Roman" w:hAnsi="Arial" w:cs="Arial"/>
        </w:rPr>
        <w:t>, conforme estabelecido no item 3.3.</w:t>
      </w:r>
    </w:p>
    <w:p w14:paraId="1EF918C0" w14:textId="77777777" w:rsidR="00B969F3" w:rsidRPr="007060FD" w:rsidRDefault="00B969F3" w:rsidP="00B969F3">
      <w:pPr>
        <w:jc w:val="both"/>
        <w:rPr>
          <w:rFonts w:ascii="Arial" w:eastAsia="Times New Roman" w:hAnsi="Arial" w:cs="Arial"/>
        </w:rPr>
      </w:pPr>
    </w:p>
    <w:p w14:paraId="55372E74"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3.9. Disponibilizar a legislação municipal de forma consolidada por indexação e por dentro do texto. A consolidação por dentro do texto ocorrerá após a publicação de toda legislação municipal, conforme Cronograma de Execução dos Trabalhos.</w:t>
      </w:r>
    </w:p>
    <w:p w14:paraId="40FDF487" w14:textId="77777777" w:rsidR="00B969F3" w:rsidRPr="007060FD" w:rsidRDefault="00B969F3" w:rsidP="00B969F3">
      <w:pPr>
        <w:jc w:val="both"/>
        <w:rPr>
          <w:rFonts w:ascii="Arial" w:eastAsia="Times New Roman" w:hAnsi="Arial" w:cs="Arial"/>
        </w:rPr>
      </w:pPr>
    </w:p>
    <w:p w14:paraId="699AB775"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3.10. Nos casos das Normas existentes somente em formato “</w:t>
      </w:r>
      <w:proofErr w:type="spellStart"/>
      <w:r w:rsidRPr="007060FD">
        <w:rPr>
          <w:rFonts w:ascii="Arial" w:eastAsia="Times New Roman" w:hAnsi="Arial" w:cs="Arial"/>
        </w:rPr>
        <w:t>pdf</w:t>
      </w:r>
      <w:proofErr w:type="spellEnd"/>
      <w:r w:rsidRPr="007060FD">
        <w:rPr>
          <w:rFonts w:ascii="Arial" w:eastAsia="Times New Roman" w:hAnsi="Arial" w:cs="Arial"/>
        </w:rPr>
        <w:t>”, consideradas obsoletas ou disponíveis em forma manuscrita, publicá-las digitando com fiel observância o tipo, número, sua ementa na íntegra e inserindo link para visualização da imagem original da Norma contendo sua íntegra.</w:t>
      </w:r>
    </w:p>
    <w:p w14:paraId="6F7CEA3A" w14:textId="77777777" w:rsidR="00B969F3" w:rsidRPr="007060FD" w:rsidRDefault="00B969F3" w:rsidP="00B969F3">
      <w:pPr>
        <w:jc w:val="both"/>
        <w:rPr>
          <w:rFonts w:ascii="Arial" w:eastAsia="Times New Roman" w:hAnsi="Arial" w:cs="Arial"/>
        </w:rPr>
      </w:pPr>
    </w:p>
    <w:p w14:paraId="2632B466"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 xml:space="preserve">3.11. Informar ao gestor/setor responsável pelo acompanhamento do trabalho, os procedimentos a serem executados pelo corpo técnico da </w:t>
      </w:r>
      <w:r w:rsidRPr="007060FD">
        <w:rPr>
          <w:rFonts w:ascii="Arial" w:eastAsia="Times New Roman" w:hAnsi="Arial" w:cs="Arial"/>
          <w:b/>
        </w:rPr>
        <w:t>CONTRATANTE</w:t>
      </w:r>
      <w:r w:rsidRPr="007060FD">
        <w:rPr>
          <w:rFonts w:ascii="Arial" w:eastAsia="Times New Roman" w:hAnsi="Arial" w:cs="Arial"/>
        </w:rPr>
        <w:t xml:space="preserve"> a fim de obter acesso aos recursos exclusivos por meio de suas contas individualizadas no sistema, bem como publicar os documentos administrativos de efeito interno que a </w:t>
      </w:r>
      <w:r w:rsidRPr="007060FD">
        <w:rPr>
          <w:rFonts w:ascii="Arial" w:eastAsia="Times New Roman" w:hAnsi="Arial" w:cs="Arial"/>
          <w:b/>
        </w:rPr>
        <w:t>CONTRATANTE</w:t>
      </w:r>
      <w:r w:rsidRPr="007060FD">
        <w:rPr>
          <w:rFonts w:ascii="Arial" w:eastAsia="Times New Roman" w:hAnsi="Arial" w:cs="Arial"/>
        </w:rPr>
        <w:t xml:space="preserve"> decida disponibilizar no sistema, para consulta exclusiva dos servidores.</w:t>
      </w:r>
    </w:p>
    <w:p w14:paraId="023F7451" w14:textId="77777777" w:rsidR="00B969F3" w:rsidRPr="007060FD" w:rsidRDefault="00B969F3" w:rsidP="00B969F3">
      <w:pPr>
        <w:jc w:val="both"/>
        <w:rPr>
          <w:rFonts w:ascii="Arial" w:eastAsia="Times New Roman" w:hAnsi="Arial" w:cs="Arial"/>
        </w:rPr>
      </w:pPr>
    </w:p>
    <w:p w14:paraId="575DF0EF"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3.12. Mediante solicitação da </w:t>
      </w:r>
      <w:r w:rsidRPr="007060FD">
        <w:rPr>
          <w:rFonts w:ascii="Arial" w:eastAsia="Times New Roman" w:hAnsi="Arial" w:cs="Arial"/>
          <w:b/>
        </w:rPr>
        <w:t>CONTRATANTE</w:t>
      </w:r>
      <w:r w:rsidRPr="007060FD">
        <w:rPr>
          <w:rFonts w:ascii="Arial" w:eastAsia="Times New Roman" w:hAnsi="Arial" w:cs="Arial"/>
        </w:rPr>
        <w:t>, fornecer em formato digital todo conteúdo das normas por ela encaminhadas.</w:t>
      </w:r>
    </w:p>
    <w:p w14:paraId="49F0F2CB" w14:textId="77777777" w:rsidR="00B969F3" w:rsidRPr="007060FD" w:rsidRDefault="00B969F3" w:rsidP="00B969F3">
      <w:pPr>
        <w:jc w:val="both"/>
        <w:rPr>
          <w:rFonts w:ascii="Arial" w:eastAsia="Times New Roman" w:hAnsi="Arial" w:cs="Arial"/>
        </w:rPr>
      </w:pPr>
    </w:p>
    <w:p w14:paraId="3B9F2ACA" w14:textId="77777777" w:rsidR="00B969F3" w:rsidRPr="007060FD" w:rsidRDefault="00B969F3" w:rsidP="00B969F3">
      <w:pPr>
        <w:rPr>
          <w:rFonts w:ascii="Arial" w:eastAsia="Times New Roman" w:hAnsi="Arial" w:cs="Arial"/>
        </w:rPr>
      </w:pPr>
      <w:r w:rsidRPr="007060FD">
        <w:rPr>
          <w:rFonts w:ascii="Arial" w:eastAsia="Times New Roman" w:hAnsi="Arial" w:cs="Arial"/>
          <w:b/>
        </w:rPr>
        <w:t>CLÁUSULA QUARTA</w:t>
      </w:r>
    </w:p>
    <w:p w14:paraId="64396770" w14:textId="77777777" w:rsidR="00B969F3" w:rsidRPr="007060FD" w:rsidRDefault="00B969F3" w:rsidP="00B969F3">
      <w:pPr>
        <w:rPr>
          <w:rFonts w:ascii="Arial" w:eastAsia="Times New Roman" w:hAnsi="Arial" w:cs="Arial"/>
        </w:rPr>
      </w:pPr>
      <w:r w:rsidRPr="007060FD">
        <w:rPr>
          <w:rFonts w:ascii="Arial" w:eastAsia="Times New Roman" w:hAnsi="Arial" w:cs="Arial"/>
          <w:b/>
        </w:rPr>
        <w:t>DO PRAZO DE EXECUÇÃO</w:t>
      </w:r>
    </w:p>
    <w:p w14:paraId="09422EA6" w14:textId="77777777" w:rsidR="00B969F3" w:rsidRPr="007060FD" w:rsidRDefault="00B969F3" w:rsidP="00B969F3">
      <w:pPr>
        <w:jc w:val="both"/>
        <w:rPr>
          <w:rFonts w:ascii="Arial" w:eastAsia="Times New Roman" w:hAnsi="Arial" w:cs="Arial"/>
        </w:rPr>
      </w:pPr>
    </w:p>
    <w:p w14:paraId="4B044C8D"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4.1. O prazo para integralização do banco de dados, indexação, consolidação, compilação e versionamento das normas se dará em até 120 (cento e vinte) dias, conforme cronograma de etapas ajustado entre as partes:</w:t>
      </w:r>
    </w:p>
    <w:p w14:paraId="7EF9AA8A" w14:textId="77777777" w:rsidR="00B969F3" w:rsidRPr="007060FD" w:rsidRDefault="00B969F3" w:rsidP="00B969F3">
      <w:pPr>
        <w:jc w:val="both"/>
        <w:rPr>
          <w:rFonts w:ascii="Arial" w:eastAsia="Times New Roman" w:hAnsi="Arial" w:cs="Arial"/>
        </w:rPr>
      </w:pPr>
    </w:p>
    <w:tbl>
      <w:tblPr>
        <w:tblW w:w="100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0"/>
        <w:gridCol w:w="2160"/>
        <w:gridCol w:w="3405"/>
        <w:gridCol w:w="3269"/>
      </w:tblGrid>
      <w:tr w:rsidR="00B969F3" w:rsidRPr="007060FD" w14:paraId="00B122FA" w14:textId="77777777" w:rsidTr="00CD1172">
        <w:tc>
          <w:tcPr>
            <w:tcW w:w="1230" w:type="dxa"/>
            <w:shd w:val="clear" w:color="auto" w:fill="auto"/>
            <w:tcMar>
              <w:top w:w="100" w:type="dxa"/>
              <w:left w:w="100" w:type="dxa"/>
              <w:bottom w:w="100" w:type="dxa"/>
              <w:right w:w="100" w:type="dxa"/>
            </w:tcMar>
          </w:tcPr>
          <w:p w14:paraId="4B1070DC" w14:textId="77777777" w:rsidR="00B969F3" w:rsidRPr="007060FD" w:rsidRDefault="00B969F3" w:rsidP="00CD1172">
            <w:pPr>
              <w:widowControl w:val="0"/>
              <w:rPr>
                <w:rFonts w:ascii="Arial" w:eastAsia="Times New Roman" w:hAnsi="Arial" w:cs="Arial"/>
                <w:b/>
              </w:rPr>
            </w:pPr>
            <w:r w:rsidRPr="007060FD">
              <w:rPr>
                <w:rFonts w:ascii="Arial" w:eastAsia="Times New Roman" w:hAnsi="Arial" w:cs="Arial"/>
                <w:b/>
              </w:rPr>
              <w:t>ETAPA</w:t>
            </w:r>
          </w:p>
        </w:tc>
        <w:tc>
          <w:tcPr>
            <w:tcW w:w="2160" w:type="dxa"/>
            <w:shd w:val="clear" w:color="auto" w:fill="auto"/>
            <w:tcMar>
              <w:top w:w="100" w:type="dxa"/>
              <w:left w:w="100" w:type="dxa"/>
              <w:bottom w:w="100" w:type="dxa"/>
              <w:right w:w="100" w:type="dxa"/>
            </w:tcMar>
          </w:tcPr>
          <w:p w14:paraId="50C68428" w14:textId="77777777" w:rsidR="00B969F3" w:rsidRPr="007060FD" w:rsidRDefault="00B969F3" w:rsidP="00CD1172">
            <w:pPr>
              <w:widowControl w:val="0"/>
              <w:rPr>
                <w:rFonts w:ascii="Arial" w:eastAsia="Times New Roman" w:hAnsi="Arial" w:cs="Arial"/>
                <w:b/>
              </w:rPr>
            </w:pPr>
            <w:r w:rsidRPr="007060FD">
              <w:rPr>
                <w:rFonts w:ascii="Arial" w:eastAsia="Times New Roman" w:hAnsi="Arial" w:cs="Arial"/>
                <w:b/>
              </w:rPr>
              <w:t>RESPONSÁVEL</w:t>
            </w:r>
          </w:p>
        </w:tc>
        <w:tc>
          <w:tcPr>
            <w:tcW w:w="3405" w:type="dxa"/>
            <w:shd w:val="clear" w:color="auto" w:fill="auto"/>
            <w:tcMar>
              <w:top w:w="100" w:type="dxa"/>
              <w:left w:w="100" w:type="dxa"/>
              <w:bottom w:w="100" w:type="dxa"/>
              <w:right w:w="100" w:type="dxa"/>
            </w:tcMar>
          </w:tcPr>
          <w:p w14:paraId="6AC8E35F" w14:textId="77777777" w:rsidR="00B969F3" w:rsidRPr="007060FD" w:rsidRDefault="00B969F3" w:rsidP="00CD1172">
            <w:pPr>
              <w:widowControl w:val="0"/>
              <w:rPr>
                <w:rFonts w:ascii="Arial" w:eastAsia="Times New Roman" w:hAnsi="Arial" w:cs="Arial"/>
                <w:b/>
              </w:rPr>
            </w:pPr>
            <w:r w:rsidRPr="007060FD">
              <w:rPr>
                <w:rFonts w:ascii="Arial" w:eastAsia="Times New Roman" w:hAnsi="Arial" w:cs="Arial"/>
                <w:b/>
              </w:rPr>
              <w:t>DESCRIÇÃO</w:t>
            </w:r>
          </w:p>
        </w:tc>
        <w:tc>
          <w:tcPr>
            <w:tcW w:w="3269" w:type="dxa"/>
            <w:shd w:val="clear" w:color="auto" w:fill="auto"/>
            <w:tcMar>
              <w:top w:w="100" w:type="dxa"/>
              <w:left w:w="100" w:type="dxa"/>
              <w:bottom w:w="100" w:type="dxa"/>
              <w:right w:w="100" w:type="dxa"/>
            </w:tcMar>
          </w:tcPr>
          <w:p w14:paraId="37C7A27B" w14:textId="77777777" w:rsidR="00B969F3" w:rsidRPr="007060FD" w:rsidRDefault="00B969F3" w:rsidP="00CD1172">
            <w:pPr>
              <w:widowControl w:val="0"/>
              <w:rPr>
                <w:rFonts w:ascii="Arial" w:eastAsia="Times New Roman" w:hAnsi="Arial" w:cs="Arial"/>
                <w:b/>
              </w:rPr>
            </w:pPr>
            <w:r w:rsidRPr="007060FD">
              <w:rPr>
                <w:rFonts w:ascii="Arial" w:eastAsia="Times New Roman" w:hAnsi="Arial" w:cs="Arial"/>
                <w:b/>
              </w:rPr>
              <w:t>PRAZO</w:t>
            </w:r>
          </w:p>
        </w:tc>
      </w:tr>
      <w:tr w:rsidR="00B969F3" w:rsidRPr="007060FD" w14:paraId="7D88DF58" w14:textId="77777777" w:rsidTr="00CD1172">
        <w:tc>
          <w:tcPr>
            <w:tcW w:w="1230" w:type="dxa"/>
            <w:shd w:val="clear" w:color="auto" w:fill="auto"/>
            <w:tcMar>
              <w:top w:w="100" w:type="dxa"/>
              <w:left w:w="100" w:type="dxa"/>
              <w:bottom w:w="100" w:type="dxa"/>
              <w:right w:w="100" w:type="dxa"/>
            </w:tcMar>
          </w:tcPr>
          <w:p w14:paraId="26977F94" w14:textId="77777777" w:rsidR="00B969F3" w:rsidRPr="007060FD" w:rsidRDefault="00B969F3" w:rsidP="00CD1172">
            <w:pPr>
              <w:widowControl w:val="0"/>
              <w:rPr>
                <w:rFonts w:ascii="Arial" w:eastAsia="Times New Roman" w:hAnsi="Arial" w:cs="Arial"/>
                <w:b/>
              </w:rPr>
            </w:pPr>
            <w:r w:rsidRPr="007060FD">
              <w:rPr>
                <w:rFonts w:ascii="Arial" w:eastAsia="Times New Roman" w:hAnsi="Arial" w:cs="Arial"/>
                <w:b/>
              </w:rPr>
              <w:t>01</w:t>
            </w:r>
          </w:p>
        </w:tc>
        <w:tc>
          <w:tcPr>
            <w:tcW w:w="2160" w:type="dxa"/>
            <w:shd w:val="clear" w:color="auto" w:fill="auto"/>
            <w:tcMar>
              <w:top w:w="100" w:type="dxa"/>
              <w:left w:w="100" w:type="dxa"/>
              <w:bottom w:w="100" w:type="dxa"/>
              <w:right w:w="100" w:type="dxa"/>
            </w:tcMar>
          </w:tcPr>
          <w:p w14:paraId="1D06116F" w14:textId="77777777" w:rsidR="00B969F3" w:rsidRPr="007060FD" w:rsidRDefault="00B969F3" w:rsidP="00CD1172">
            <w:pPr>
              <w:widowControl w:val="0"/>
              <w:rPr>
                <w:rFonts w:ascii="Arial" w:eastAsia="Times New Roman" w:hAnsi="Arial" w:cs="Arial"/>
                <w:b/>
              </w:rPr>
            </w:pPr>
            <w:r w:rsidRPr="007060FD">
              <w:rPr>
                <w:rFonts w:ascii="Arial" w:eastAsia="Times New Roman" w:hAnsi="Arial" w:cs="Arial"/>
                <w:b/>
              </w:rPr>
              <w:t>MUNICÍPIO</w:t>
            </w:r>
          </w:p>
        </w:tc>
        <w:tc>
          <w:tcPr>
            <w:tcW w:w="3405" w:type="dxa"/>
            <w:shd w:val="clear" w:color="auto" w:fill="auto"/>
            <w:tcMar>
              <w:top w:w="100" w:type="dxa"/>
              <w:left w:w="100" w:type="dxa"/>
              <w:bottom w:w="100" w:type="dxa"/>
              <w:right w:w="100" w:type="dxa"/>
            </w:tcMar>
          </w:tcPr>
          <w:p w14:paraId="0CD784F0" w14:textId="77777777" w:rsidR="00B969F3" w:rsidRPr="007060FD" w:rsidRDefault="00B969F3" w:rsidP="00CD1172">
            <w:pPr>
              <w:widowControl w:val="0"/>
              <w:jc w:val="both"/>
              <w:rPr>
                <w:rFonts w:ascii="Arial" w:eastAsia="Times New Roman" w:hAnsi="Arial" w:cs="Arial"/>
              </w:rPr>
            </w:pPr>
            <w:r w:rsidRPr="007060FD">
              <w:rPr>
                <w:rFonts w:ascii="Arial" w:eastAsia="Times New Roman" w:hAnsi="Arial" w:cs="Arial"/>
              </w:rPr>
              <w:t>Envio do material compreendendo toda legislação existente até a data de assinatura do contrato.</w:t>
            </w:r>
          </w:p>
        </w:tc>
        <w:tc>
          <w:tcPr>
            <w:tcW w:w="3269" w:type="dxa"/>
            <w:shd w:val="clear" w:color="auto" w:fill="auto"/>
            <w:tcMar>
              <w:top w:w="100" w:type="dxa"/>
              <w:left w:w="100" w:type="dxa"/>
              <w:bottom w:w="100" w:type="dxa"/>
              <w:right w:w="100" w:type="dxa"/>
            </w:tcMar>
          </w:tcPr>
          <w:p w14:paraId="4313B075" w14:textId="77777777" w:rsidR="00B969F3" w:rsidRPr="007060FD" w:rsidRDefault="00B969F3" w:rsidP="00CD1172">
            <w:pPr>
              <w:widowControl w:val="0"/>
              <w:rPr>
                <w:rFonts w:ascii="Arial" w:eastAsia="Times New Roman" w:hAnsi="Arial" w:cs="Arial"/>
                <w:b/>
              </w:rPr>
            </w:pPr>
            <w:r w:rsidRPr="007060FD">
              <w:rPr>
                <w:rFonts w:ascii="Arial" w:eastAsia="Times New Roman" w:hAnsi="Arial" w:cs="Arial"/>
                <w:b/>
              </w:rPr>
              <w:t>Até 15 (quinze) dias</w:t>
            </w:r>
          </w:p>
          <w:p w14:paraId="656562B6" w14:textId="77777777" w:rsidR="00B969F3" w:rsidRPr="007060FD" w:rsidRDefault="00B969F3" w:rsidP="00CD1172">
            <w:pPr>
              <w:widowControl w:val="0"/>
              <w:rPr>
                <w:rFonts w:ascii="Arial" w:eastAsia="Times New Roman" w:hAnsi="Arial" w:cs="Arial"/>
              </w:rPr>
            </w:pPr>
            <w:r w:rsidRPr="007060FD">
              <w:rPr>
                <w:rFonts w:ascii="Arial" w:eastAsia="Times New Roman" w:hAnsi="Arial" w:cs="Arial"/>
              </w:rPr>
              <w:t>Contados a partir da assinatura do contrato</w:t>
            </w:r>
          </w:p>
        </w:tc>
      </w:tr>
      <w:tr w:rsidR="00B969F3" w:rsidRPr="007060FD" w14:paraId="4DA0A59D" w14:textId="77777777" w:rsidTr="00CD1172">
        <w:tc>
          <w:tcPr>
            <w:tcW w:w="1230" w:type="dxa"/>
            <w:shd w:val="clear" w:color="auto" w:fill="auto"/>
            <w:tcMar>
              <w:top w:w="100" w:type="dxa"/>
              <w:left w:w="100" w:type="dxa"/>
              <w:bottom w:w="100" w:type="dxa"/>
              <w:right w:w="100" w:type="dxa"/>
            </w:tcMar>
          </w:tcPr>
          <w:p w14:paraId="06ED1D25" w14:textId="77777777" w:rsidR="00B969F3" w:rsidRPr="007060FD" w:rsidRDefault="00B969F3" w:rsidP="00CD1172">
            <w:pPr>
              <w:widowControl w:val="0"/>
              <w:rPr>
                <w:rFonts w:ascii="Arial" w:eastAsia="Times New Roman" w:hAnsi="Arial" w:cs="Arial"/>
                <w:b/>
              </w:rPr>
            </w:pPr>
            <w:r w:rsidRPr="007060FD">
              <w:rPr>
                <w:rFonts w:ascii="Arial" w:eastAsia="Times New Roman" w:hAnsi="Arial" w:cs="Arial"/>
                <w:b/>
              </w:rPr>
              <w:t>02</w:t>
            </w:r>
          </w:p>
        </w:tc>
        <w:tc>
          <w:tcPr>
            <w:tcW w:w="2160" w:type="dxa"/>
            <w:shd w:val="clear" w:color="auto" w:fill="auto"/>
            <w:tcMar>
              <w:top w:w="100" w:type="dxa"/>
              <w:left w:w="100" w:type="dxa"/>
              <w:bottom w:w="100" w:type="dxa"/>
              <w:right w:w="100" w:type="dxa"/>
            </w:tcMar>
          </w:tcPr>
          <w:p w14:paraId="5183D6C1" w14:textId="77777777" w:rsidR="00B969F3" w:rsidRPr="007060FD" w:rsidRDefault="00B969F3" w:rsidP="00CD1172">
            <w:pPr>
              <w:widowControl w:val="0"/>
              <w:rPr>
                <w:rFonts w:ascii="Arial" w:eastAsia="Times New Roman" w:hAnsi="Arial" w:cs="Arial"/>
                <w:b/>
              </w:rPr>
            </w:pPr>
            <w:r w:rsidRPr="007060FD">
              <w:rPr>
                <w:rFonts w:ascii="Arial" w:eastAsia="Times New Roman" w:hAnsi="Arial" w:cs="Arial"/>
                <w:b/>
              </w:rPr>
              <w:t>MUNICÍPIO</w:t>
            </w:r>
          </w:p>
        </w:tc>
        <w:tc>
          <w:tcPr>
            <w:tcW w:w="3405" w:type="dxa"/>
            <w:shd w:val="clear" w:color="auto" w:fill="auto"/>
            <w:tcMar>
              <w:top w:w="100" w:type="dxa"/>
              <w:left w:w="100" w:type="dxa"/>
              <w:bottom w:w="100" w:type="dxa"/>
              <w:right w:w="100" w:type="dxa"/>
            </w:tcMar>
          </w:tcPr>
          <w:p w14:paraId="49D27A70" w14:textId="77777777" w:rsidR="00B969F3" w:rsidRPr="007060FD" w:rsidRDefault="00B969F3" w:rsidP="00CD1172">
            <w:pPr>
              <w:widowControl w:val="0"/>
              <w:jc w:val="both"/>
              <w:rPr>
                <w:rFonts w:ascii="Arial" w:eastAsia="Times New Roman" w:hAnsi="Arial" w:cs="Arial"/>
              </w:rPr>
            </w:pPr>
            <w:r w:rsidRPr="007060FD">
              <w:rPr>
                <w:rFonts w:ascii="Arial" w:eastAsia="Times New Roman" w:hAnsi="Arial" w:cs="Arial"/>
              </w:rPr>
              <w:t xml:space="preserve">Envio das novas Normas expedidas pelo Município </w:t>
            </w:r>
            <w:r w:rsidRPr="007060FD">
              <w:rPr>
                <w:rFonts w:ascii="Arial" w:eastAsia="Times New Roman" w:hAnsi="Arial" w:cs="Arial"/>
              </w:rPr>
              <w:lastRenderedPageBreak/>
              <w:t>durante a vigência contratual.</w:t>
            </w:r>
          </w:p>
        </w:tc>
        <w:tc>
          <w:tcPr>
            <w:tcW w:w="3269" w:type="dxa"/>
            <w:shd w:val="clear" w:color="auto" w:fill="auto"/>
            <w:tcMar>
              <w:top w:w="100" w:type="dxa"/>
              <w:left w:w="100" w:type="dxa"/>
              <w:bottom w:w="100" w:type="dxa"/>
              <w:right w:w="100" w:type="dxa"/>
            </w:tcMar>
          </w:tcPr>
          <w:p w14:paraId="2AAFE9BD" w14:textId="77777777" w:rsidR="00B969F3" w:rsidRPr="007060FD" w:rsidRDefault="00B969F3" w:rsidP="00CD1172">
            <w:pPr>
              <w:widowControl w:val="0"/>
              <w:rPr>
                <w:rFonts w:ascii="Arial" w:eastAsia="Times New Roman" w:hAnsi="Arial" w:cs="Arial"/>
                <w:b/>
              </w:rPr>
            </w:pPr>
            <w:r w:rsidRPr="007060FD">
              <w:rPr>
                <w:rFonts w:ascii="Arial" w:eastAsia="Times New Roman" w:hAnsi="Arial" w:cs="Arial"/>
                <w:b/>
              </w:rPr>
              <w:lastRenderedPageBreak/>
              <w:t>Início imediato</w:t>
            </w:r>
          </w:p>
          <w:p w14:paraId="39A6C357" w14:textId="77777777" w:rsidR="00B969F3" w:rsidRPr="007060FD" w:rsidRDefault="00B969F3" w:rsidP="00CD1172">
            <w:pPr>
              <w:widowControl w:val="0"/>
              <w:rPr>
                <w:rFonts w:ascii="Arial" w:eastAsia="Times New Roman" w:hAnsi="Arial" w:cs="Arial"/>
              </w:rPr>
            </w:pPr>
            <w:r w:rsidRPr="007060FD">
              <w:rPr>
                <w:rFonts w:ascii="Arial" w:eastAsia="Times New Roman" w:hAnsi="Arial" w:cs="Arial"/>
              </w:rPr>
              <w:t xml:space="preserve">A contar da data de assinatura </w:t>
            </w:r>
            <w:r w:rsidRPr="007060FD">
              <w:rPr>
                <w:rFonts w:ascii="Arial" w:eastAsia="Times New Roman" w:hAnsi="Arial" w:cs="Arial"/>
              </w:rPr>
              <w:lastRenderedPageBreak/>
              <w:t>do contrato</w:t>
            </w:r>
          </w:p>
        </w:tc>
      </w:tr>
      <w:tr w:rsidR="00B969F3" w:rsidRPr="007060FD" w14:paraId="64B33270" w14:textId="77777777" w:rsidTr="00CD1172">
        <w:tc>
          <w:tcPr>
            <w:tcW w:w="1230" w:type="dxa"/>
            <w:shd w:val="clear" w:color="auto" w:fill="auto"/>
            <w:tcMar>
              <w:top w:w="100" w:type="dxa"/>
              <w:left w:w="100" w:type="dxa"/>
              <w:bottom w:w="100" w:type="dxa"/>
              <w:right w:w="100" w:type="dxa"/>
            </w:tcMar>
          </w:tcPr>
          <w:p w14:paraId="26FE5D0A" w14:textId="77777777" w:rsidR="00B969F3" w:rsidRPr="007060FD" w:rsidRDefault="00B969F3" w:rsidP="00CD1172">
            <w:pPr>
              <w:widowControl w:val="0"/>
              <w:rPr>
                <w:rFonts w:ascii="Arial" w:eastAsia="Times New Roman" w:hAnsi="Arial" w:cs="Arial"/>
                <w:b/>
              </w:rPr>
            </w:pPr>
            <w:r w:rsidRPr="007060FD">
              <w:rPr>
                <w:rFonts w:ascii="Arial" w:eastAsia="Times New Roman" w:hAnsi="Arial" w:cs="Arial"/>
                <w:b/>
              </w:rPr>
              <w:lastRenderedPageBreak/>
              <w:t>03</w:t>
            </w:r>
          </w:p>
        </w:tc>
        <w:tc>
          <w:tcPr>
            <w:tcW w:w="2160" w:type="dxa"/>
            <w:shd w:val="clear" w:color="auto" w:fill="auto"/>
            <w:tcMar>
              <w:top w:w="100" w:type="dxa"/>
              <w:left w:w="100" w:type="dxa"/>
              <w:bottom w:w="100" w:type="dxa"/>
              <w:right w:w="100" w:type="dxa"/>
            </w:tcMar>
          </w:tcPr>
          <w:p w14:paraId="07441CC8" w14:textId="77777777" w:rsidR="00B969F3" w:rsidRPr="007060FD" w:rsidRDefault="00B969F3" w:rsidP="00CD1172">
            <w:pPr>
              <w:widowControl w:val="0"/>
              <w:rPr>
                <w:rFonts w:ascii="Arial" w:eastAsia="Times New Roman" w:hAnsi="Arial" w:cs="Arial"/>
                <w:b/>
              </w:rPr>
            </w:pPr>
            <w:r w:rsidRPr="007060FD">
              <w:rPr>
                <w:rFonts w:ascii="Arial" w:eastAsia="Times New Roman" w:hAnsi="Arial" w:cs="Arial"/>
                <w:b/>
              </w:rPr>
              <w:t>LIZ</w:t>
            </w:r>
          </w:p>
        </w:tc>
        <w:tc>
          <w:tcPr>
            <w:tcW w:w="3405" w:type="dxa"/>
            <w:shd w:val="clear" w:color="auto" w:fill="auto"/>
            <w:tcMar>
              <w:top w:w="100" w:type="dxa"/>
              <w:left w:w="100" w:type="dxa"/>
              <w:bottom w:w="100" w:type="dxa"/>
              <w:right w:w="100" w:type="dxa"/>
            </w:tcMar>
          </w:tcPr>
          <w:p w14:paraId="5B10D775" w14:textId="77777777" w:rsidR="00B969F3" w:rsidRPr="007060FD" w:rsidRDefault="00B969F3" w:rsidP="00CD1172">
            <w:pPr>
              <w:widowControl w:val="0"/>
              <w:jc w:val="both"/>
              <w:rPr>
                <w:rFonts w:ascii="Arial" w:eastAsia="Times New Roman" w:hAnsi="Arial" w:cs="Arial"/>
              </w:rPr>
            </w:pPr>
            <w:r w:rsidRPr="007060FD">
              <w:rPr>
                <w:rFonts w:ascii="Arial" w:eastAsia="Times New Roman" w:hAnsi="Arial" w:cs="Arial"/>
              </w:rPr>
              <w:t>Publicação do acervo encaminhado pelo Município, conforme Etapa 01, compreendendo as normas existentes a partir do ano de 2000.</w:t>
            </w:r>
          </w:p>
        </w:tc>
        <w:tc>
          <w:tcPr>
            <w:tcW w:w="3269" w:type="dxa"/>
            <w:shd w:val="clear" w:color="auto" w:fill="auto"/>
            <w:tcMar>
              <w:top w:w="100" w:type="dxa"/>
              <w:left w:w="100" w:type="dxa"/>
              <w:bottom w:w="100" w:type="dxa"/>
              <w:right w:w="100" w:type="dxa"/>
            </w:tcMar>
          </w:tcPr>
          <w:p w14:paraId="30268330" w14:textId="77777777" w:rsidR="00B969F3" w:rsidRPr="007060FD" w:rsidRDefault="00B969F3" w:rsidP="00CD1172">
            <w:pPr>
              <w:widowControl w:val="0"/>
              <w:rPr>
                <w:rFonts w:ascii="Arial" w:eastAsia="Times New Roman" w:hAnsi="Arial" w:cs="Arial"/>
                <w:b/>
              </w:rPr>
            </w:pPr>
            <w:r w:rsidRPr="007060FD">
              <w:rPr>
                <w:rFonts w:ascii="Arial" w:eastAsia="Times New Roman" w:hAnsi="Arial" w:cs="Arial"/>
                <w:b/>
              </w:rPr>
              <w:t>Até 45 (quarenta e cinco) dias</w:t>
            </w:r>
          </w:p>
          <w:p w14:paraId="5083A08D" w14:textId="77777777" w:rsidR="00B969F3" w:rsidRPr="007060FD" w:rsidRDefault="00B969F3" w:rsidP="00CD1172">
            <w:pPr>
              <w:widowControl w:val="0"/>
              <w:rPr>
                <w:rFonts w:ascii="Arial" w:eastAsia="Times New Roman" w:hAnsi="Arial" w:cs="Arial"/>
              </w:rPr>
            </w:pPr>
            <w:r w:rsidRPr="007060FD">
              <w:rPr>
                <w:rFonts w:ascii="Arial" w:eastAsia="Times New Roman" w:hAnsi="Arial" w:cs="Arial"/>
              </w:rPr>
              <w:t>Contados após conclusão da etapa 01</w:t>
            </w:r>
          </w:p>
        </w:tc>
      </w:tr>
      <w:tr w:rsidR="00B969F3" w:rsidRPr="007060FD" w14:paraId="57E7DCFF" w14:textId="77777777" w:rsidTr="00CD1172">
        <w:tc>
          <w:tcPr>
            <w:tcW w:w="1230" w:type="dxa"/>
            <w:shd w:val="clear" w:color="auto" w:fill="auto"/>
            <w:tcMar>
              <w:top w:w="100" w:type="dxa"/>
              <w:left w:w="100" w:type="dxa"/>
              <w:bottom w:w="100" w:type="dxa"/>
              <w:right w:w="100" w:type="dxa"/>
            </w:tcMar>
          </w:tcPr>
          <w:p w14:paraId="49A2DE22" w14:textId="77777777" w:rsidR="00B969F3" w:rsidRPr="007060FD" w:rsidRDefault="00B969F3" w:rsidP="00CD1172">
            <w:pPr>
              <w:widowControl w:val="0"/>
              <w:rPr>
                <w:rFonts w:ascii="Arial" w:eastAsia="Times New Roman" w:hAnsi="Arial" w:cs="Arial"/>
                <w:b/>
              </w:rPr>
            </w:pPr>
            <w:r w:rsidRPr="007060FD">
              <w:rPr>
                <w:rFonts w:ascii="Arial" w:eastAsia="Times New Roman" w:hAnsi="Arial" w:cs="Arial"/>
                <w:b/>
              </w:rPr>
              <w:t>04</w:t>
            </w:r>
          </w:p>
        </w:tc>
        <w:tc>
          <w:tcPr>
            <w:tcW w:w="2160" w:type="dxa"/>
            <w:shd w:val="clear" w:color="auto" w:fill="auto"/>
            <w:tcMar>
              <w:top w:w="100" w:type="dxa"/>
              <w:left w:w="100" w:type="dxa"/>
              <w:bottom w:w="100" w:type="dxa"/>
              <w:right w:w="100" w:type="dxa"/>
            </w:tcMar>
          </w:tcPr>
          <w:p w14:paraId="0830AA54" w14:textId="77777777" w:rsidR="00B969F3" w:rsidRPr="007060FD" w:rsidRDefault="00B969F3" w:rsidP="00CD1172">
            <w:pPr>
              <w:widowControl w:val="0"/>
              <w:rPr>
                <w:rFonts w:ascii="Arial" w:eastAsia="Times New Roman" w:hAnsi="Arial" w:cs="Arial"/>
                <w:b/>
              </w:rPr>
            </w:pPr>
            <w:r w:rsidRPr="007060FD">
              <w:rPr>
                <w:rFonts w:ascii="Arial" w:eastAsia="Times New Roman" w:hAnsi="Arial" w:cs="Arial"/>
                <w:b/>
              </w:rPr>
              <w:t>LIZ</w:t>
            </w:r>
          </w:p>
        </w:tc>
        <w:tc>
          <w:tcPr>
            <w:tcW w:w="3405" w:type="dxa"/>
            <w:shd w:val="clear" w:color="auto" w:fill="auto"/>
            <w:tcMar>
              <w:top w:w="100" w:type="dxa"/>
              <w:left w:w="100" w:type="dxa"/>
              <w:bottom w:w="100" w:type="dxa"/>
              <w:right w:w="100" w:type="dxa"/>
            </w:tcMar>
          </w:tcPr>
          <w:p w14:paraId="4E03022D" w14:textId="77777777" w:rsidR="00B969F3" w:rsidRPr="007060FD" w:rsidRDefault="00B969F3" w:rsidP="00CD1172">
            <w:pPr>
              <w:widowControl w:val="0"/>
              <w:jc w:val="both"/>
              <w:rPr>
                <w:rFonts w:ascii="Arial" w:eastAsia="Times New Roman" w:hAnsi="Arial" w:cs="Arial"/>
              </w:rPr>
            </w:pPr>
            <w:r w:rsidRPr="007060FD">
              <w:rPr>
                <w:rFonts w:ascii="Arial" w:eastAsia="Times New Roman" w:hAnsi="Arial" w:cs="Arial"/>
              </w:rPr>
              <w:t>Consolidação, Compilação e Versionamento da legislação compreendida na Etapa 03.</w:t>
            </w:r>
          </w:p>
        </w:tc>
        <w:tc>
          <w:tcPr>
            <w:tcW w:w="3269" w:type="dxa"/>
            <w:shd w:val="clear" w:color="auto" w:fill="auto"/>
            <w:tcMar>
              <w:top w:w="100" w:type="dxa"/>
              <w:left w:w="100" w:type="dxa"/>
              <w:bottom w:w="100" w:type="dxa"/>
              <w:right w:w="100" w:type="dxa"/>
            </w:tcMar>
          </w:tcPr>
          <w:p w14:paraId="647751E3" w14:textId="77777777" w:rsidR="00B969F3" w:rsidRPr="007060FD" w:rsidRDefault="00B969F3" w:rsidP="00CD1172">
            <w:pPr>
              <w:widowControl w:val="0"/>
              <w:rPr>
                <w:rFonts w:ascii="Arial" w:eastAsia="Times New Roman" w:hAnsi="Arial" w:cs="Arial"/>
                <w:b/>
              </w:rPr>
            </w:pPr>
            <w:r w:rsidRPr="007060FD">
              <w:rPr>
                <w:rFonts w:ascii="Arial" w:eastAsia="Times New Roman" w:hAnsi="Arial" w:cs="Arial"/>
                <w:b/>
              </w:rPr>
              <w:t>Até 15 (quinze) dias</w:t>
            </w:r>
          </w:p>
          <w:p w14:paraId="508D4DA0" w14:textId="77777777" w:rsidR="00B969F3" w:rsidRPr="007060FD" w:rsidRDefault="00B969F3" w:rsidP="00CD1172">
            <w:pPr>
              <w:widowControl w:val="0"/>
              <w:rPr>
                <w:rFonts w:ascii="Arial" w:eastAsia="Times New Roman" w:hAnsi="Arial" w:cs="Arial"/>
              </w:rPr>
            </w:pPr>
            <w:r w:rsidRPr="007060FD">
              <w:rPr>
                <w:rFonts w:ascii="Arial" w:eastAsia="Times New Roman" w:hAnsi="Arial" w:cs="Arial"/>
              </w:rPr>
              <w:t>Contados após conclusão da etapa 03</w:t>
            </w:r>
          </w:p>
        </w:tc>
      </w:tr>
      <w:tr w:rsidR="00B969F3" w:rsidRPr="007060FD" w14:paraId="3D3FF776" w14:textId="77777777" w:rsidTr="00CD1172">
        <w:tc>
          <w:tcPr>
            <w:tcW w:w="1230" w:type="dxa"/>
            <w:shd w:val="clear" w:color="auto" w:fill="auto"/>
            <w:tcMar>
              <w:top w:w="100" w:type="dxa"/>
              <w:left w:w="100" w:type="dxa"/>
              <w:bottom w:w="100" w:type="dxa"/>
              <w:right w:w="100" w:type="dxa"/>
            </w:tcMar>
          </w:tcPr>
          <w:p w14:paraId="751615B9" w14:textId="77777777" w:rsidR="00B969F3" w:rsidRPr="007060FD" w:rsidRDefault="00B969F3" w:rsidP="00CD1172">
            <w:pPr>
              <w:widowControl w:val="0"/>
              <w:rPr>
                <w:rFonts w:ascii="Arial" w:eastAsia="Times New Roman" w:hAnsi="Arial" w:cs="Arial"/>
                <w:b/>
              </w:rPr>
            </w:pPr>
            <w:r w:rsidRPr="007060FD">
              <w:rPr>
                <w:rFonts w:ascii="Arial" w:eastAsia="Times New Roman" w:hAnsi="Arial" w:cs="Arial"/>
                <w:b/>
              </w:rPr>
              <w:t>05</w:t>
            </w:r>
          </w:p>
        </w:tc>
        <w:tc>
          <w:tcPr>
            <w:tcW w:w="2160" w:type="dxa"/>
            <w:shd w:val="clear" w:color="auto" w:fill="auto"/>
            <w:tcMar>
              <w:top w:w="100" w:type="dxa"/>
              <w:left w:w="100" w:type="dxa"/>
              <w:bottom w:w="100" w:type="dxa"/>
              <w:right w:w="100" w:type="dxa"/>
            </w:tcMar>
          </w:tcPr>
          <w:p w14:paraId="6B4C5A68" w14:textId="77777777" w:rsidR="00B969F3" w:rsidRPr="007060FD" w:rsidRDefault="00B969F3" w:rsidP="00CD1172">
            <w:pPr>
              <w:widowControl w:val="0"/>
              <w:rPr>
                <w:rFonts w:ascii="Arial" w:eastAsia="Times New Roman" w:hAnsi="Arial" w:cs="Arial"/>
                <w:b/>
              </w:rPr>
            </w:pPr>
            <w:r w:rsidRPr="007060FD">
              <w:rPr>
                <w:rFonts w:ascii="Arial" w:eastAsia="Times New Roman" w:hAnsi="Arial" w:cs="Arial"/>
                <w:b/>
              </w:rPr>
              <w:t>LIZ</w:t>
            </w:r>
          </w:p>
        </w:tc>
        <w:tc>
          <w:tcPr>
            <w:tcW w:w="3405" w:type="dxa"/>
            <w:shd w:val="clear" w:color="auto" w:fill="auto"/>
            <w:tcMar>
              <w:top w:w="100" w:type="dxa"/>
              <w:left w:w="100" w:type="dxa"/>
              <w:bottom w:w="100" w:type="dxa"/>
              <w:right w:w="100" w:type="dxa"/>
            </w:tcMar>
          </w:tcPr>
          <w:p w14:paraId="6B353FE4" w14:textId="77777777" w:rsidR="00B969F3" w:rsidRPr="007060FD" w:rsidRDefault="00B969F3" w:rsidP="00CD1172">
            <w:pPr>
              <w:widowControl w:val="0"/>
              <w:jc w:val="both"/>
              <w:rPr>
                <w:rFonts w:ascii="Arial" w:eastAsia="Times New Roman" w:hAnsi="Arial" w:cs="Arial"/>
              </w:rPr>
            </w:pPr>
            <w:r w:rsidRPr="007060FD">
              <w:rPr>
                <w:rFonts w:ascii="Arial" w:eastAsia="Times New Roman" w:hAnsi="Arial" w:cs="Arial"/>
              </w:rPr>
              <w:t>Publicação do acervo encaminhado pelo Município, conforme Etapa 01, compreendendo as normas existentes anteriores ao ano de 2000.</w:t>
            </w:r>
          </w:p>
        </w:tc>
        <w:tc>
          <w:tcPr>
            <w:tcW w:w="3269" w:type="dxa"/>
            <w:shd w:val="clear" w:color="auto" w:fill="auto"/>
            <w:tcMar>
              <w:top w:w="100" w:type="dxa"/>
              <w:left w:w="100" w:type="dxa"/>
              <w:bottom w:w="100" w:type="dxa"/>
              <w:right w:w="100" w:type="dxa"/>
            </w:tcMar>
          </w:tcPr>
          <w:p w14:paraId="74E0EE42" w14:textId="77777777" w:rsidR="00B969F3" w:rsidRPr="007060FD" w:rsidRDefault="00B969F3" w:rsidP="00CD1172">
            <w:pPr>
              <w:widowControl w:val="0"/>
              <w:rPr>
                <w:rFonts w:ascii="Arial" w:eastAsia="Times New Roman" w:hAnsi="Arial" w:cs="Arial"/>
                <w:b/>
              </w:rPr>
            </w:pPr>
            <w:r w:rsidRPr="007060FD">
              <w:rPr>
                <w:rFonts w:ascii="Arial" w:eastAsia="Times New Roman" w:hAnsi="Arial" w:cs="Arial"/>
                <w:b/>
              </w:rPr>
              <w:t>Até 45 (quarenta e cinco) dias</w:t>
            </w:r>
          </w:p>
          <w:p w14:paraId="7421517C" w14:textId="77777777" w:rsidR="00B969F3" w:rsidRPr="007060FD" w:rsidRDefault="00B969F3" w:rsidP="00CD1172">
            <w:pPr>
              <w:widowControl w:val="0"/>
              <w:rPr>
                <w:rFonts w:ascii="Arial" w:eastAsia="Times New Roman" w:hAnsi="Arial" w:cs="Arial"/>
              </w:rPr>
            </w:pPr>
            <w:r w:rsidRPr="007060FD">
              <w:rPr>
                <w:rFonts w:ascii="Arial" w:eastAsia="Times New Roman" w:hAnsi="Arial" w:cs="Arial"/>
              </w:rPr>
              <w:t>Contatos após conclusão da etapa 03</w:t>
            </w:r>
          </w:p>
        </w:tc>
      </w:tr>
      <w:tr w:rsidR="00B969F3" w:rsidRPr="007060FD" w14:paraId="60E16D29" w14:textId="77777777" w:rsidTr="00CD1172">
        <w:tc>
          <w:tcPr>
            <w:tcW w:w="1230" w:type="dxa"/>
            <w:shd w:val="clear" w:color="auto" w:fill="auto"/>
            <w:tcMar>
              <w:top w:w="100" w:type="dxa"/>
              <w:left w:w="100" w:type="dxa"/>
              <w:bottom w:w="100" w:type="dxa"/>
              <w:right w:w="100" w:type="dxa"/>
            </w:tcMar>
          </w:tcPr>
          <w:p w14:paraId="5A05359E" w14:textId="77777777" w:rsidR="00B969F3" w:rsidRPr="007060FD" w:rsidRDefault="00B969F3" w:rsidP="00CD1172">
            <w:pPr>
              <w:widowControl w:val="0"/>
              <w:rPr>
                <w:rFonts w:ascii="Arial" w:eastAsia="Times New Roman" w:hAnsi="Arial" w:cs="Arial"/>
                <w:b/>
              </w:rPr>
            </w:pPr>
            <w:r w:rsidRPr="007060FD">
              <w:rPr>
                <w:rFonts w:ascii="Arial" w:eastAsia="Times New Roman" w:hAnsi="Arial" w:cs="Arial"/>
                <w:b/>
              </w:rPr>
              <w:t>06</w:t>
            </w:r>
          </w:p>
        </w:tc>
        <w:tc>
          <w:tcPr>
            <w:tcW w:w="2160" w:type="dxa"/>
            <w:shd w:val="clear" w:color="auto" w:fill="auto"/>
            <w:tcMar>
              <w:top w:w="100" w:type="dxa"/>
              <w:left w:w="100" w:type="dxa"/>
              <w:bottom w:w="100" w:type="dxa"/>
              <w:right w:w="100" w:type="dxa"/>
            </w:tcMar>
          </w:tcPr>
          <w:p w14:paraId="14E6E0BE" w14:textId="77777777" w:rsidR="00B969F3" w:rsidRPr="007060FD" w:rsidRDefault="00B969F3" w:rsidP="00CD1172">
            <w:pPr>
              <w:widowControl w:val="0"/>
              <w:rPr>
                <w:rFonts w:ascii="Arial" w:eastAsia="Times New Roman" w:hAnsi="Arial" w:cs="Arial"/>
                <w:b/>
              </w:rPr>
            </w:pPr>
            <w:r w:rsidRPr="007060FD">
              <w:rPr>
                <w:rFonts w:ascii="Arial" w:eastAsia="Times New Roman" w:hAnsi="Arial" w:cs="Arial"/>
                <w:b/>
              </w:rPr>
              <w:t>LIZ</w:t>
            </w:r>
          </w:p>
        </w:tc>
        <w:tc>
          <w:tcPr>
            <w:tcW w:w="3405" w:type="dxa"/>
            <w:shd w:val="clear" w:color="auto" w:fill="auto"/>
            <w:tcMar>
              <w:top w:w="100" w:type="dxa"/>
              <w:left w:w="100" w:type="dxa"/>
              <w:bottom w:w="100" w:type="dxa"/>
              <w:right w:w="100" w:type="dxa"/>
            </w:tcMar>
          </w:tcPr>
          <w:p w14:paraId="7848938A" w14:textId="77777777" w:rsidR="00B969F3" w:rsidRPr="007060FD" w:rsidRDefault="00B969F3" w:rsidP="00CD1172">
            <w:pPr>
              <w:widowControl w:val="0"/>
              <w:jc w:val="both"/>
              <w:rPr>
                <w:rFonts w:ascii="Arial" w:eastAsia="Times New Roman" w:hAnsi="Arial" w:cs="Arial"/>
              </w:rPr>
            </w:pPr>
            <w:r w:rsidRPr="007060FD">
              <w:rPr>
                <w:rFonts w:ascii="Arial" w:eastAsia="Times New Roman" w:hAnsi="Arial" w:cs="Arial"/>
              </w:rPr>
              <w:t>Consolidação, Compilação e Versionamento da legislação compreendida na Etapa 05.</w:t>
            </w:r>
          </w:p>
        </w:tc>
        <w:tc>
          <w:tcPr>
            <w:tcW w:w="3269" w:type="dxa"/>
            <w:shd w:val="clear" w:color="auto" w:fill="auto"/>
            <w:tcMar>
              <w:top w:w="100" w:type="dxa"/>
              <w:left w:w="100" w:type="dxa"/>
              <w:bottom w:w="100" w:type="dxa"/>
              <w:right w:w="100" w:type="dxa"/>
            </w:tcMar>
          </w:tcPr>
          <w:p w14:paraId="13511005" w14:textId="77777777" w:rsidR="00B969F3" w:rsidRPr="007060FD" w:rsidRDefault="00B969F3" w:rsidP="00CD1172">
            <w:pPr>
              <w:widowControl w:val="0"/>
              <w:rPr>
                <w:rFonts w:ascii="Arial" w:eastAsia="Times New Roman" w:hAnsi="Arial" w:cs="Arial"/>
                <w:b/>
              </w:rPr>
            </w:pPr>
            <w:r w:rsidRPr="007060FD">
              <w:rPr>
                <w:rFonts w:ascii="Arial" w:eastAsia="Times New Roman" w:hAnsi="Arial" w:cs="Arial"/>
                <w:b/>
              </w:rPr>
              <w:t>Até 15 (quinze) dias</w:t>
            </w:r>
          </w:p>
          <w:p w14:paraId="27E03F19" w14:textId="77777777" w:rsidR="00B969F3" w:rsidRPr="007060FD" w:rsidRDefault="00B969F3" w:rsidP="00CD1172">
            <w:pPr>
              <w:widowControl w:val="0"/>
              <w:rPr>
                <w:rFonts w:ascii="Arial" w:eastAsia="Times New Roman" w:hAnsi="Arial" w:cs="Arial"/>
              </w:rPr>
            </w:pPr>
            <w:r w:rsidRPr="007060FD">
              <w:rPr>
                <w:rFonts w:ascii="Arial" w:eastAsia="Times New Roman" w:hAnsi="Arial" w:cs="Arial"/>
              </w:rPr>
              <w:t>Contados após conclusão da etapa 05</w:t>
            </w:r>
          </w:p>
        </w:tc>
      </w:tr>
    </w:tbl>
    <w:p w14:paraId="432597E2" w14:textId="77777777" w:rsidR="00B969F3" w:rsidRPr="007060FD" w:rsidRDefault="00B969F3" w:rsidP="00B969F3">
      <w:pPr>
        <w:jc w:val="both"/>
        <w:rPr>
          <w:rFonts w:ascii="Arial" w:eastAsia="Times New Roman" w:hAnsi="Arial" w:cs="Arial"/>
        </w:rPr>
      </w:pPr>
    </w:p>
    <w:p w14:paraId="144098B7"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4.2. O cronograma é uma referência e poderá ser alterado segundo as necessidades e prioridades do projeto, de acordo com avaliações e critérios estabelecidos entre as partes.</w:t>
      </w:r>
    </w:p>
    <w:p w14:paraId="0D2F4F45" w14:textId="77777777" w:rsidR="00B969F3" w:rsidRPr="007060FD" w:rsidRDefault="00B969F3" w:rsidP="00B969F3">
      <w:pPr>
        <w:jc w:val="both"/>
        <w:rPr>
          <w:rFonts w:ascii="Arial" w:eastAsia="Times New Roman" w:hAnsi="Arial" w:cs="Arial"/>
        </w:rPr>
      </w:pPr>
    </w:p>
    <w:p w14:paraId="6B00B2AD" w14:textId="77777777" w:rsidR="00B969F3" w:rsidRPr="007060FD" w:rsidRDefault="00B969F3" w:rsidP="00B969F3">
      <w:pPr>
        <w:rPr>
          <w:rFonts w:ascii="Arial" w:eastAsia="Times New Roman" w:hAnsi="Arial" w:cs="Arial"/>
        </w:rPr>
      </w:pPr>
      <w:r w:rsidRPr="007060FD">
        <w:rPr>
          <w:rFonts w:ascii="Arial" w:eastAsia="Times New Roman" w:hAnsi="Arial" w:cs="Arial"/>
          <w:b/>
        </w:rPr>
        <w:t>CLÁUSULA QUINTA</w:t>
      </w:r>
    </w:p>
    <w:p w14:paraId="14D381EC" w14:textId="77777777" w:rsidR="00B969F3" w:rsidRPr="007060FD" w:rsidRDefault="00B969F3" w:rsidP="00B969F3">
      <w:pPr>
        <w:rPr>
          <w:rFonts w:ascii="Arial" w:eastAsia="Times New Roman" w:hAnsi="Arial" w:cs="Arial"/>
        </w:rPr>
      </w:pPr>
      <w:r w:rsidRPr="007060FD">
        <w:rPr>
          <w:rFonts w:ascii="Arial" w:eastAsia="Times New Roman" w:hAnsi="Arial" w:cs="Arial"/>
          <w:b/>
        </w:rPr>
        <w:t>DA VIGÊNCIA CONTRATUAL</w:t>
      </w:r>
    </w:p>
    <w:p w14:paraId="112C03F1" w14:textId="77777777" w:rsidR="00B969F3" w:rsidRPr="007060FD" w:rsidRDefault="00B969F3" w:rsidP="00B969F3">
      <w:pPr>
        <w:jc w:val="both"/>
        <w:rPr>
          <w:rFonts w:ascii="Arial" w:eastAsia="Times New Roman" w:hAnsi="Arial" w:cs="Arial"/>
        </w:rPr>
      </w:pPr>
    </w:p>
    <w:p w14:paraId="609FF9C8" w14:textId="1D52E3A8" w:rsidR="00B969F3" w:rsidRPr="007060FD" w:rsidRDefault="00B969F3" w:rsidP="00B969F3">
      <w:pPr>
        <w:jc w:val="both"/>
        <w:rPr>
          <w:rFonts w:ascii="Arial" w:eastAsia="Times New Roman" w:hAnsi="Arial" w:cs="Arial"/>
        </w:rPr>
      </w:pPr>
      <w:r w:rsidRPr="007060FD">
        <w:rPr>
          <w:rFonts w:ascii="Arial" w:eastAsia="Times New Roman" w:hAnsi="Arial" w:cs="Arial"/>
        </w:rPr>
        <w:t xml:space="preserve">5. O presente contrato é válido por </w:t>
      </w:r>
      <w:r w:rsidR="00FB3B2F">
        <w:rPr>
          <w:rFonts w:ascii="Arial" w:eastAsia="Times New Roman" w:hAnsi="Arial" w:cs="Arial"/>
        </w:rPr>
        <w:t>36</w:t>
      </w:r>
      <w:r w:rsidRPr="007060FD">
        <w:rPr>
          <w:rFonts w:ascii="Arial" w:eastAsia="Times New Roman" w:hAnsi="Arial" w:cs="Arial"/>
        </w:rPr>
        <w:t xml:space="preserve"> (</w:t>
      </w:r>
      <w:r w:rsidR="00FB3B2F">
        <w:rPr>
          <w:rFonts w:ascii="Arial" w:eastAsia="Times New Roman" w:hAnsi="Arial" w:cs="Arial"/>
        </w:rPr>
        <w:t>trinta e seis</w:t>
      </w:r>
      <w:r w:rsidRPr="007060FD">
        <w:rPr>
          <w:rFonts w:ascii="Arial" w:eastAsia="Times New Roman" w:hAnsi="Arial" w:cs="Arial"/>
        </w:rPr>
        <w:t>) meses, contados da data de sua assinatura, podendo ser prorrogado em acordo com o art. 107, da Lei nº 14.133/2021.</w:t>
      </w:r>
    </w:p>
    <w:p w14:paraId="743E6790" w14:textId="77777777" w:rsidR="00B969F3" w:rsidRPr="007060FD" w:rsidRDefault="00B969F3" w:rsidP="00B969F3">
      <w:pPr>
        <w:jc w:val="both"/>
        <w:rPr>
          <w:rFonts w:ascii="Arial" w:eastAsia="Times New Roman" w:hAnsi="Arial" w:cs="Arial"/>
        </w:rPr>
      </w:pPr>
    </w:p>
    <w:p w14:paraId="1917ED76" w14:textId="77777777" w:rsidR="00B969F3" w:rsidRPr="007060FD" w:rsidRDefault="00B969F3" w:rsidP="00B969F3">
      <w:pPr>
        <w:rPr>
          <w:rFonts w:ascii="Arial" w:eastAsia="Times New Roman" w:hAnsi="Arial" w:cs="Arial"/>
        </w:rPr>
      </w:pPr>
      <w:r w:rsidRPr="007060FD">
        <w:rPr>
          <w:rFonts w:ascii="Arial" w:eastAsia="Times New Roman" w:hAnsi="Arial" w:cs="Arial"/>
          <w:b/>
        </w:rPr>
        <w:t>CLÁUSULA SEXTA</w:t>
      </w:r>
    </w:p>
    <w:p w14:paraId="45FD7BF1" w14:textId="77777777" w:rsidR="00B969F3" w:rsidRPr="007060FD" w:rsidRDefault="00B969F3" w:rsidP="00B969F3">
      <w:pPr>
        <w:rPr>
          <w:rFonts w:ascii="Arial" w:eastAsia="Times New Roman" w:hAnsi="Arial" w:cs="Arial"/>
        </w:rPr>
      </w:pPr>
      <w:r w:rsidRPr="007060FD">
        <w:rPr>
          <w:rFonts w:ascii="Arial" w:eastAsia="Times New Roman" w:hAnsi="Arial" w:cs="Arial"/>
          <w:b/>
        </w:rPr>
        <w:t>DO PAGAMENTO, ENCARGOS E REAJUSTES</w:t>
      </w:r>
    </w:p>
    <w:p w14:paraId="2888AF9C" w14:textId="77777777" w:rsidR="00B969F3" w:rsidRPr="007060FD" w:rsidRDefault="00B969F3" w:rsidP="00B969F3">
      <w:pPr>
        <w:jc w:val="both"/>
        <w:rPr>
          <w:rFonts w:ascii="Arial" w:eastAsia="Times New Roman" w:hAnsi="Arial" w:cs="Arial"/>
        </w:rPr>
      </w:pPr>
    </w:p>
    <w:p w14:paraId="1EC5AC18"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 xml:space="preserve">6.1. Pela instalação e ativação do sistema, não haverá custo à </w:t>
      </w:r>
      <w:r w:rsidRPr="007060FD">
        <w:rPr>
          <w:rFonts w:ascii="Arial" w:eastAsia="Times New Roman" w:hAnsi="Arial" w:cs="Arial"/>
          <w:b/>
        </w:rPr>
        <w:t>CONTRATANTE</w:t>
      </w:r>
      <w:r w:rsidRPr="007060FD">
        <w:rPr>
          <w:rFonts w:ascii="Arial" w:eastAsia="Times New Roman" w:hAnsi="Arial" w:cs="Arial"/>
        </w:rPr>
        <w:t>.</w:t>
      </w:r>
    </w:p>
    <w:p w14:paraId="2067E5F1" w14:textId="77777777" w:rsidR="00B969F3" w:rsidRPr="007060FD" w:rsidRDefault="00B969F3" w:rsidP="00B969F3">
      <w:pPr>
        <w:jc w:val="both"/>
        <w:rPr>
          <w:rFonts w:ascii="Arial" w:eastAsia="Times New Roman" w:hAnsi="Arial" w:cs="Arial"/>
        </w:rPr>
      </w:pPr>
    </w:p>
    <w:p w14:paraId="4CED247E" w14:textId="701BE26B" w:rsidR="00B969F3" w:rsidRPr="007060FD" w:rsidRDefault="00B969F3" w:rsidP="00B969F3">
      <w:pPr>
        <w:jc w:val="both"/>
        <w:rPr>
          <w:rFonts w:ascii="Arial" w:eastAsia="Times New Roman" w:hAnsi="Arial" w:cs="Arial"/>
        </w:rPr>
      </w:pPr>
      <w:r w:rsidRPr="007060FD">
        <w:rPr>
          <w:rFonts w:ascii="Arial" w:eastAsia="Times New Roman" w:hAnsi="Arial" w:cs="Arial"/>
        </w:rPr>
        <w:t>6.2. Pelo serviço de gerenciamento, publicação, consolidação e compilação, pagará a </w:t>
      </w:r>
      <w:r w:rsidRPr="007060FD">
        <w:rPr>
          <w:rFonts w:ascii="Arial" w:eastAsia="Times New Roman" w:hAnsi="Arial" w:cs="Arial"/>
          <w:b/>
        </w:rPr>
        <w:t xml:space="preserve">CONTRATANTE prestações </w:t>
      </w:r>
      <w:r w:rsidR="00FB3B2F">
        <w:rPr>
          <w:rFonts w:ascii="Arial" w:eastAsia="Times New Roman" w:hAnsi="Arial" w:cs="Arial"/>
          <w:b/>
        </w:rPr>
        <w:t>sem</w:t>
      </w:r>
      <w:r w:rsidRPr="007060FD">
        <w:rPr>
          <w:rFonts w:ascii="Arial" w:eastAsia="Times New Roman" w:hAnsi="Arial" w:cs="Arial"/>
          <w:b/>
        </w:rPr>
        <w:t>estrais</w:t>
      </w:r>
      <w:r w:rsidRPr="007060FD">
        <w:rPr>
          <w:rFonts w:ascii="Arial" w:eastAsia="Times New Roman" w:hAnsi="Arial" w:cs="Arial"/>
        </w:rPr>
        <w:t xml:space="preserve"> e sucessivas, a contar da assinatura do contrato, no valor de R$ </w:t>
      </w:r>
      <w:r w:rsidR="00FB3B2F">
        <w:rPr>
          <w:rFonts w:ascii="Arial" w:eastAsia="Times New Roman" w:hAnsi="Arial" w:cs="Arial"/>
        </w:rPr>
        <w:t>6.960,</w:t>
      </w:r>
      <w:r w:rsidRPr="007060FD">
        <w:rPr>
          <w:rFonts w:ascii="Arial" w:eastAsia="Times New Roman" w:hAnsi="Arial" w:cs="Arial"/>
        </w:rPr>
        <w:t>,00 (</w:t>
      </w:r>
      <w:r w:rsidR="00FB3B2F">
        <w:rPr>
          <w:rFonts w:ascii="Arial" w:eastAsia="Times New Roman" w:hAnsi="Arial" w:cs="Arial"/>
        </w:rPr>
        <w:t>seis</w:t>
      </w:r>
      <w:r w:rsidRPr="007060FD">
        <w:rPr>
          <w:rFonts w:ascii="Arial" w:eastAsia="Times New Roman" w:hAnsi="Arial" w:cs="Arial"/>
        </w:rPr>
        <w:t xml:space="preserve"> mil</w:t>
      </w:r>
      <w:r w:rsidR="00FB3B2F">
        <w:rPr>
          <w:rFonts w:ascii="Arial" w:eastAsia="Times New Roman" w:hAnsi="Arial" w:cs="Arial"/>
        </w:rPr>
        <w:t>,</w:t>
      </w:r>
      <w:r w:rsidRPr="007060FD">
        <w:rPr>
          <w:rFonts w:ascii="Arial" w:eastAsia="Times New Roman" w:hAnsi="Arial" w:cs="Arial"/>
        </w:rPr>
        <w:t xml:space="preserve"> </w:t>
      </w:r>
      <w:r w:rsidR="00FB3B2F">
        <w:rPr>
          <w:rFonts w:ascii="Arial" w:eastAsia="Times New Roman" w:hAnsi="Arial" w:cs="Arial"/>
        </w:rPr>
        <w:t>nove</w:t>
      </w:r>
      <w:r w:rsidRPr="007060FD">
        <w:rPr>
          <w:rFonts w:ascii="Arial" w:eastAsia="Times New Roman" w:hAnsi="Arial" w:cs="Arial"/>
        </w:rPr>
        <w:t xml:space="preserve">centos e </w:t>
      </w:r>
      <w:r w:rsidR="00FB3B2F">
        <w:rPr>
          <w:rFonts w:ascii="Arial" w:eastAsia="Times New Roman" w:hAnsi="Arial" w:cs="Arial"/>
        </w:rPr>
        <w:t>vinte</w:t>
      </w:r>
      <w:bookmarkStart w:id="1" w:name="_GoBack"/>
      <w:bookmarkEnd w:id="1"/>
      <w:r w:rsidRPr="007060FD">
        <w:rPr>
          <w:rFonts w:ascii="Arial" w:eastAsia="Times New Roman" w:hAnsi="Arial" w:cs="Arial"/>
        </w:rPr>
        <w:t xml:space="preserve"> reais), totalizando R$ 13.920,00 (treze mil novecentos e vinte reais), que serão reajustadas anualmente de acordo com o IGPM-FGV ou, na impossibilidade de aplicá-lo, conforme o índice que vier oficialmente substituí-lo.</w:t>
      </w:r>
    </w:p>
    <w:p w14:paraId="409DDCBA" w14:textId="77777777" w:rsidR="00B969F3" w:rsidRPr="007060FD" w:rsidRDefault="00B969F3" w:rsidP="00B969F3">
      <w:pPr>
        <w:jc w:val="both"/>
        <w:rPr>
          <w:rFonts w:ascii="Arial" w:eastAsia="Times New Roman" w:hAnsi="Arial" w:cs="Arial"/>
        </w:rPr>
      </w:pPr>
    </w:p>
    <w:p w14:paraId="03299514"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 xml:space="preserve">6.3. A falta de pagamento por período superior a 30 (trinta) dias da última nota fiscal emitida autorizará a </w:t>
      </w:r>
      <w:r w:rsidRPr="007060FD">
        <w:rPr>
          <w:rFonts w:ascii="Arial" w:eastAsia="Times New Roman" w:hAnsi="Arial" w:cs="Arial"/>
          <w:b/>
        </w:rPr>
        <w:t>CONTRATADA</w:t>
      </w:r>
      <w:r w:rsidRPr="007060FD">
        <w:rPr>
          <w:rFonts w:ascii="Arial" w:eastAsia="Times New Roman" w:hAnsi="Arial" w:cs="Arial"/>
        </w:rPr>
        <w:t> a suspender os serviços, sem prejuízo de cobrar o período contratual previsto neste instrumento.</w:t>
      </w:r>
    </w:p>
    <w:p w14:paraId="6D48DB02" w14:textId="77777777" w:rsidR="00B969F3" w:rsidRPr="007060FD" w:rsidRDefault="00B969F3" w:rsidP="00B969F3">
      <w:pPr>
        <w:jc w:val="both"/>
        <w:rPr>
          <w:rFonts w:ascii="Arial" w:eastAsia="Times New Roman" w:hAnsi="Arial" w:cs="Arial"/>
        </w:rPr>
      </w:pPr>
    </w:p>
    <w:p w14:paraId="1F06C528"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lastRenderedPageBreak/>
        <w:t xml:space="preserve">6.4. Caso a </w:t>
      </w:r>
      <w:r w:rsidRPr="007060FD">
        <w:rPr>
          <w:rFonts w:ascii="Arial" w:eastAsia="Times New Roman" w:hAnsi="Arial" w:cs="Arial"/>
          <w:b/>
        </w:rPr>
        <w:t>CONTRATANTE</w:t>
      </w:r>
      <w:r w:rsidRPr="007060FD">
        <w:rPr>
          <w:rFonts w:ascii="Arial" w:eastAsia="Times New Roman" w:hAnsi="Arial" w:cs="Arial"/>
        </w:rPr>
        <w:t xml:space="preserve"> seja signatária do convênio previsto na Instrução Normativa SRF n.º 475/2004 e Portaria SRF nº 1.454/04, que autoriza a </w:t>
      </w:r>
      <w:r w:rsidRPr="007060FD">
        <w:rPr>
          <w:rFonts w:ascii="Arial" w:eastAsia="Times New Roman" w:hAnsi="Arial" w:cs="Arial"/>
          <w:b/>
        </w:rPr>
        <w:t xml:space="preserve">CONTRATANTE </w:t>
      </w:r>
      <w:r w:rsidRPr="007060FD">
        <w:rPr>
          <w:rFonts w:ascii="Arial" w:eastAsia="Times New Roman" w:hAnsi="Arial" w:cs="Arial"/>
        </w:rPr>
        <w:t>a proceder a retenção na fonte da Contribuição Social sobre o Lucro Líquido (CSLL), da Contribuição para o Financiamento da Seguridade Social (</w:t>
      </w:r>
      <w:proofErr w:type="spellStart"/>
      <w:r w:rsidRPr="007060FD">
        <w:rPr>
          <w:rFonts w:ascii="Arial" w:eastAsia="Times New Roman" w:hAnsi="Arial" w:cs="Arial"/>
        </w:rPr>
        <w:t>Cofins</w:t>
      </w:r>
      <w:proofErr w:type="spellEnd"/>
      <w:r w:rsidRPr="007060FD">
        <w:rPr>
          <w:rFonts w:ascii="Arial" w:eastAsia="Times New Roman" w:hAnsi="Arial" w:cs="Arial"/>
        </w:rPr>
        <w:t xml:space="preserve">) e da Contribuição para o PIS/Pasep, </w:t>
      </w:r>
      <w:r w:rsidRPr="007060FD">
        <w:rPr>
          <w:rFonts w:ascii="Arial" w:eastAsia="Times New Roman" w:hAnsi="Arial" w:cs="Arial"/>
          <w:b/>
        </w:rPr>
        <w:t>fica obrigada a encaminhar, via e-mail à CONTRATANTE</w:t>
      </w:r>
      <w:r w:rsidRPr="007060FD">
        <w:rPr>
          <w:rFonts w:ascii="Arial" w:eastAsia="Times New Roman" w:hAnsi="Arial" w:cs="Arial"/>
        </w:rPr>
        <w:t xml:space="preserve">, cópia do referido convênio assinado, até 30 dias antes da emissão da primeira nota fiscal, nos pagamentos que efetuar. Não sendo a </w:t>
      </w:r>
      <w:r w:rsidRPr="007060FD">
        <w:rPr>
          <w:rFonts w:ascii="Arial" w:eastAsia="Times New Roman" w:hAnsi="Arial" w:cs="Arial"/>
          <w:b/>
        </w:rPr>
        <w:t xml:space="preserve">CONTRATANTE </w:t>
      </w:r>
      <w:r w:rsidRPr="007060FD">
        <w:rPr>
          <w:rFonts w:ascii="Arial" w:eastAsia="Times New Roman" w:hAnsi="Arial" w:cs="Arial"/>
        </w:rPr>
        <w:t xml:space="preserve">signatária do referido convênio, a </w:t>
      </w:r>
      <w:r w:rsidRPr="007060FD">
        <w:rPr>
          <w:rFonts w:ascii="Arial" w:eastAsia="Times New Roman" w:hAnsi="Arial" w:cs="Arial"/>
          <w:b/>
        </w:rPr>
        <w:t xml:space="preserve">CONTRATADA </w:t>
      </w:r>
      <w:r w:rsidRPr="007060FD">
        <w:rPr>
          <w:rFonts w:ascii="Arial" w:eastAsia="Times New Roman" w:hAnsi="Arial" w:cs="Arial"/>
        </w:rPr>
        <w:t>está automaticamente autorizada a emitir notas fiscais sem a retenção das referidas contribuições federais.</w:t>
      </w:r>
    </w:p>
    <w:p w14:paraId="61C64973" w14:textId="77777777" w:rsidR="00B969F3" w:rsidRPr="007060FD" w:rsidRDefault="00B969F3" w:rsidP="00B969F3">
      <w:pPr>
        <w:jc w:val="both"/>
        <w:rPr>
          <w:rFonts w:ascii="Arial" w:eastAsia="Times New Roman" w:hAnsi="Arial" w:cs="Arial"/>
        </w:rPr>
      </w:pPr>
    </w:p>
    <w:p w14:paraId="0EFCAA48"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 xml:space="preserve">6.5. Sendo signatária do convênio, conforme cláusula 6.4, compete à </w:t>
      </w:r>
      <w:r w:rsidRPr="007060FD">
        <w:rPr>
          <w:rFonts w:ascii="Arial" w:eastAsia="Times New Roman" w:hAnsi="Arial" w:cs="Arial"/>
          <w:b/>
        </w:rPr>
        <w:t xml:space="preserve">CONTRATANTE </w:t>
      </w:r>
      <w:r w:rsidRPr="007060FD">
        <w:rPr>
          <w:rFonts w:ascii="Arial" w:eastAsia="Times New Roman" w:hAnsi="Arial" w:cs="Arial"/>
        </w:rPr>
        <w:t xml:space="preserve">fornecer à </w:t>
      </w:r>
      <w:r w:rsidRPr="007060FD">
        <w:rPr>
          <w:rFonts w:ascii="Arial" w:eastAsia="Times New Roman" w:hAnsi="Arial" w:cs="Arial"/>
          <w:b/>
        </w:rPr>
        <w:t>CONTRATADA</w:t>
      </w:r>
      <w:r w:rsidRPr="007060FD">
        <w:rPr>
          <w:rFonts w:ascii="Arial" w:eastAsia="Times New Roman" w:hAnsi="Arial" w:cs="Arial"/>
        </w:rPr>
        <w:t>, comprovante anual da retenção, até o último dia útil de fevereiro do ano subsequente, informando, relativamente a cada mês em que houver sido efetuado o pagamento, os códigos de retenção, os valores pagos e os valores retidos, bem como a apresentar, anualmente, Declaração de Imposto de Renda Retido na Fonte (</w:t>
      </w:r>
      <w:proofErr w:type="spellStart"/>
      <w:r w:rsidRPr="007060FD">
        <w:rPr>
          <w:rFonts w:ascii="Arial" w:eastAsia="Times New Roman" w:hAnsi="Arial" w:cs="Arial"/>
        </w:rPr>
        <w:t>Dirf</w:t>
      </w:r>
      <w:proofErr w:type="spellEnd"/>
      <w:r w:rsidRPr="007060FD">
        <w:rPr>
          <w:rFonts w:ascii="Arial" w:eastAsia="Times New Roman" w:hAnsi="Arial" w:cs="Arial"/>
        </w:rPr>
        <w:t xml:space="preserve">), nela discriminando, mensalmente, o somatório dos valores pagos à </w:t>
      </w:r>
      <w:r w:rsidRPr="007060FD">
        <w:rPr>
          <w:rFonts w:ascii="Arial" w:eastAsia="Times New Roman" w:hAnsi="Arial" w:cs="Arial"/>
          <w:b/>
        </w:rPr>
        <w:t xml:space="preserve">CONTRATADA </w:t>
      </w:r>
      <w:r w:rsidRPr="007060FD">
        <w:rPr>
          <w:rFonts w:ascii="Arial" w:eastAsia="Times New Roman" w:hAnsi="Arial" w:cs="Arial"/>
        </w:rPr>
        <w:t>e o total retido, por código de recolhimento, nos termos do caput e § 2º do art. 31 da Instrução Normativa SRF n.º 475/2004.</w:t>
      </w:r>
    </w:p>
    <w:p w14:paraId="0E1D360B" w14:textId="77777777" w:rsidR="00B969F3" w:rsidRPr="007060FD" w:rsidRDefault="00B969F3" w:rsidP="00B969F3">
      <w:pPr>
        <w:jc w:val="both"/>
        <w:rPr>
          <w:rFonts w:ascii="Arial" w:eastAsia="Times New Roman" w:hAnsi="Arial" w:cs="Arial"/>
        </w:rPr>
      </w:pPr>
    </w:p>
    <w:p w14:paraId="11AF0C15" w14:textId="77777777" w:rsidR="00B969F3" w:rsidRPr="007060FD" w:rsidRDefault="00B969F3" w:rsidP="00B969F3">
      <w:pPr>
        <w:rPr>
          <w:rFonts w:ascii="Arial" w:eastAsia="Times New Roman" w:hAnsi="Arial" w:cs="Arial"/>
        </w:rPr>
      </w:pPr>
      <w:r w:rsidRPr="007060FD">
        <w:rPr>
          <w:rFonts w:ascii="Arial" w:eastAsia="Times New Roman" w:hAnsi="Arial" w:cs="Arial"/>
          <w:b/>
        </w:rPr>
        <w:t>CLÁUSULA SÉTIMA</w:t>
      </w:r>
    </w:p>
    <w:p w14:paraId="036F2B11" w14:textId="77777777" w:rsidR="00B969F3" w:rsidRPr="007060FD" w:rsidRDefault="00B969F3" w:rsidP="00B969F3">
      <w:pPr>
        <w:rPr>
          <w:rFonts w:ascii="Arial" w:eastAsia="Times New Roman" w:hAnsi="Arial" w:cs="Arial"/>
        </w:rPr>
      </w:pPr>
      <w:r w:rsidRPr="007060FD">
        <w:rPr>
          <w:rFonts w:ascii="Arial" w:eastAsia="Times New Roman" w:hAnsi="Arial" w:cs="Arial"/>
          <w:b/>
        </w:rPr>
        <w:t>DAS RESPONSABILIDADES E SEGURANÇA</w:t>
      </w:r>
    </w:p>
    <w:p w14:paraId="5AD3EFCF" w14:textId="77777777" w:rsidR="00B969F3" w:rsidRPr="007060FD" w:rsidRDefault="00B969F3" w:rsidP="00B969F3">
      <w:pPr>
        <w:jc w:val="both"/>
        <w:rPr>
          <w:rFonts w:ascii="Arial" w:eastAsia="Times New Roman" w:hAnsi="Arial" w:cs="Arial"/>
        </w:rPr>
      </w:pPr>
    </w:p>
    <w:p w14:paraId="0FA3C0BA"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7.1. A </w:t>
      </w:r>
      <w:r w:rsidRPr="007060FD">
        <w:rPr>
          <w:rFonts w:ascii="Arial" w:eastAsia="Times New Roman" w:hAnsi="Arial" w:cs="Arial"/>
          <w:b/>
        </w:rPr>
        <w:t>CONTRATADA</w:t>
      </w:r>
      <w:r w:rsidRPr="007060FD">
        <w:rPr>
          <w:rFonts w:ascii="Arial" w:eastAsia="Times New Roman" w:hAnsi="Arial" w:cs="Arial"/>
        </w:rPr>
        <w:t> não será responsável pela fidelidade dos atos oficiais disponibilizados até o momento do fornecimento dos dados pelo Município, podendo manter sob sua custódia os textos originais enviados para prova do seu encaminhamento e teor.</w:t>
      </w:r>
    </w:p>
    <w:p w14:paraId="182561F6" w14:textId="77777777" w:rsidR="00B969F3" w:rsidRPr="007060FD" w:rsidRDefault="00B969F3" w:rsidP="00B969F3">
      <w:pPr>
        <w:jc w:val="both"/>
        <w:rPr>
          <w:rFonts w:ascii="Arial" w:eastAsia="Times New Roman" w:hAnsi="Arial" w:cs="Arial"/>
        </w:rPr>
      </w:pPr>
    </w:p>
    <w:p w14:paraId="6D2BCB4B"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7.2. A </w:t>
      </w:r>
      <w:r w:rsidRPr="007060FD">
        <w:rPr>
          <w:rFonts w:ascii="Arial" w:eastAsia="Times New Roman" w:hAnsi="Arial" w:cs="Arial"/>
          <w:b/>
        </w:rPr>
        <w:t>CONTRATANTE</w:t>
      </w:r>
      <w:r w:rsidRPr="007060FD">
        <w:rPr>
          <w:rFonts w:ascii="Arial" w:eastAsia="Times New Roman" w:hAnsi="Arial" w:cs="Arial"/>
        </w:rPr>
        <w:t xml:space="preserve"> manterá constante vigilância sobre os produtos finais gerados e encaminhados, ficando a </w:t>
      </w:r>
      <w:r w:rsidRPr="007060FD">
        <w:rPr>
          <w:rFonts w:ascii="Arial" w:eastAsia="Times New Roman" w:hAnsi="Arial" w:cs="Arial"/>
          <w:b/>
        </w:rPr>
        <w:t>CONTRATADA</w:t>
      </w:r>
      <w:r w:rsidRPr="007060FD">
        <w:rPr>
          <w:rFonts w:ascii="Arial" w:eastAsia="Times New Roman" w:hAnsi="Arial" w:cs="Arial"/>
        </w:rPr>
        <w:t> obrigada a tomar as medidas corretivas aos textos das leis que se fizerem necessárias tão logo seja certificada de qualquer anormalidade constatada pela </w:t>
      </w:r>
      <w:r w:rsidRPr="007060FD">
        <w:rPr>
          <w:rFonts w:ascii="Arial" w:eastAsia="Times New Roman" w:hAnsi="Arial" w:cs="Arial"/>
          <w:b/>
        </w:rPr>
        <w:t>CONTRATANTE</w:t>
      </w:r>
      <w:r w:rsidRPr="007060FD">
        <w:rPr>
          <w:rFonts w:ascii="Arial" w:eastAsia="Times New Roman" w:hAnsi="Arial" w:cs="Arial"/>
        </w:rPr>
        <w:t>.</w:t>
      </w:r>
    </w:p>
    <w:p w14:paraId="4422ED8A" w14:textId="77777777" w:rsidR="00B969F3" w:rsidRPr="007060FD" w:rsidRDefault="00B969F3" w:rsidP="00B969F3">
      <w:pPr>
        <w:jc w:val="both"/>
        <w:rPr>
          <w:rFonts w:ascii="Arial" w:eastAsia="Times New Roman" w:hAnsi="Arial" w:cs="Arial"/>
        </w:rPr>
      </w:pPr>
    </w:p>
    <w:p w14:paraId="0AFF9330"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7.3. Em razão de a legislação ser de domínio público, a </w:t>
      </w:r>
      <w:r w:rsidRPr="007060FD">
        <w:rPr>
          <w:rFonts w:ascii="Arial" w:eastAsia="Times New Roman" w:hAnsi="Arial" w:cs="Arial"/>
          <w:b/>
        </w:rPr>
        <w:t>CONTRATADA</w:t>
      </w:r>
      <w:r w:rsidRPr="007060FD">
        <w:rPr>
          <w:rFonts w:ascii="Arial" w:eastAsia="Times New Roman" w:hAnsi="Arial" w:cs="Arial"/>
        </w:rPr>
        <w:t> não se responsabilizará por danos ou prejuízos decorrentes de decisões administrativas, gerenciais ou comerciais tomadas com suporte nas informações fornecidas pelo site, assim como não se responsabilizará por danos ou prejuízos decorrentes de falhas de operação por pessoa não habilitada.</w:t>
      </w:r>
    </w:p>
    <w:p w14:paraId="09BE59EE" w14:textId="77777777" w:rsidR="00B969F3" w:rsidRPr="007060FD" w:rsidRDefault="00B969F3" w:rsidP="00B969F3">
      <w:pPr>
        <w:jc w:val="both"/>
        <w:rPr>
          <w:rFonts w:ascii="Arial" w:eastAsia="Times New Roman" w:hAnsi="Arial" w:cs="Arial"/>
        </w:rPr>
      </w:pPr>
    </w:p>
    <w:p w14:paraId="668CA97E"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7.4. A </w:t>
      </w:r>
      <w:r w:rsidRPr="007060FD">
        <w:rPr>
          <w:rFonts w:ascii="Arial" w:eastAsia="Times New Roman" w:hAnsi="Arial" w:cs="Arial"/>
          <w:b/>
        </w:rPr>
        <w:t>CONTRATADA</w:t>
      </w:r>
      <w:r w:rsidRPr="007060FD">
        <w:rPr>
          <w:rFonts w:ascii="Arial" w:eastAsia="Times New Roman" w:hAnsi="Arial" w:cs="Arial"/>
        </w:rPr>
        <w:t> se obriga a fornecer orientação, em seu horário comercial, por suporte de telecomunicação, ao pessoal técnico da </w:t>
      </w:r>
      <w:r w:rsidRPr="007060FD">
        <w:rPr>
          <w:rFonts w:ascii="Arial" w:eastAsia="Times New Roman" w:hAnsi="Arial" w:cs="Arial"/>
          <w:b/>
        </w:rPr>
        <w:t>CONTRATANTE</w:t>
      </w:r>
      <w:r w:rsidRPr="007060FD">
        <w:rPr>
          <w:rFonts w:ascii="Arial" w:eastAsia="Times New Roman" w:hAnsi="Arial" w:cs="Arial"/>
        </w:rPr>
        <w:t> e/ou ao público em geral interessado nas informações.</w:t>
      </w:r>
    </w:p>
    <w:p w14:paraId="3D4F4328" w14:textId="77777777" w:rsidR="00B969F3" w:rsidRPr="007060FD" w:rsidRDefault="00B969F3" w:rsidP="00B969F3">
      <w:pPr>
        <w:jc w:val="both"/>
        <w:rPr>
          <w:rFonts w:ascii="Arial" w:eastAsia="Times New Roman" w:hAnsi="Arial" w:cs="Arial"/>
        </w:rPr>
      </w:pPr>
    </w:p>
    <w:p w14:paraId="24D01D17"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7.5. A </w:t>
      </w:r>
      <w:r w:rsidRPr="007060FD">
        <w:rPr>
          <w:rFonts w:ascii="Arial" w:eastAsia="Times New Roman" w:hAnsi="Arial" w:cs="Arial"/>
          <w:b/>
        </w:rPr>
        <w:t>CONTRATADA</w:t>
      </w:r>
      <w:r w:rsidRPr="007060FD">
        <w:rPr>
          <w:rFonts w:ascii="Arial" w:eastAsia="Times New Roman" w:hAnsi="Arial" w:cs="Arial"/>
        </w:rPr>
        <w:t> é desobrigada a abrir as informações de seu banco de dados para qualquer outra Pessoa Jurídica de Direito Público que não tenha vínculo contratual com esta.</w:t>
      </w:r>
    </w:p>
    <w:p w14:paraId="5EF8C0BD" w14:textId="77777777" w:rsidR="00B969F3" w:rsidRPr="007060FD" w:rsidRDefault="00B969F3" w:rsidP="00B969F3">
      <w:pPr>
        <w:jc w:val="both"/>
        <w:rPr>
          <w:rFonts w:ascii="Arial" w:eastAsia="Times New Roman" w:hAnsi="Arial" w:cs="Arial"/>
        </w:rPr>
      </w:pPr>
    </w:p>
    <w:p w14:paraId="0806F425"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 xml:space="preserve">7.6. A </w:t>
      </w:r>
      <w:r w:rsidRPr="007060FD">
        <w:rPr>
          <w:rFonts w:ascii="Arial" w:eastAsia="Times New Roman" w:hAnsi="Arial" w:cs="Arial"/>
          <w:b/>
        </w:rPr>
        <w:t>CONTRATADA</w:t>
      </w:r>
      <w:r w:rsidRPr="007060FD">
        <w:rPr>
          <w:rFonts w:ascii="Arial" w:eastAsia="Times New Roman" w:hAnsi="Arial" w:cs="Arial"/>
        </w:rPr>
        <w:t xml:space="preserve"> é desobrigada de realizar ajustes, alterações ou customizações em seu sistema a pedido da </w:t>
      </w:r>
      <w:r w:rsidRPr="007060FD">
        <w:rPr>
          <w:rFonts w:ascii="Arial" w:eastAsia="Times New Roman" w:hAnsi="Arial" w:cs="Arial"/>
          <w:b/>
        </w:rPr>
        <w:t>CONTRATANTE</w:t>
      </w:r>
      <w:r w:rsidRPr="007060FD">
        <w:rPr>
          <w:rFonts w:ascii="Arial" w:eastAsia="Times New Roman" w:hAnsi="Arial" w:cs="Arial"/>
        </w:rPr>
        <w:t xml:space="preserve">. Caberá à </w:t>
      </w:r>
      <w:r w:rsidRPr="007060FD">
        <w:rPr>
          <w:rFonts w:ascii="Arial" w:eastAsia="Times New Roman" w:hAnsi="Arial" w:cs="Arial"/>
          <w:b/>
        </w:rPr>
        <w:t>CONTRATADA</w:t>
      </w:r>
      <w:r w:rsidRPr="007060FD">
        <w:rPr>
          <w:rFonts w:ascii="Arial" w:eastAsia="Times New Roman" w:hAnsi="Arial" w:cs="Arial"/>
        </w:rPr>
        <w:t xml:space="preserve"> a avaliação da solicitação e seu atendimento, resguardado o direito de cobrança por hora técnica executada.</w:t>
      </w:r>
    </w:p>
    <w:p w14:paraId="0DD0EEFC" w14:textId="77777777" w:rsidR="00B969F3" w:rsidRPr="007060FD" w:rsidRDefault="00B969F3" w:rsidP="00B969F3">
      <w:pPr>
        <w:jc w:val="both"/>
        <w:rPr>
          <w:rFonts w:ascii="Arial" w:eastAsia="Times New Roman" w:hAnsi="Arial" w:cs="Arial"/>
        </w:rPr>
      </w:pPr>
    </w:p>
    <w:p w14:paraId="236CEE39"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 xml:space="preserve">7.7. O conteúdo que compõe o software utilizado pela </w:t>
      </w:r>
      <w:r w:rsidRPr="007060FD">
        <w:rPr>
          <w:rFonts w:ascii="Arial" w:eastAsia="Times New Roman" w:hAnsi="Arial" w:cs="Arial"/>
          <w:b/>
        </w:rPr>
        <w:t>CONTRATADA</w:t>
      </w:r>
      <w:r w:rsidRPr="007060FD">
        <w:rPr>
          <w:rFonts w:ascii="Arial" w:eastAsia="Times New Roman" w:hAnsi="Arial" w:cs="Arial"/>
        </w:rPr>
        <w:t xml:space="preserve"> para a prestação dos serviços é de propriedade única e exclusiva da LIZ Serviços Online Ltda. Todas as nuances dos conteúdos são processadas para atualizar o software online, incluindo código-fonte, base de dados e informações do </w:t>
      </w:r>
      <w:r w:rsidRPr="007060FD">
        <w:rPr>
          <w:rFonts w:ascii="Arial" w:eastAsia="Times New Roman" w:hAnsi="Arial" w:cs="Arial"/>
        </w:rPr>
        <w:lastRenderedPageBreak/>
        <w:t>gênero, os quais não são fornecidos, e estão protegidos pela Lei nº 9.609/98, a qual dispõe sobre a proteção da Propriedade Intelectual.</w:t>
      </w:r>
    </w:p>
    <w:p w14:paraId="24FBCEC9" w14:textId="77777777" w:rsidR="00B969F3" w:rsidRPr="007060FD" w:rsidRDefault="00B969F3" w:rsidP="00B969F3">
      <w:pPr>
        <w:jc w:val="both"/>
        <w:rPr>
          <w:rFonts w:ascii="Arial" w:eastAsia="Times New Roman" w:hAnsi="Arial" w:cs="Arial"/>
        </w:rPr>
      </w:pPr>
    </w:p>
    <w:p w14:paraId="6B38B2D5" w14:textId="77777777" w:rsidR="00B969F3" w:rsidRPr="007060FD" w:rsidRDefault="00B969F3" w:rsidP="00B969F3">
      <w:pPr>
        <w:rPr>
          <w:rFonts w:ascii="Arial" w:eastAsia="Times New Roman" w:hAnsi="Arial" w:cs="Arial"/>
        </w:rPr>
      </w:pPr>
      <w:r w:rsidRPr="007060FD">
        <w:rPr>
          <w:rFonts w:ascii="Arial" w:eastAsia="Times New Roman" w:hAnsi="Arial" w:cs="Arial"/>
          <w:b/>
        </w:rPr>
        <w:t>CLÁUSULA OITAVA</w:t>
      </w:r>
    </w:p>
    <w:p w14:paraId="79318FF5" w14:textId="77777777" w:rsidR="00B969F3" w:rsidRPr="007060FD" w:rsidRDefault="00B969F3" w:rsidP="00B969F3">
      <w:pPr>
        <w:rPr>
          <w:rFonts w:ascii="Arial" w:eastAsia="Times New Roman" w:hAnsi="Arial" w:cs="Arial"/>
        </w:rPr>
      </w:pPr>
      <w:r w:rsidRPr="007060FD">
        <w:rPr>
          <w:rFonts w:ascii="Arial" w:eastAsia="Times New Roman" w:hAnsi="Arial" w:cs="Arial"/>
          <w:b/>
        </w:rPr>
        <w:t>DA FRAUDE E DA CORRUPÇÃO</w:t>
      </w:r>
    </w:p>
    <w:p w14:paraId="7D6CB07F" w14:textId="77777777" w:rsidR="00B969F3" w:rsidRPr="007060FD" w:rsidRDefault="00B969F3" w:rsidP="00B969F3">
      <w:pPr>
        <w:jc w:val="both"/>
        <w:rPr>
          <w:rFonts w:ascii="Arial" w:eastAsia="Times New Roman" w:hAnsi="Arial" w:cs="Arial"/>
        </w:rPr>
      </w:pPr>
    </w:p>
    <w:p w14:paraId="4DBBFA23"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 xml:space="preserve">8. A </w:t>
      </w:r>
      <w:r w:rsidRPr="007060FD">
        <w:rPr>
          <w:rFonts w:ascii="Arial" w:eastAsia="Times New Roman" w:hAnsi="Arial" w:cs="Arial"/>
          <w:b/>
        </w:rPr>
        <w:t xml:space="preserve">CONTRATANTE </w:t>
      </w:r>
      <w:r w:rsidRPr="007060FD">
        <w:rPr>
          <w:rFonts w:ascii="Arial" w:eastAsia="Times New Roman" w:hAnsi="Arial" w:cs="Arial"/>
        </w:rPr>
        <w:t xml:space="preserve">deve observar e a </w:t>
      </w:r>
      <w:r w:rsidRPr="007060FD">
        <w:rPr>
          <w:rFonts w:ascii="Arial" w:eastAsia="Times New Roman" w:hAnsi="Arial" w:cs="Arial"/>
          <w:b/>
        </w:rPr>
        <w:t xml:space="preserve">CONTRATADA </w:t>
      </w:r>
      <w:r w:rsidRPr="007060FD">
        <w:rPr>
          <w:rFonts w:ascii="Arial" w:eastAsia="Times New Roman" w:hAnsi="Arial" w:cs="Arial"/>
        </w:rPr>
        <w:t>deve observar e fazer observar, por seus fornecedores, o mais alto padrão de ética durante todo o processo de licitação, de contratação e de execução do objeto contratual.</w:t>
      </w:r>
    </w:p>
    <w:p w14:paraId="3F77F040" w14:textId="77777777" w:rsidR="00B969F3" w:rsidRPr="007060FD" w:rsidRDefault="00B969F3" w:rsidP="00B969F3">
      <w:pPr>
        <w:jc w:val="both"/>
        <w:rPr>
          <w:rFonts w:ascii="Arial" w:eastAsia="Times New Roman" w:hAnsi="Arial" w:cs="Arial"/>
        </w:rPr>
      </w:pPr>
    </w:p>
    <w:p w14:paraId="7748916D"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 1º Para os propósitos desta cláusula, definem-se as seguintes práticas:</w:t>
      </w:r>
    </w:p>
    <w:p w14:paraId="35FFFC0F" w14:textId="77777777" w:rsidR="00B969F3" w:rsidRPr="007060FD" w:rsidRDefault="00B969F3" w:rsidP="00B969F3">
      <w:pPr>
        <w:jc w:val="both"/>
        <w:rPr>
          <w:rFonts w:ascii="Arial" w:eastAsia="Times New Roman" w:hAnsi="Arial" w:cs="Arial"/>
        </w:rPr>
      </w:pPr>
    </w:p>
    <w:p w14:paraId="38758FDC"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I - "prática corrupta": oferecer, dar, receber ou solicitar, direta ou indiretamente, qualquer vantagem com o objetivo de influenciar a ação de servidor público no processo de licitação ou na execução de contrato;</w:t>
      </w:r>
    </w:p>
    <w:p w14:paraId="111CBE8C" w14:textId="77777777" w:rsidR="00B969F3" w:rsidRPr="007060FD" w:rsidRDefault="00B969F3" w:rsidP="00B969F3">
      <w:pPr>
        <w:jc w:val="both"/>
        <w:rPr>
          <w:rFonts w:ascii="Arial" w:eastAsia="Times New Roman" w:hAnsi="Arial" w:cs="Arial"/>
        </w:rPr>
      </w:pPr>
    </w:p>
    <w:p w14:paraId="16C6A940"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II - "prática fraudulenta”: a falsificação ou omissão dos fatos, com o objetivo de influenciar o processo de licitação ou de execução de contrato;</w:t>
      </w:r>
    </w:p>
    <w:p w14:paraId="5E57AC0D" w14:textId="77777777" w:rsidR="00B969F3" w:rsidRPr="007060FD" w:rsidRDefault="00B969F3" w:rsidP="00B969F3">
      <w:pPr>
        <w:jc w:val="both"/>
        <w:rPr>
          <w:rFonts w:ascii="Arial" w:eastAsia="Times New Roman" w:hAnsi="Arial" w:cs="Arial"/>
        </w:rPr>
      </w:pPr>
    </w:p>
    <w:p w14:paraId="64706A94"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 xml:space="preserve">III - "prática </w:t>
      </w:r>
      <w:proofErr w:type="spellStart"/>
      <w:r w:rsidRPr="007060FD">
        <w:rPr>
          <w:rFonts w:ascii="Arial" w:eastAsia="Times New Roman" w:hAnsi="Arial" w:cs="Arial"/>
        </w:rPr>
        <w:t>colusiva</w:t>
      </w:r>
      <w:proofErr w:type="spellEnd"/>
      <w:r w:rsidRPr="007060FD">
        <w:rPr>
          <w:rFonts w:ascii="Arial" w:eastAsia="Times New Roman" w:hAnsi="Arial" w:cs="Arial"/>
        </w:rPr>
        <w:t>": esquematizar ou estabelecer um acordo entre dois ou mais licitantes, com ou sem o conhecimento de representantes ou prepostos do órgão licitador, visando estabelecer preços em níveis artificiais e não-competitivos;</w:t>
      </w:r>
    </w:p>
    <w:p w14:paraId="47B59345" w14:textId="77777777" w:rsidR="00B969F3" w:rsidRPr="007060FD" w:rsidRDefault="00B969F3" w:rsidP="00B969F3">
      <w:pPr>
        <w:jc w:val="both"/>
        <w:rPr>
          <w:rFonts w:ascii="Arial" w:eastAsia="Times New Roman" w:hAnsi="Arial" w:cs="Arial"/>
        </w:rPr>
      </w:pPr>
    </w:p>
    <w:p w14:paraId="1BDFA04D"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 xml:space="preserve">IV - "prática coercitiva”: causar </w:t>
      </w:r>
      <w:proofErr w:type="spellStart"/>
      <w:r w:rsidRPr="007060FD">
        <w:rPr>
          <w:rFonts w:ascii="Arial" w:eastAsia="Times New Roman" w:hAnsi="Arial" w:cs="Arial"/>
        </w:rPr>
        <w:t>dano</w:t>
      </w:r>
      <w:proofErr w:type="spellEnd"/>
      <w:r w:rsidRPr="007060FD">
        <w:rPr>
          <w:rFonts w:ascii="Arial" w:eastAsia="Times New Roman" w:hAnsi="Arial" w:cs="Arial"/>
        </w:rPr>
        <w:t xml:space="preserve"> ou ameaçar causar dano, direta ou indiretamente, às pessoas ou sua propriedade, visando influenciar sua participação em um processo licitatório ou afetar a execução do contrato;</w:t>
      </w:r>
    </w:p>
    <w:p w14:paraId="6D156277" w14:textId="77777777" w:rsidR="00B969F3" w:rsidRPr="007060FD" w:rsidRDefault="00B969F3" w:rsidP="00B969F3">
      <w:pPr>
        <w:jc w:val="both"/>
        <w:rPr>
          <w:rFonts w:ascii="Arial" w:eastAsia="Times New Roman" w:hAnsi="Arial" w:cs="Arial"/>
        </w:rPr>
      </w:pPr>
    </w:p>
    <w:p w14:paraId="686F6DC8"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V - "prática obstrutiva": (a) destruir, falsificar, alterar ou ocultar provas em inspeções ou fazer declarações falsas aos representantes do organismo financeiro multilateral, com o objetivo de impedir materialmente a apuração de alegações de prática prevista, no Edital; (b) atos cuja intenção seja impedir materialmente o exercício do direito de o organismo financeiro multilateral promover inspeção.</w:t>
      </w:r>
    </w:p>
    <w:p w14:paraId="15D389EB" w14:textId="77777777" w:rsidR="00B969F3" w:rsidRPr="007060FD" w:rsidRDefault="00B969F3" w:rsidP="00B969F3">
      <w:pPr>
        <w:jc w:val="both"/>
        <w:rPr>
          <w:rFonts w:ascii="Arial" w:eastAsia="Times New Roman" w:hAnsi="Arial" w:cs="Arial"/>
        </w:rPr>
      </w:pPr>
    </w:p>
    <w:p w14:paraId="6F5EC44D"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 2º O contratante, garantida a prévia defesa, aplicará as sanções administrativas pertinentes, previstas na Lei nº 8.666, de 21 de junho de 1993, se comprovar o envolvimento de representante da empresa em práticas corruptas, fraudulentas, conluiadas ou coercitivas, no decorrer da licitação ou na execução do contrato financiado, por organismo financeiro multilateral, sem prejuízo das demais medidas administrativas, criminais e cíveis.</w:t>
      </w:r>
    </w:p>
    <w:p w14:paraId="219DA633" w14:textId="77777777" w:rsidR="00B969F3" w:rsidRPr="007060FD" w:rsidRDefault="00B969F3" w:rsidP="00B969F3">
      <w:pPr>
        <w:jc w:val="both"/>
        <w:rPr>
          <w:rFonts w:ascii="Arial" w:eastAsia="Times New Roman" w:hAnsi="Arial" w:cs="Arial"/>
        </w:rPr>
      </w:pPr>
    </w:p>
    <w:p w14:paraId="37FDBF7B" w14:textId="77777777" w:rsidR="00B969F3" w:rsidRPr="007060FD" w:rsidRDefault="00B969F3" w:rsidP="00B969F3">
      <w:pPr>
        <w:rPr>
          <w:rFonts w:ascii="Arial" w:eastAsia="Times New Roman" w:hAnsi="Arial" w:cs="Arial"/>
        </w:rPr>
      </w:pPr>
      <w:r w:rsidRPr="007060FD">
        <w:rPr>
          <w:rFonts w:ascii="Arial" w:eastAsia="Times New Roman" w:hAnsi="Arial" w:cs="Arial"/>
          <w:b/>
        </w:rPr>
        <w:t>CLÁUSULA NONA</w:t>
      </w:r>
    </w:p>
    <w:p w14:paraId="1CA79A11" w14:textId="77777777" w:rsidR="00B969F3" w:rsidRPr="007060FD" w:rsidRDefault="00B969F3" w:rsidP="00B969F3">
      <w:pPr>
        <w:rPr>
          <w:rFonts w:ascii="Arial" w:eastAsia="Times New Roman" w:hAnsi="Arial" w:cs="Arial"/>
        </w:rPr>
      </w:pPr>
      <w:r w:rsidRPr="007060FD">
        <w:rPr>
          <w:rFonts w:ascii="Arial" w:eastAsia="Times New Roman" w:hAnsi="Arial" w:cs="Arial"/>
          <w:b/>
        </w:rPr>
        <w:t>DO DISTRATO</w:t>
      </w:r>
    </w:p>
    <w:p w14:paraId="64CE437C" w14:textId="77777777" w:rsidR="00B969F3" w:rsidRPr="007060FD" w:rsidRDefault="00B969F3" w:rsidP="00B969F3">
      <w:pPr>
        <w:jc w:val="both"/>
        <w:rPr>
          <w:rFonts w:ascii="Arial" w:eastAsia="Times New Roman" w:hAnsi="Arial" w:cs="Arial"/>
        </w:rPr>
      </w:pPr>
    </w:p>
    <w:p w14:paraId="57FFC68F" w14:textId="77777777" w:rsidR="00B969F3" w:rsidRPr="007060FD" w:rsidRDefault="00B969F3" w:rsidP="00B969F3">
      <w:pPr>
        <w:jc w:val="both"/>
        <w:rPr>
          <w:rFonts w:ascii="Arial" w:eastAsia="Times New Roman" w:hAnsi="Arial" w:cs="Arial"/>
        </w:rPr>
      </w:pPr>
      <w:r w:rsidRPr="007060FD">
        <w:rPr>
          <w:rFonts w:ascii="Arial" w:eastAsia="Times New Roman" w:hAnsi="Arial" w:cs="Arial"/>
        </w:rPr>
        <w:t>9. As partes poderão, a qualquer momento, rescindir o presente contrato mediante prévio aviso, expresso e com antecedência mínima de 30 (trinta) dias, período em que serão inteiramente válidas todas as cláusulas contratuais.</w:t>
      </w:r>
    </w:p>
    <w:p w14:paraId="0A7145FA" w14:textId="6BDA72F4" w:rsidR="00B969F3" w:rsidRDefault="00B969F3" w:rsidP="00B969F3">
      <w:pPr>
        <w:jc w:val="both"/>
        <w:rPr>
          <w:rFonts w:ascii="Arial" w:eastAsia="Times New Roman" w:hAnsi="Arial" w:cs="Arial"/>
        </w:rPr>
      </w:pPr>
    </w:p>
    <w:p w14:paraId="3678DF32" w14:textId="56175203" w:rsidR="007060FD" w:rsidRDefault="007060FD" w:rsidP="00B969F3">
      <w:pPr>
        <w:jc w:val="both"/>
        <w:rPr>
          <w:rFonts w:ascii="Arial" w:eastAsia="Times New Roman" w:hAnsi="Arial" w:cs="Arial"/>
        </w:rPr>
      </w:pPr>
    </w:p>
    <w:p w14:paraId="57B2168E" w14:textId="66181AC7" w:rsidR="007060FD" w:rsidRDefault="007060FD" w:rsidP="00B969F3">
      <w:pPr>
        <w:jc w:val="both"/>
        <w:rPr>
          <w:rFonts w:ascii="Arial" w:eastAsia="Times New Roman" w:hAnsi="Arial" w:cs="Arial"/>
        </w:rPr>
      </w:pPr>
    </w:p>
    <w:p w14:paraId="45C8324A" w14:textId="2C3E0D3C" w:rsidR="007060FD" w:rsidRDefault="007060FD" w:rsidP="00B969F3">
      <w:pPr>
        <w:jc w:val="both"/>
        <w:rPr>
          <w:rFonts w:ascii="Arial" w:eastAsia="Times New Roman" w:hAnsi="Arial" w:cs="Arial"/>
        </w:rPr>
      </w:pPr>
    </w:p>
    <w:p w14:paraId="638E9428" w14:textId="77777777" w:rsidR="007060FD" w:rsidRPr="007060FD" w:rsidRDefault="007060FD" w:rsidP="00B969F3">
      <w:pPr>
        <w:jc w:val="both"/>
        <w:rPr>
          <w:rFonts w:ascii="Arial" w:eastAsia="Times New Roman" w:hAnsi="Arial" w:cs="Arial"/>
        </w:rPr>
      </w:pPr>
    </w:p>
    <w:p w14:paraId="36963C1F" w14:textId="77777777" w:rsidR="00B969F3" w:rsidRPr="007060FD" w:rsidRDefault="00B969F3" w:rsidP="00B969F3">
      <w:pPr>
        <w:rPr>
          <w:rFonts w:ascii="Arial" w:eastAsia="Times New Roman" w:hAnsi="Arial" w:cs="Arial"/>
        </w:rPr>
      </w:pPr>
      <w:r w:rsidRPr="007060FD">
        <w:rPr>
          <w:rFonts w:ascii="Arial" w:eastAsia="Times New Roman" w:hAnsi="Arial" w:cs="Arial"/>
          <w:b/>
        </w:rPr>
        <w:lastRenderedPageBreak/>
        <w:t>CLÁUSULA DÉCIMA</w:t>
      </w:r>
    </w:p>
    <w:p w14:paraId="3C8D42DC" w14:textId="77777777" w:rsidR="00B969F3" w:rsidRPr="007060FD" w:rsidRDefault="00B969F3" w:rsidP="00B969F3">
      <w:pPr>
        <w:rPr>
          <w:rFonts w:ascii="Arial" w:eastAsia="Times New Roman" w:hAnsi="Arial" w:cs="Arial"/>
        </w:rPr>
      </w:pPr>
      <w:r w:rsidRPr="007060FD">
        <w:rPr>
          <w:rFonts w:ascii="Arial" w:eastAsia="Times New Roman" w:hAnsi="Arial" w:cs="Arial"/>
          <w:b/>
        </w:rPr>
        <w:t>DO FORO</w:t>
      </w:r>
    </w:p>
    <w:p w14:paraId="410C3140" w14:textId="7EE5713F" w:rsidR="007060FD" w:rsidRPr="007060FD" w:rsidRDefault="007060FD" w:rsidP="007060FD">
      <w:pPr>
        <w:pStyle w:val="Corpodetexto"/>
        <w:jc w:val="both"/>
        <w:rPr>
          <w:rFonts w:ascii="Arial" w:hAnsi="Arial" w:cs="Arial"/>
          <w:sz w:val="22"/>
          <w:szCs w:val="22"/>
        </w:rPr>
      </w:pPr>
      <w:r w:rsidRPr="007060FD">
        <w:rPr>
          <w:rFonts w:ascii="Arial" w:hAnsi="Arial" w:cs="Arial"/>
          <w:b/>
          <w:i/>
          <w:sz w:val="22"/>
          <w:szCs w:val="22"/>
        </w:rPr>
        <w:t xml:space="preserve">                                                                 </w:t>
      </w:r>
    </w:p>
    <w:p w14:paraId="0BCA34CD" w14:textId="77777777" w:rsidR="007060FD" w:rsidRPr="007060FD" w:rsidRDefault="007060FD" w:rsidP="007060FD">
      <w:pPr>
        <w:jc w:val="both"/>
        <w:rPr>
          <w:rFonts w:ascii="Arial" w:hAnsi="Arial" w:cs="Arial"/>
          <w:bCs/>
          <w:lang w:val="x-none" w:eastAsia="x-none"/>
        </w:rPr>
      </w:pPr>
    </w:p>
    <w:p w14:paraId="04F566FA" w14:textId="2951831E" w:rsidR="007060FD" w:rsidRDefault="007060FD" w:rsidP="007060FD">
      <w:pPr>
        <w:pStyle w:val="xl32"/>
        <w:spacing w:before="0" w:beforeAutospacing="0" w:after="0" w:afterAutospacing="0"/>
        <w:textAlignment w:val="auto"/>
        <w:rPr>
          <w:rFonts w:ascii="Arial" w:hAnsi="Arial" w:cs="Arial"/>
          <w:sz w:val="22"/>
          <w:szCs w:val="22"/>
        </w:rPr>
      </w:pPr>
      <w:r>
        <w:rPr>
          <w:rFonts w:ascii="Arial" w:hAnsi="Arial" w:cs="Arial"/>
          <w:sz w:val="22"/>
          <w:szCs w:val="22"/>
        </w:rPr>
        <w:t xml:space="preserve">10. </w:t>
      </w:r>
      <w:r w:rsidRPr="007060FD">
        <w:rPr>
          <w:rFonts w:ascii="Arial" w:hAnsi="Arial" w:cs="Arial"/>
          <w:sz w:val="22"/>
          <w:szCs w:val="22"/>
        </w:rPr>
        <w:t>As partes elegem de comum acordo o Foro da Comarca de São Jerônimo/RS para dirimir eventuais dúvidas oriundas do presente contrato, que não forem resolvidas administrativamente.</w:t>
      </w:r>
    </w:p>
    <w:p w14:paraId="7711A584" w14:textId="77777777" w:rsidR="007060FD" w:rsidRPr="007060FD" w:rsidRDefault="007060FD" w:rsidP="007060FD">
      <w:pPr>
        <w:pStyle w:val="xl32"/>
        <w:spacing w:before="0" w:beforeAutospacing="0" w:after="0" w:afterAutospacing="0"/>
        <w:textAlignment w:val="auto"/>
        <w:rPr>
          <w:rFonts w:ascii="Arial" w:hAnsi="Arial" w:cs="Arial"/>
          <w:sz w:val="22"/>
          <w:szCs w:val="22"/>
        </w:rPr>
      </w:pPr>
    </w:p>
    <w:p w14:paraId="557C36B9" w14:textId="77777777" w:rsidR="007060FD" w:rsidRPr="007060FD" w:rsidRDefault="007060FD" w:rsidP="007060FD">
      <w:pPr>
        <w:pStyle w:val="Corpodetexto"/>
        <w:jc w:val="both"/>
        <w:rPr>
          <w:rFonts w:ascii="Arial" w:hAnsi="Arial" w:cs="Arial"/>
          <w:sz w:val="22"/>
          <w:szCs w:val="22"/>
        </w:rPr>
      </w:pPr>
      <w:r w:rsidRPr="007060FD">
        <w:rPr>
          <w:rFonts w:ascii="Arial" w:hAnsi="Arial" w:cs="Arial"/>
          <w:sz w:val="22"/>
          <w:szCs w:val="22"/>
        </w:rPr>
        <w:t xml:space="preserve">E por estarem justos e contratados, assinam o presente contrato em 03 (três) vias de igual teor na presença das testemunhas abaixo.                                                                           </w:t>
      </w:r>
    </w:p>
    <w:p w14:paraId="67585A10" w14:textId="77777777" w:rsidR="007060FD" w:rsidRPr="007060FD" w:rsidRDefault="007060FD" w:rsidP="007060FD">
      <w:pPr>
        <w:jc w:val="both"/>
        <w:rPr>
          <w:rFonts w:ascii="Arial" w:hAnsi="Arial" w:cs="Arial"/>
          <w:bCs/>
          <w:lang w:val="x-none" w:eastAsia="x-none"/>
        </w:rPr>
      </w:pPr>
    </w:p>
    <w:p w14:paraId="460F2EDF" w14:textId="282F4222" w:rsidR="007060FD" w:rsidRPr="007B2483" w:rsidRDefault="007060FD" w:rsidP="007060FD">
      <w:pPr>
        <w:pStyle w:val="Corpodetexto"/>
        <w:jc w:val="both"/>
        <w:rPr>
          <w:rFonts w:ascii="Arial" w:hAnsi="Arial" w:cs="Arial"/>
          <w:sz w:val="22"/>
          <w:szCs w:val="22"/>
        </w:rPr>
      </w:pPr>
      <w:r>
        <w:rPr>
          <w:rFonts w:ascii="Arial" w:hAnsi="Arial" w:cs="Arial"/>
          <w:b/>
          <w:i/>
          <w:sz w:val="22"/>
          <w:szCs w:val="22"/>
        </w:rPr>
        <w:t xml:space="preserve">                                                                     </w:t>
      </w:r>
      <w:r w:rsidRPr="007B2483">
        <w:rPr>
          <w:rFonts w:ascii="Arial" w:hAnsi="Arial" w:cs="Arial"/>
          <w:b/>
          <w:i/>
          <w:sz w:val="22"/>
          <w:szCs w:val="22"/>
        </w:rPr>
        <w:t xml:space="preserve"> </w:t>
      </w:r>
      <w:r w:rsidRPr="007B2483">
        <w:rPr>
          <w:rFonts w:ascii="Arial" w:hAnsi="Arial" w:cs="Arial"/>
          <w:sz w:val="22"/>
          <w:szCs w:val="22"/>
        </w:rPr>
        <w:t xml:space="preserve">Arroio dos Ratos, </w:t>
      </w:r>
      <w:r>
        <w:rPr>
          <w:rFonts w:ascii="Arial" w:hAnsi="Arial" w:cs="Arial"/>
          <w:sz w:val="22"/>
          <w:szCs w:val="22"/>
        </w:rPr>
        <w:t>01</w:t>
      </w:r>
      <w:r w:rsidRPr="007B2483">
        <w:rPr>
          <w:rFonts w:ascii="Arial" w:hAnsi="Arial" w:cs="Arial"/>
          <w:sz w:val="22"/>
          <w:szCs w:val="22"/>
        </w:rPr>
        <w:t xml:space="preserve"> de </w:t>
      </w:r>
      <w:r>
        <w:rPr>
          <w:rFonts w:ascii="Arial" w:hAnsi="Arial" w:cs="Arial"/>
          <w:sz w:val="22"/>
          <w:szCs w:val="22"/>
        </w:rPr>
        <w:t>fevereiro</w:t>
      </w:r>
      <w:r w:rsidRPr="007B2483">
        <w:rPr>
          <w:rFonts w:ascii="Arial" w:hAnsi="Arial" w:cs="Arial"/>
          <w:sz w:val="22"/>
          <w:szCs w:val="22"/>
        </w:rPr>
        <w:t xml:space="preserve"> de 202</w:t>
      </w:r>
      <w:r>
        <w:rPr>
          <w:rFonts w:ascii="Arial" w:hAnsi="Arial" w:cs="Arial"/>
          <w:sz w:val="22"/>
          <w:szCs w:val="22"/>
        </w:rPr>
        <w:t>2</w:t>
      </w:r>
      <w:r w:rsidRPr="007B2483">
        <w:rPr>
          <w:rFonts w:ascii="Arial" w:hAnsi="Arial" w:cs="Arial"/>
          <w:sz w:val="22"/>
          <w:szCs w:val="22"/>
        </w:rPr>
        <w:t>.</w:t>
      </w:r>
    </w:p>
    <w:p w14:paraId="4F860DE2" w14:textId="77777777" w:rsidR="007060FD" w:rsidRPr="007B2483" w:rsidRDefault="007060FD" w:rsidP="007060FD">
      <w:pPr>
        <w:jc w:val="both"/>
        <w:rPr>
          <w:rFonts w:ascii="Arial" w:hAnsi="Arial" w:cs="Arial"/>
          <w:bCs/>
          <w:lang w:val="x-none" w:eastAsia="x-none"/>
        </w:rPr>
      </w:pPr>
    </w:p>
    <w:p w14:paraId="4383FD7E" w14:textId="64CF6E04" w:rsidR="007060FD" w:rsidRDefault="007060FD" w:rsidP="007060FD">
      <w:pPr>
        <w:jc w:val="both"/>
        <w:rPr>
          <w:rFonts w:ascii="Arial" w:hAnsi="Arial" w:cs="Arial"/>
          <w:bCs/>
          <w:lang w:val="x-none" w:eastAsia="x-none"/>
        </w:rPr>
      </w:pPr>
    </w:p>
    <w:p w14:paraId="04BC8445" w14:textId="4F2B055C" w:rsidR="007060FD" w:rsidRDefault="007060FD" w:rsidP="007060FD">
      <w:pPr>
        <w:jc w:val="both"/>
        <w:rPr>
          <w:rFonts w:ascii="Arial" w:hAnsi="Arial" w:cs="Arial"/>
          <w:bCs/>
          <w:lang w:val="x-none" w:eastAsia="x-none"/>
        </w:rPr>
      </w:pPr>
    </w:p>
    <w:p w14:paraId="40798066" w14:textId="77777777" w:rsidR="007060FD" w:rsidRPr="007060FD" w:rsidRDefault="007060FD" w:rsidP="007060FD">
      <w:pPr>
        <w:jc w:val="both"/>
        <w:rPr>
          <w:rFonts w:ascii="Arial" w:hAnsi="Arial" w:cs="Arial"/>
          <w:bCs/>
          <w:lang w:val="x-none" w:eastAsia="x-none"/>
        </w:rPr>
      </w:pPr>
    </w:p>
    <w:p w14:paraId="39A090E8" w14:textId="77777777" w:rsidR="007060FD" w:rsidRPr="007060FD" w:rsidRDefault="007060FD" w:rsidP="007060FD">
      <w:pPr>
        <w:jc w:val="both"/>
        <w:rPr>
          <w:rFonts w:ascii="Arial" w:hAnsi="Arial" w:cs="Arial"/>
          <w:bCs/>
          <w:lang w:val="x-none" w:eastAsia="x-none"/>
        </w:rPr>
      </w:pPr>
    </w:p>
    <w:p w14:paraId="5FE3EEB8" w14:textId="77777777" w:rsidR="007060FD" w:rsidRPr="007060FD" w:rsidRDefault="007060FD" w:rsidP="007060FD">
      <w:pPr>
        <w:rPr>
          <w:rFonts w:ascii="Arial" w:hAnsi="Arial" w:cs="Arial"/>
          <w:b/>
          <w:lang w:eastAsia="x-none"/>
        </w:rPr>
      </w:pPr>
      <w:r w:rsidRPr="007060FD">
        <w:rPr>
          <w:rFonts w:ascii="Arial" w:hAnsi="Arial" w:cs="Arial"/>
          <w:b/>
          <w:lang w:eastAsia="x-none"/>
        </w:rPr>
        <w:t>JOSÉ CARLOS GARCIA DE AZEREDO</w:t>
      </w:r>
    </w:p>
    <w:p w14:paraId="4649EBE6" w14:textId="77777777" w:rsidR="007060FD" w:rsidRPr="007060FD" w:rsidRDefault="007060FD" w:rsidP="007060FD">
      <w:pPr>
        <w:rPr>
          <w:rFonts w:ascii="Arial" w:hAnsi="Arial" w:cs="Arial"/>
          <w:b/>
          <w:bCs/>
          <w:lang w:val="x-none" w:eastAsia="x-none"/>
        </w:rPr>
      </w:pPr>
      <w:r w:rsidRPr="007060FD">
        <w:rPr>
          <w:rFonts w:ascii="Arial" w:hAnsi="Arial" w:cs="Arial"/>
          <w:b/>
          <w:bCs/>
          <w:lang w:val="x-none" w:eastAsia="x-none"/>
        </w:rPr>
        <w:t>CONTRATANTE</w:t>
      </w:r>
    </w:p>
    <w:p w14:paraId="1CEBB557" w14:textId="77777777" w:rsidR="007060FD" w:rsidRPr="007060FD" w:rsidRDefault="007060FD" w:rsidP="007060FD">
      <w:pPr>
        <w:rPr>
          <w:rFonts w:ascii="Arial" w:hAnsi="Arial" w:cs="Arial"/>
          <w:b/>
          <w:bCs/>
          <w:lang w:val="x-none" w:eastAsia="x-none"/>
        </w:rPr>
      </w:pPr>
    </w:p>
    <w:p w14:paraId="19989BD5" w14:textId="77777777" w:rsidR="007060FD" w:rsidRPr="007060FD" w:rsidRDefault="007060FD" w:rsidP="007060FD">
      <w:pPr>
        <w:rPr>
          <w:rFonts w:ascii="Arial" w:hAnsi="Arial" w:cs="Arial"/>
          <w:b/>
          <w:bCs/>
          <w:lang w:val="x-none" w:eastAsia="x-none"/>
        </w:rPr>
      </w:pPr>
    </w:p>
    <w:p w14:paraId="0E9EE9F6" w14:textId="77777777" w:rsidR="007060FD" w:rsidRPr="007060FD" w:rsidRDefault="007060FD" w:rsidP="007060FD">
      <w:pPr>
        <w:rPr>
          <w:rFonts w:ascii="Arial" w:hAnsi="Arial" w:cs="Arial"/>
          <w:b/>
          <w:bCs/>
          <w:lang w:val="x-none" w:eastAsia="x-none"/>
        </w:rPr>
      </w:pPr>
    </w:p>
    <w:p w14:paraId="018242F6" w14:textId="77777777" w:rsidR="007060FD" w:rsidRPr="007060FD" w:rsidRDefault="007060FD" w:rsidP="007060FD">
      <w:pPr>
        <w:rPr>
          <w:rFonts w:ascii="Arial" w:hAnsi="Arial" w:cs="Arial"/>
          <w:b/>
          <w:bCs/>
          <w:lang w:val="x-none" w:eastAsia="x-none"/>
        </w:rPr>
      </w:pPr>
    </w:p>
    <w:p w14:paraId="7D4F7A81" w14:textId="0619B347" w:rsidR="007060FD" w:rsidRPr="007060FD" w:rsidRDefault="007060FD" w:rsidP="007060FD">
      <w:pPr>
        <w:rPr>
          <w:rFonts w:ascii="Arial" w:hAnsi="Arial" w:cs="Arial"/>
          <w:b/>
          <w:bCs/>
          <w:lang w:val="x-none" w:eastAsia="x-none"/>
        </w:rPr>
      </w:pPr>
      <w:r w:rsidRPr="007060FD">
        <w:rPr>
          <w:rFonts w:ascii="Arial" w:eastAsia="Times New Roman" w:hAnsi="Arial" w:cs="Arial"/>
          <w:b/>
        </w:rPr>
        <w:t>LIZ SERVIÇOS ONLINE LTDA</w:t>
      </w:r>
    </w:p>
    <w:p w14:paraId="6D1BAE55" w14:textId="77777777" w:rsidR="007060FD" w:rsidRPr="007060FD" w:rsidRDefault="007060FD" w:rsidP="007060FD">
      <w:pPr>
        <w:rPr>
          <w:rFonts w:ascii="Arial" w:hAnsi="Arial" w:cs="Arial"/>
          <w:b/>
          <w:bCs/>
          <w:lang w:eastAsia="x-none"/>
        </w:rPr>
      </w:pPr>
      <w:r w:rsidRPr="007060FD">
        <w:rPr>
          <w:rFonts w:ascii="Arial" w:hAnsi="Arial" w:cs="Arial"/>
          <w:b/>
          <w:bCs/>
          <w:lang w:eastAsia="x-none"/>
        </w:rPr>
        <w:t>CONTRATADA</w:t>
      </w:r>
    </w:p>
    <w:p w14:paraId="59FBE7D7" w14:textId="77777777" w:rsidR="007060FD" w:rsidRPr="007060FD" w:rsidRDefault="007060FD" w:rsidP="007060FD">
      <w:pPr>
        <w:tabs>
          <w:tab w:val="left" w:pos="7481"/>
        </w:tabs>
        <w:rPr>
          <w:rFonts w:ascii="Arial" w:hAnsi="Arial" w:cs="Arial"/>
          <w:b/>
          <w:bCs/>
          <w:lang w:eastAsia="x-none"/>
        </w:rPr>
      </w:pPr>
      <w:r w:rsidRPr="007060FD">
        <w:rPr>
          <w:rFonts w:ascii="Arial" w:hAnsi="Arial" w:cs="Arial"/>
          <w:b/>
          <w:bCs/>
          <w:lang w:eastAsia="x-none"/>
        </w:rPr>
        <w:tab/>
      </w:r>
    </w:p>
    <w:p w14:paraId="2FFA11C7" w14:textId="26CEDB17" w:rsidR="007060FD" w:rsidRDefault="007060FD" w:rsidP="007060FD">
      <w:pPr>
        <w:tabs>
          <w:tab w:val="left" w:pos="7481"/>
        </w:tabs>
        <w:rPr>
          <w:rFonts w:ascii="Arial" w:hAnsi="Arial" w:cs="Arial"/>
          <w:b/>
          <w:bCs/>
          <w:lang w:eastAsia="x-none"/>
        </w:rPr>
      </w:pPr>
    </w:p>
    <w:p w14:paraId="68B7BCFF" w14:textId="77777777" w:rsidR="007060FD" w:rsidRPr="007060FD" w:rsidRDefault="007060FD" w:rsidP="007060FD">
      <w:pPr>
        <w:tabs>
          <w:tab w:val="left" w:pos="7481"/>
        </w:tabs>
        <w:rPr>
          <w:rFonts w:ascii="Arial" w:hAnsi="Arial" w:cs="Arial"/>
          <w:b/>
          <w:bCs/>
          <w:lang w:eastAsia="x-none"/>
        </w:rPr>
      </w:pPr>
    </w:p>
    <w:p w14:paraId="2788BDA3" w14:textId="77777777" w:rsidR="007060FD" w:rsidRPr="007060FD" w:rsidRDefault="007060FD" w:rsidP="007060FD">
      <w:pPr>
        <w:tabs>
          <w:tab w:val="left" w:pos="7481"/>
        </w:tabs>
        <w:rPr>
          <w:rFonts w:ascii="Arial" w:hAnsi="Arial" w:cs="Arial"/>
          <w:b/>
          <w:bCs/>
          <w:lang w:eastAsia="x-none"/>
        </w:rPr>
      </w:pPr>
    </w:p>
    <w:p w14:paraId="43DFCE7C" w14:textId="77777777" w:rsidR="007060FD" w:rsidRPr="007060FD" w:rsidRDefault="007060FD" w:rsidP="007060FD">
      <w:pPr>
        <w:rPr>
          <w:rFonts w:ascii="Arial" w:hAnsi="Arial" w:cs="Arial"/>
          <w:b/>
          <w:bCs/>
          <w:lang w:eastAsia="x-none"/>
        </w:rPr>
      </w:pPr>
      <w:r w:rsidRPr="007060FD">
        <w:rPr>
          <w:rFonts w:ascii="Arial" w:hAnsi="Arial" w:cs="Arial"/>
          <w:b/>
          <w:bCs/>
          <w:lang w:eastAsia="x-none"/>
        </w:rPr>
        <w:t>ROZELES MADRID DUTRA</w:t>
      </w:r>
    </w:p>
    <w:p w14:paraId="7C0154B1" w14:textId="77777777" w:rsidR="007060FD" w:rsidRPr="007060FD" w:rsidRDefault="007060FD" w:rsidP="007060FD">
      <w:pPr>
        <w:rPr>
          <w:rFonts w:ascii="Arial" w:hAnsi="Arial" w:cs="Arial"/>
          <w:b/>
          <w:bCs/>
          <w:lang w:eastAsia="x-none"/>
        </w:rPr>
      </w:pPr>
      <w:r w:rsidRPr="007060FD">
        <w:rPr>
          <w:rFonts w:ascii="Arial" w:hAnsi="Arial" w:cs="Arial"/>
          <w:b/>
          <w:bCs/>
          <w:lang w:eastAsia="x-none"/>
        </w:rPr>
        <w:t>SECRETÁRIA MUNICIPAL DA ADMINISTRAÇÃO</w:t>
      </w:r>
    </w:p>
    <w:p w14:paraId="5A1B0ED9" w14:textId="77777777" w:rsidR="007060FD" w:rsidRPr="007060FD" w:rsidRDefault="007060FD" w:rsidP="007060FD">
      <w:pPr>
        <w:jc w:val="both"/>
        <w:rPr>
          <w:rFonts w:ascii="Arial" w:hAnsi="Arial" w:cs="Arial"/>
          <w:b/>
        </w:rPr>
      </w:pPr>
    </w:p>
    <w:p w14:paraId="5B15811C" w14:textId="77777777" w:rsidR="007060FD" w:rsidRPr="007060FD" w:rsidRDefault="007060FD" w:rsidP="007060FD">
      <w:pPr>
        <w:jc w:val="both"/>
        <w:rPr>
          <w:rFonts w:ascii="Arial" w:hAnsi="Arial" w:cs="Arial"/>
          <w:b/>
        </w:rPr>
      </w:pPr>
    </w:p>
    <w:p w14:paraId="6306E6B0" w14:textId="77777777" w:rsidR="007060FD" w:rsidRPr="007060FD" w:rsidRDefault="007060FD" w:rsidP="007060FD">
      <w:pPr>
        <w:jc w:val="both"/>
        <w:rPr>
          <w:rFonts w:ascii="Arial" w:hAnsi="Arial" w:cs="Arial"/>
          <w:b/>
        </w:rPr>
      </w:pPr>
    </w:p>
    <w:p w14:paraId="1ACCCDC6" w14:textId="77777777" w:rsidR="007060FD" w:rsidRPr="007060FD" w:rsidRDefault="007060FD" w:rsidP="007060FD">
      <w:pPr>
        <w:jc w:val="both"/>
        <w:rPr>
          <w:rFonts w:ascii="Arial" w:hAnsi="Arial" w:cs="Arial"/>
          <w:b/>
        </w:rPr>
      </w:pPr>
      <w:r w:rsidRPr="007060FD">
        <w:rPr>
          <w:rFonts w:ascii="Arial" w:hAnsi="Arial" w:cs="Arial"/>
          <w:b/>
        </w:rPr>
        <w:t>Testemunhas:</w:t>
      </w:r>
    </w:p>
    <w:p w14:paraId="3DFEE49F" w14:textId="6ACF81D6" w:rsidR="007060FD" w:rsidRPr="007060FD" w:rsidRDefault="007060FD" w:rsidP="007060FD">
      <w:pPr>
        <w:jc w:val="both"/>
        <w:rPr>
          <w:rFonts w:ascii="Arial" w:hAnsi="Arial" w:cs="Arial"/>
          <w:b/>
        </w:rPr>
      </w:pPr>
      <w:r w:rsidRPr="007060FD">
        <w:rPr>
          <w:rFonts w:ascii="Arial" w:hAnsi="Arial" w:cs="Arial"/>
          <w:b/>
          <w:noProof/>
        </w:rPr>
        <mc:AlternateContent>
          <mc:Choice Requires="wps">
            <w:drawing>
              <wp:anchor distT="0" distB="0" distL="114300" distR="114300" simplePos="0" relativeHeight="251659264" behindDoc="0" locked="0" layoutInCell="1" allowOverlap="1" wp14:anchorId="6AD61718" wp14:editId="6DBF9BF9">
                <wp:simplePos x="0" y="0"/>
                <wp:positionH relativeFrom="column">
                  <wp:posOffset>3823970</wp:posOffset>
                </wp:positionH>
                <wp:positionV relativeFrom="paragraph">
                  <wp:posOffset>142875</wp:posOffset>
                </wp:positionV>
                <wp:extent cx="2590800" cy="1513205"/>
                <wp:effectExtent l="9525" t="10795" r="9525" b="9525"/>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513205"/>
                        </a:xfrm>
                        <a:prstGeom prst="rect">
                          <a:avLst/>
                        </a:prstGeom>
                        <a:solidFill>
                          <a:srgbClr val="FFFFFF"/>
                        </a:solidFill>
                        <a:ln w="9525">
                          <a:solidFill>
                            <a:srgbClr val="000000"/>
                          </a:solidFill>
                          <a:miter lim="800000"/>
                          <a:headEnd/>
                          <a:tailEnd/>
                        </a:ln>
                      </wps:spPr>
                      <wps:txbx>
                        <w:txbxContent>
                          <w:p w14:paraId="3240D919" w14:textId="77777777" w:rsidR="007060FD" w:rsidRPr="00FF4B8C" w:rsidRDefault="007060FD" w:rsidP="007060F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14:paraId="7CD564C7" w14:textId="32D4BFCD" w:rsidR="007060FD" w:rsidRDefault="007060FD" w:rsidP="007060F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 xml:space="preserve">Em </w:t>
                            </w:r>
                            <w:r>
                              <w:rPr>
                                <w:rFonts w:ascii="Arial" w:hAnsi="Arial" w:cs="Arial"/>
                                <w:sz w:val="18"/>
                                <w:szCs w:val="18"/>
                              </w:rPr>
                              <w:t>01</w:t>
                            </w:r>
                            <w:r w:rsidRPr="00FF4B8C">
                              <w:rPr>
                                <w:rFonts w:ascii="Arial" w:hAnsi="Arial" w:cs="Arial"/>
                                <w:sz w:val="18"/>
                                <w:szCs w:val="18"/>
                              </w:rPr>
                              <w:t>-</w:t>
                            </w:r>
                            <w:r>
                              <w:rPr>
                                <w:rFonts w:ascii="Arial" w:hAnsi="Arial" w:cs="Arial"/>
                                <w:sz w:val="18"/>
                                <w:szCs w:val="18"/>
                              </w:rPr>
                              <w:t>02-2022</w:t>
                            </w:r>
                            <w:r w:rsidRPr="00FF4B8C">
                              <w:rPr>
                                <w:rFonts w:ascii="Arial" w:hAnsi="Arial" w:cs="Arial"/>
                                <w:sz w:val="18"/>
                                <w:szCs w:val="18"/>
                              </w:rPr>
                              <w:t>.</w:t>
                            </w:r>
                          </w:p>
                          <w:p w14:paraId="21881830" w14:textId="77777777" w:rsidR="007060FD" w:rsidRDefault="007060FD" w:rsidP="007060F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7D14A082" w14:textId="77777777" w:rsidR="007060FD" w:rsidRDefault="007060FD" w:rsidP="007060F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1B5E8879" w14:textId="77777777" w:rsidR="007060FD" w:rsidRDefault="007060FD" w:rsidP="007060F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14A65D81" w14:textId="77777777" w:rsidR="007060FD" w:rsidRPr="00FF4B8C" w:rsidRDefault="007060FD" w:rsidP="007060F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4D5DE5A5" w14:textId="77777777" w:rsidR="007060FD" w:rsidRPr="00FF4B8C" w:rsidRDefault="007060FD" w:rsidP="007060FD">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w:t>
                            </w:r>
                            <w:r w:rsidRPr="00FF4B8C">
                              <w:rPr>
                                <w:rFonts w:ascii="Arial" w:hAnsi="Arial" w:cs="Arial"/>
                                <w:sz w:val="18"/>
                                <w:szCs w:val="18"/>
                              </w:rPr>
                              <w:t>________________________</w:t>
                            </w:r>
                          </w:p>
                          <w:p w14:paraId="263FC53B" w14:textId="77777777" w:rsidR="007060FD" w:rsidRDefault="007060FD" w:rsidP="007060FD">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ab/>
                            </w:r>
                            <w:r>
                              <w:rPr>
                                <w:rFonts w:ascii="Arial" w:hAnsi="Arial" w:cs="Arial"/>
                                <w:sz w:val="18"/>
                                <w:szCs w:val="18"/>
                              </w:rPr>
                              <w:t xml:space="preserve">Raquel </w:t>
                            </w:r>
                            <w:proofErr w:type="spellStart"/>
                            <w:r>
                              <w:rPr>
                                <w:rFonts w:ascii="Arial" w:hAnsi="Arial" w:cs="Arial"/>
                                <w:sz w:val="18"/>
                                <w:szCs w:val="18"/>
                              </w:rPr>
                              <w:t>Heinzelmann</w:t>
                            </w:r>
                            <w:proofErr w:type="spellEnd"/>
                            <w:r>
                              <w:rPr>
                                <w:rFonts w:ascii="Arial" w:hAnsi="Arial" w:cs="Arial"/>
                                <w:sz w:val="18"/>
                                <w:szCs w:val="18"/>
                              </w:rPr>
                              <w:t xml:space="preserve"> de Siqueira </w:t>
                            </w:r>
                            <w:proofErr w:type="spellStart"/>
                            <w:r>
                              <w:rPr>
                                <w:rFonts w:ascii="Arial" w:hAnsi="Arial" w:cs="Arial"/>
                                <w:sz w:val="18"/>
                                <w:szCs w:val="18"/>
                              </w:rPr>
                              <w:t>Nauter</w:t>
                            </w:r>
                            <w:proofErr w:type="spellEnd"/>
                          </w:p>
                          <w:p w14:paraId="777E3D8D" w14:textId="77777777" w:rsidR="007060FD" w:rsidRPr="00FF4B8C" w:rsidRDefault="007060FD" w:rsidP="007060FD">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cs="Arial"/>
                                <w:sz w:val="18"/>
                                <w:szCs w:val="18"/>
                              </w:rPr>
                            </w:pPr>
                            <w:r>
                              <w:rPr>
                                <w:rFonts w:ascii="Arial" w:hAnsi="Arial" w:cs="Arial"/>
                                <w:sz w:val="18"/>
                                <w:szCs w:val="18"/>
                              </w:rPr>
                              <w:t>OAB/RS: 75.547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61718" id="_x0000_t202" coordsize="21600,21600" o:spt="202" path="m,l,21600r21600,l21600,xe">
                <v:stroke joinstyle="miter"/>
                <v:path gradientshapeok="t" o:connecttype="rect"/>
              </v:shapetype>
              <v:shape id="Caixa de Texto 6" o:spid="_x0000_s1026" type="#_x0000_t202" style="position:absolute;left:0;text-align:left;margin-left:301.1pt;margin-top:11.25pt;width:204pt;height:11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">
                <v:textbox>
                  <w:txbxContent>
                    <w:p w14:paraId="3240D919" w14:textId="77777777" w:rsidR="007060FD" w:rsidRPr="00FF4B8C" w:rsidRDefault="007060FD" w:rsidP="007060F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14:paraId="7CD564C7" w14:textId="32D4BFCD" w:rsidR="007060FD" w:rsidRDefault="007060FD" w:rsidP="007060F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 xml:space="preserve">Em </w:t>
                      </w:r>
                      <w:r>
                        <w:rPr>
                          <w:rFonts w:ascii="Arial" w:hAnsi="Arial" w:cs="Arial"/>
                          <w:sz w:val="18"/>
                          <w:szCs w:val="18"/>
                        </w:rPr>
                        <w:t>01</w:t>
                      </w:r>
                      <w:r w:rsidRPr="00FF4B8C">
                        <w:rPr>
                          <w:rFonts w:ascii="Arial" w:hAnsi="Arial" w:cs="Arial"/>
                          <w:sz w:val="18"/>
                          <w:szCs w:val="18"/>
                        </w:rPr>
                        <w:t>-</w:t>
                      </w:r>
                      <w:r>
                        <w:rPr>
                          <w:rFonts w:ascii="Arial" w:hAnsi="Arial" w:cs="Arial"/>
                          <w:sz w:val="18"/>
                          <w:szCs w:val="18"/>
                        </w:rPr>
                        <w:t>02</w:t>
                      </w:r>
                      <w:r>
                        <w:rPr>
                          <w:rFonts w:ascii="Arial" w:hAnsi="Arial" w:cs="Arial"/>
                          <w:sz w:val="18"/>
                          <w:szCs w:val="18"/>
                        </w:rPr>
                        <w:t>-202</w:t>
                      </w:r>
                      <w:r>
                        <w:rPr>
                          <w:rFonts w:ascii="Arial" w:hAnsi="Arial" w:cs="Arial"/>
                          <w:sz w:val="18"/>
                          <w:szCs w:val="18"/>
                        </w:rPr>
                        <w:t>2</w:t>
                      </w:r>
                      <w:r w:rsidRPr="00FF4B8C">
                        <w:rPr>
                          <w:rFonts w:ascii="Arial" w:hAnsi="Arial" w:cs="Arial"/>
                          <w:sz w:val="18"/>
                          <w:szCs w:val="18"/>
                        </w:rPr>
                        <w:t>.</w:t>
                      </w:r>
                    </w:p>
                    <w:p w14:paraId="21881830" w14:textId="77777777" w:rsidR="007060FD" w:rsidRDefault="007060FD" w:rsidP="007060F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7D14A082" w14:textId="77777777" w:rsidR="007060FD" w:rsidRDefault="007060FD" w:rsidP="007060F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1B5E8879" w14:textId="77777777" w:rsidR="007060FD" w:rsidRDefault="007060FD" w:rsidP="007060F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14A65D81" w14:textId="77777777" w:rsidR="007060FD" w:rsidRPr="00FF4B8C" w:rsidRDefault="007060FD" w:rsidP="007060F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4D5DE5A5" w14:textId="77777777" w:rsidR="007060FD" w:rsidRPr="00FF4B8C" w:rsidRDefault="007060FD" w:rsidP="007060FD">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w:t>
                      </w:r>
                      <w:r w:rsidRPr="00FF4B8C">
                        <w:rPr>
                          <w:rFonts w:ascii="Arial" w:hAnsi="Arial" w:cs="Arial"/>
                          <w:sz w:val="18"/>
                          <w:szCs w:val="18"/>
                        </w:rPr>
                        <w:t>________________________</w:t>
                      </w:r>
                    </w:p>
                    <w:p w14:paraId="263FC53B" w14:textId="77777777" w:rsidR="007060FD" w:rsidRDefault="007060FD" w:rsidP="007060FD">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ab/>
                      </w:r>
                      <w:r>
                        <w:rPr>
                          <w:rFonts w:ascii="Arial" w:hAnsi="Arial" w:cs="Arial"/>
                          <w:sz w:val="18"/>
                          <w:szCs w:val="18"/>
                        </w:rPr>
                        <w:t xml:space="preserve">Raquel </w:t>
                      </w:r>
                      <w:proofErr w:type="spellStart"/>
                      <w:r>
                        <w:rPr>
                          <w:rFonts w:ascii="Arial" w:hAnsi="Arial" w:cs="Arial"/>
                          <w:sz w:val="18"/>
                          <w:szCs w:val="18"/>
                        </w:rPr>
                        <w:t>Heinzelmann</w:t>
                      </w:r>
                      <w:proofErr w:type="spellEnd"/>
                      <w:r>
                        <w:rPr>
                          <w:rFonts w:ascii="Arial" w:hAnsi="Arial" w:cs="Arial"/>
                          <w:sz w:val="18"/>
                          <w:szCs w:val="18"/>
                        </w:rPr>
                        <w:t xml:space="preserve"> de Siqueira </w:t>
                      </w:r>
                      <w:proofErr w:type="spellStart"/>
                      <w:r>
                        <w:rPr>
                          <w:rFonts w:ascii="Arial" w:hAnsi="Arial" w:cs="Arial"/>
                          <w:sz w:val="18"/>
                          <w:szCs w:val="18"/>
                        </w:rPr>
                        <w:t>Nauter</w:t>
                      </w:r>
                      <w:proofErr w:type="spellEnd"/>
                    </w:p>
                    <w:p w14:paraId="777E3D8D" w14:textId="77777777" w:rsidR="007060FD" w:rsidRPr="00FF4B8C" w:rsidRDefault="007060FD" w:rsidP="007060FD">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cs="Arial"/>
                          <w:sz w:val="18"/>
                          <w:szCs w:val="18"/>
                        </w:rPr>
                      </w:pPr>
                      <w:r>
                        <w:rPr>
                          <w:rFonts w:ascii="Arial" w:hAnsi="Arial" w:cs="Arial"/>
                          <w:sz w:val="18"/>
                          <w:szCs w:val="18"/>
                        </w:rPr>
                        <w:t>OAB/RS: 75.547</w:t>
                      </w:r>
                    </w:p>
                  </w:txbxContent>
                </v:textbox>
              </v:shape>
            </w:pict>
          </mc:Fallback>
        </mc:AlternateContent>
      </w:r>
    </w:p>
    <w:p w14:paraId="76956A5F" w14:textId="77777777" w:rsidR="007060FD" w:rsidRPr="007060FD" w:rsidRDefault="007060FD" w:rsidP="007060FD">
      <w:pPr>
        <w:jc w:val="both"/>
        <w:rPr>
          <w:rFonts w:ascii="Arial" w:hAnsi="Arial" w:cs="Arial"/>
          <w:b/>
        </w:rPr>
      </w:pPr>
      <w:r w:rsidRPr="007060FD">
        <w:rPr>
          <w:rFonts w:ascii="Arial" w:hAnsi="Arial" w:cs="Arial"/>
          <w:b/>
        </w:rPr>
        <w:t>1)_______________________</w:t>
      </w:r>
    </w:p>
    <w:p w14:paraId="5D1EAAB5" w14:textId="77777777" w:rsidR="007060FD" w:rsidRPr="007060FD" w:rsidRDefault="007060FD" w:rsidP="007060FD">
      <w:pPr>
        <w:jc w:val="both"/>
        <w:rPr>
          <w:rFonts w:ascii="Arial" w:hAnsi="Arial" w:cs="Arial"/>
          <w:b/>
        </w:rPr>
      </w:pPr>
      <w:r w:rsidRPr="007060FD">
        <w:rPr>
          <w:rFonts w:ascii="Arial" w:hAnsi="Arial" w:cs="Arial"/>
          <w:b/>
        </w:rPr>
        <w:t>CPF:</w:t>
      </w:r>
    </w:p>
    <w:p w14:paraId="7C87C6AE" w14:textId="77777777" w:rsidR="007060FD" w:rsidRPr="007060FD" w:rsidRDefault="007060FD" w:rsidP="007060FD">
      <w:pPr>
        <w:jc w:val="both"/>
        <w:rPr>
          <w:rFonts w:ascii="Arial" w:hAnsi="Arial" w:cs="Arial"/>
          <w:b/>
        </w:rPr>
      </w:pPr>
    </w:p>
    <w:p w14:paraId="7FDDF4BF" w14:textId="77777777" w:rsidR="007060FD" w:rsidRPr="007060FD" w:rsidRDefault="007060FD" w:rsidP="007060FD">
      <w:pPr>
        <w:jc w:val="both"/>
        <w:rPr>
          <w:rFonts w:ascii="Arial" w:hAnsi="Arial" w:cs="Arial"/>
          <w:b/>
        </w:rPr>
      </w:pPr>
      <w:r w:rsidRPr="007060FD">
        <w:rPr>
          <w:rFonts w:ascii="Arial" w:hAnsi="Arial" w:cs="Arial"/>
          <w:b/>
        </w:rPr>
        <w:t>2)_______________________</w:t>
      </w:r>
    </w:p>
    <w:p w14:paraId="01034731" w14:textId="77777777" w:rsidR="007060FD" w:rsidRPr="007060FD" w:rsidRDefault="007060FD" w:rsidP="007060FD">
      <w:pPr>
        <w:jc w:val="both"/>
        <w:rPr>
          <w:rFonts w:ascii="Arial" w:hAnsi="Arial" w:cs="Arial"/>
          <w:b/>
        </w:rPr>
      </w:pPr>
      <w:r w:rsidRPr="007060FD">
        <w:rPr>
          <w:rFonts w:ascii="Arial" w:hAnsi="Arial" w:cs="Arial"/>
          <w:b/>
        </w:rPr>
        <w:t>CPF:</w:t>
      </w:r>
    </w:p>
    <w:p w14:paraId="1B3F8CCE" w14:textId="2AE54E16" w:rsidR="00B969F3" w:rsidRPr="007060FD" w:rsidRDefault="00B969F3" w:rsidP="00B969F3">
      <w:pPr>
        <w:jc w:val="both"/>
        <w:rPr>
          <w:rFonts w:ascii="Arial" w:eastAsia="Times New Roman" w:hAnsi="Arial" w:cs="Arial"/>
        </w:rPr>
      </w:pPr>
      <w:r w:rsidRPr="007060FD">
        <w:rPr>
          <w:rFonts w:ascii="Arial" w:eastAsia="Times New Roman" w:hAnsi="Arial" w:cs="Arial"/>
        </w:rPr>
        <w:t xml:space="preserve"> </w:t>
      </w:r>
    </w:p>
    <w:sectPr w:rsidR="00B969F3" w:rsidRPr="007060FD" w:rsidSect="00346E32">
      <w:headerReference w:type="default" r:id="rId8"/>
      <w:footerReference w:type="default" r:id="rId9"/>
      <w:pgSz w:w="11906" w:h="16838" w:code="9"/>
      <w:pgMar w:top="2694" w:right="849"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8A60E" w14:textId="77777777" w:rsidR="002F6452" w:rsidRPr="00E80918" w:rsidRDefault="002F6452">
      <w:pPr>
        <w:rPr>
          <w:sz w:val="23"/>
          <w:szCs w:val="23"/>
        </w:rPr>
      </w:pPr>
      <w:r w:rsidRPr="00E80918">
        <w:rPr>
          <w:sz w:val="23"/>
          <w:szCs w:val="23"/>
        </w:rPr>
        <w:separator/>
      </w:r>
    </w:p>
  </w:endnote>
  <w:endnote w:type="continuationSeparator" w:id="0">
    <w:p w14:paraId="1E7594ED" w14:textId="77777777" w:rsidR="002F6452" w:rsidRPr="00E80918" w:rsidRDefault="002F6452">
      <w:pPr>
        <w:rPr>
          <w:sz w:val="23"/>
          <w:szCs w:val="23"/>
        </w:rPr>
      </w:pPr>
      <w:r w:rsidRPr="00E80918">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D7E03" w14:textId="77777777" w:rsidR="00040B66" w:rsidRDefault="00040B66" w:rsidP="00DD16CD">
    <w:pPr>
      <w:pStyle w:val="Rodap"/>
      <w:pBdr>
        <w:bottom w:val="single" w:sz="6" w:space="1" w:color="auto"/>
      </w:pBdr>
      <w:rPr>
        <w:rFonts w:ascii="Arial" w:hAnsi="Arial" w:cs="Arial"/>
        <w:sz w:val="19"/>
        <w:szCs w:val="19"/>
      </w:rPr>
    </w:pPr>
  </w:p>
  <w:p w14:paraId="47182390" w14:textId="77777777" w:rsidR="00DD16CD" w:rsidRPr="00040B66" w:rsidRDefault="00532898" w:rsidP="00DD16CD">
    <w:pPr>
      <w:pStyle w:val="Rodap"/>
      <w:rPr>
        <w:rFonts w:ascii="Arial" w:hAnsi="Arial" w:cs="Arial"/>
        <w:sz w:val="20"/>
        <w:szCs w:val="20"/>
      </w:rPr>
    </w:pPr>
    <w:r w:rsidRPr="00040B66">
      <w:rPr>
        <w:rFonts w:ascii="Arial" w:hAnsi="Arial" w:cs="Arial"/>
        <w:sz w:val="20"/>
        <w:szCs w:val="20"/>
      </w:rPr>
      <w:t>Largo do Mineiro, 13</w:t>
    </w:r>
    <w:r w:rsidR="00DD16CD" w:rsidRPr="00040B66">
      <w:rPr>
        <w:rFonts w:ascii="Arial" w:hAnsi="Arial" w:cs="Arial"/>
        <w:sz w:val="20"/>
        <w:szCs w:val="20"/>
      </w:rPr>
      <w:t xml:space="preserve">5 - CEP: 96740-000 - </w:t>
    </w:r>
    <w:r w:rsidR="00DD16CD" w:rsidRPr="00040B66">
      <w:rPr>
        <w:rFonts w:ascii="Arial" w:hAnsi="Arial" w:cs="Arial"/>
        <w:b/>
        <w:sz w:val="20"/>
        <w:szCs w:val="20"/>
      </w:rPr>
      <w:t>C.N.P.J.:</w:t>
    </w:r>
    <w:r w:rsidR="00DD16CD" w:rsidRPr="00040B66">
      <w:rPr>
        <w:rFonts w:ascii="Arial" w:hAnsi="Arial" w:cs="Arial"/>
        <w:sz w:val="20"/>
        <w:szCs w:val="20"/>
      </w:rPr>
      <w:t xml:space="preserve"> 88.363.072/0001-44</w:t>
    </w:r>
  </w:p>
  <w:p w14:paraId="04192980" w14:textId="77777777" w:rsidR="00DD16CD" w:rsidRPr="00040B66" w:rsidRDefault="00DD16CD" w:rsidP="00DD16CD">
    <w:pPr>
      <w:pStyle w:val="Rodap"/>
      <w:rPr>
        <w:rFonts w:ascii="Arial" w:hAnsi="Arial" w:cs="Arial"/>
        <w:sz w:val="20"/>
        <w:szCs w:val="20"/>
      </w:rPr>
    </w:pPr>
    <w:r w:rsidRPr="00040B66">
      <w:rPr>
        <w:rFonts w:ascii="Arial" w:hAnsi="Arial" w:cs="Arial"/>
        <w:b/>
        <w:sz w:val="20"/>
        <w:szCs w:val="20"/>
      </w:rPr>
      <w:t>Fone:</w:t>
    </w:r>
    <w:r w:rsidRPr="00040B66">
      <w:rPr>
        <w:rFonts w:ascii="Arial" w:hAnsi="Arial" w:cs="Arial"/>
        <w:sz w:val="20"/>
        <w:szCs w:val="20"/>
      </w:rPr>
      <w:t xml:space="preserve"> (51)3656 -1029 </w:t>
    </w:r>
    <w:r w:rsidRPr="00040B66">
      <w:rPr>
        <w:rFonts w:ascii="Arial" w:hAnsi="Arial" w:cs="Arial"/>
        <w:b/>
        <w:sz w:val="20"/>
        <w:szCs w:val="20"/>
      </w:rPr>
      <w:t xml:space="preserve">Fone/Fax: </w:t>
    </w:r>
    <w:r w:rsidR="00040B66">
      <w:rPr>
        <w:rFonts w:ascii="Arial" w:hAnsi="Arial" w:cs="Arial"/>
        <w:sz w:val="20"/>
        <w:szCs w:val="20"/>
      </w:rPr>
      <w:t xml:space="preserve">3656-1441 </w:t>
    </w:r>
    <w:r w:rsidRPr="00040B66">
      <w:rPr>
        <w:rFonts w:ascii="Arial" w:hAnsi="Arial" w:cs="Arial"/>
        <w:b/>
        <w:sz w:val="20"/>
        <w:szCs w:val="20"/>
      </w:rPr>
      <w:t xml:space="preserve">E-mail: </w:t>
    </w:r>
    <w:hyperlink r:id="rId1" w:history="1">
      <w:r w:rsidRPr="00040B66">
        <w:rPr>
          <w:rStyle w:val="Hyperlink"/>
          <w:rFonts w:ascii="Arial" w:hAnsi="Arial" w:cs="Arial"/>
          <w:sz w:val="20"/>
          <w:szCs w:val="20"/>
        </w:rPr>
        <w:t>compras@arroiodosratos.rs.gov.br</w:t>
      </w:r>
    </w:hyperlink>
  </w:p>
  <w:p w14:paraId="5459D357" w14:textId="77777777" w:rsidR="00DD16CD" w:rsidRPr="00040B66" w:rsidRDefault="00DD16CD" w:rsidP="00DD16CD">
    <w:pPr>
      <w:pStyle w:val="Rodap"/>
      <w:rPr>
        <w:rFonts w:ascii="Arial" w:hAnsi="Arial" w:cs="Arial"/>
        <w:sz w:val="20"/>
        <w:szCs w:val="20"/>
      </w:rPr>
    </w:pPr>
    <w:r w:rsidRPr="00040B66">
      <w:rPr>
        <w:rFonts w:ascii="Arial" w:hAnsi="Arial" w:cs="Arial"/>
        <w:b/>
        <w:sz w:val="20"/>
        <w:szCs w:val="20"/>
      </w:rPr>
      <w:t>Visite nosso site:</w:t>
    </w:r>
    <w:r w:rsidRPr="00040B66">
      <w:rPr>
        <w:rFonts w:ascii="Arial" w:hAnsi="Arial" w:cs="Arial"/>
        <w:sz w:val="20"/>
        <w:szCs w:val="20"/>
      </w:rPr>
      <w:t xml:space="preserve"> </w:t>
    </w:r>
    <w:hyperlink r:id="rId2" w:history="1">
      <w:r w:rsidRPr="00040B66">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E5BEF" w14:textId="77777777" w:rsidR="002F6452" w:rsidRPr="00E80918" w:rsidRDefault="002F6452">
      <w:pPr>
        <w:rPr>
          <w:sz w:val="23"/>
          <w:szCs w:val="23"/>
        </w:rPr>
      </w:pPr>
      <w:r w:rsidRPr="00E80918">
        <w:rPr>
          <w:sz w:val="23"/>
          <w:szCs w:val="23"/>
        </w:rPr>
        <w:separator/>
      </w:r>
    </w:p>
  </w:footnote>
  <w:footnote w:type="continuationSeparator" w:id="0">
    <w:p w14:paraId="1CF05B30" w14:textId="77777777" w:rsidR="002F6452" w:rsidRPr="00E80918" w:rsidRDefault="002F6452">
      <w:pPr>
        <w:rPr>
          <w:sz w:val="23"/>
          <w:szCs w:val="23"/>
        </w:rPr>
      </w:pPr>
      <w:r w:rsidRPr="00E80918">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9ACE8" w14:textId="77777777" w:rsidR="00BA06C2" w:rsidRDefault="00BA06C2">
    <w:pPr>
      <w:pStyle w:val="Cabealho"/>
      <w:rPr>
        <w:i/>
        <w:sz w:val="23"/>
        <w:szCs w:val="23"/>
      </w:rPr>
    </w:pPr>
  </w:p>
  <w:p w14:paraId="625B1699" w14:textId="77777777" w:rsidR="00BA06C2" w:rsidRDefault="00987DE3">
    <w:pPr>
      <w:pStyle w:val="Cabealho"/>
      <w:rPr>
        <w:i/>
        <w:sz w:val="23"/>
        <w:szCs w:val="23"/>
      </w:rPr>
    </w:pPr>
    <w:r>
      <w:rPr>
        <w:i/>
        <w:noProof/>
        <w:sz w:val="23"/>
        <w:szCs w:val="23"/>
        <w:lang w:eastAsia="pt-BR"/>
      </w:rPr>
      <mc:AlternateContent>
        <mc:Choice Requires="wpg">
          <w:drawing>
            <wp:anchor distT="0" distB="0" distL="114300" distR="114300" simplePos="0" relativeHeight="251659264" behindDoc="0" locked="0" layoutInCell="1" allowOverlap="1" wp14:anchorId="779F1FF0" wp14:editId="2E9926AF">
              <wp:simplePos x="0" y="0"/>
              <wp:positionH relativeFrom="column">
                <wp:posOffset>-244475</wp:posOffset>
              </wp:positionH>
              <wp:positionV relativeFrom="paragraph">
                <wp:posOffset>-455930</wp:posOffset>
              </wp:positionV>
              <wp:extent cx="6887845" cy="1257300"/>
              <wp:effectExtent l="0" t="127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94702" w14:textId="77777777" w:rsidR="00DD16CD" w:rsidRPr="00A21768" w:rsidRDefault="00DD16CD" w:rsidP="00A21768">
                            <w:pPr>
                              <w:jc w:val="both"/>
                              <w:rPr>
                                <w:rFonts w:ascii="Arial" w:hAnsi="Arial" w:cs="Arial"/>
                                <w:sz w:val="32"/>
                                <w:szCs w:val="32"/>
                              </w:rPr>
                            </w:pPr>
                            <w:r w:rsidRPr="00A21768">
                              <w:rPr>
                                <w:rFonts w:ascii="Arial" w:hAnsi="Arial" w:cs="Arial"/>
                                <w:sz w:val="32"/>
                                <w:szCs w:val="32"/>
                              </w:rPr>
                              <w:t>Estado do Rio Grande do Sul</w:t>
                            </w:r>
                          </w:p>
                          <w:p w14:paraId="5D55D64A" w14:textId="77777777" w:rsidR="00DD16CD" w:rsidRPr="00A21768" w:rsidRDefault="00DD16CD" w:rsidP="00A21768">
                            <w:pPr>
                              <w:jc w:val="both"/>
                              <w:rPr>
                                <w:rFonts w:ascii="Arial" w:hAnsi="Arial" w:cs="Arial"/>
                                <w:b/>
                                <w:sz w:val="32"/>
                                <w:szCs w:val="32"/>
                              </w:rPr>
                            </w:pPr>
                            <w:r w:rsidRPr="00A21768">
                              <w:rPr>
                                <w:rFonts w:ascii="Arial" w:hAnsi="Arial" w:cs="Arial"/>
                                <w:b/>
                                <w:sz w:val="32"/>
                                <w:szCs w:val="32"/>
                              </w:rPr>
                              <w:t>PREFEITURA MUNICIPAL DE ARROIO DOS RATOS</w:t>
                            </w:r>
                          </w:p>
                          <w:p w14:paraId="410AC86C" w14:textId="77777777" w:rsidR="00DD16CD" w:rsidRPr="00E80918" w:rsidRDefault="00DD16CD" w:rsidP="005C6780">
                            <w:pPr>
                              <w:jc w:val="both"/>
                              <w:rPr>
                                <w:sz w:val="23"/>
                                <w:szCs w:val="23"/>
                              </w:rPr>
                            </w:pPr>
                            <w:r w:rsidRPr="00A21768">
                              <w:rPr>
                                <w:rFonts w:ascii="Arial" w:hAnsi="Arial" w:cs="Arial"/>
                                <w:sz w:val="32"/>
                                <w:szCs w:val="32"/>
                              </w:rPr>
                              <w:t>Departamento de Compras e Licitações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9F1FF0" id="Group 1" o:spid="_x0000_s1027" style="position:absolute;left:0;text-align:left;margin-left:-19.25pt;margin-top:-35.9pt;width:542.35pt;height:99pt;z-index:251659264"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esdRgQAAEU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29"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1E94702" w14:textId="77777777" w:rsidR="00DD16CD" w:rsidRPr="00A21768" w:rsidRDefault="00DD16CD" w:rsidP="00A21768">
                      <w:pPr>
                        <w:jc w:val="both"/>
                        <w:rPr>
                          <w:rFonts w:ascii="Arial" w:hAnsi="Arial" w:cs="Arial"/>
                          <w:sz w:val="32"/>
                          <w:szCs w:val="32"/>
                        </w:rPr>
                      </w:pPr>
                      <w:r w:rsidRPr="00A21768">
                        <w:rPr>
                          <w:rFonts w:ascii="Arial" w:hAnsi="Arial" w:cs="Arial"/>
                          <w:sz w:val="32"/>
                          <w:szCs w:val="32"/>
                        </w:rPr>
                        <w:t>Estado do Rio Grande do Sul</w:t>
                      </w:r>
                    </w:p>
                    <w:p w14:paraId="5D55D64A" w14:textId="77777777" w:rsidR="00DD16CD" w:rsidRPr="00A21768" w:rsidRDefault="00DD16CD" w:rsidP="00A21768">
                      <w:pPr>
                        <w:jc w:val="both"/>
                        <w:rPr>
                          <w:rFonts w:ascii="Arial" w:hAnsi="Arial" w:cs="Arial"/>
                          <w:b/>
                          <w:sz w:val="32"/>
                          <w:szCs w:val="32"/>
                        </w:rPr>
                      </w:pPr>
                      <w:r w:rsidRPr="00A21768">
                        <w:rPr>
                          <w:rFonts w:ascii="Arial" w:hAnsi="Arial" w:cs="Arial"/>
                          <w:b/>
                          <w:sz w:val="32"/>
                          <w:szCs w:val="32"/>
                        </w:rPr>
                        <w:t>PREFEITURA MUNICIPAL DE ARROIO DOS RATOS</w:t>
                      </w:r>
                    </w:p>
                    <w:p w14:paraId="410AC86C" w14:textId="77777777" w:rsidR="00DD16CD" w:rsidRPr="00E80918" w:rsidRDefault="00DD16CD" w:rsidP="005C6780">
                      <w:pPr>
                        <w:jc w:val="both"/>
                        <w:rPr>
                          <w:sz w:val="23"/>
                          <w:szCs w:val="23"/>
                        </w:rPr>
                      </w:pPr>
                      <w:r w:rsidRPr="00A21768">
                        <w:rPr>
                          <w:rFonts w:ascii="Arial" w:hAnsi="Arial" w:cs="Arial"/>
                          <w:sz w:val="32"/>
                          <w:szCs w:val="32"/>
                        </w:rPr>
                        <w:t>Departamento de Compras e Licitações</w:t>
                      </w:r>
                    </w:p>
                  </w:txbxContent>
                </v:textbox>
              </v:shape>
            </v:group>
          </w:pict>
        </mc:Fallback>
      </mc:AlternateContent>
    </w:r>
  </w:p>
  <w:p w14:paraId="5B7ECF03" w14:textId="77777777" w:rsidR="00BA06C2" w:rsidRDefault="00BA06C2">
    <w:pPr>
      <w:pStyle w:val="Cabealho"/>
      <w:rPr>
        <w:i/>
        <w:sz w:val="23"/>
        <w:szCs w:val="23"/>
      </w:rPr>
    </w:pPr>
  </w:p>
  <w:p w14:paraId="2AD8815B" w14:textId="77777777" w:rsidR="00BA06C2" w:rsidRDefault="00BA06C2">
    <w:pPr>
      <w:pStyle w:val="Cabealho"/>
      <w:rPr>
        <w:i/>
        <w:sz w:val="23"/>
        <w:szCs w:val="23"/>
      </w:rPr>
    </w:pPr>
  </w:p>
  <w:p w14:paraId="4EE73CAD" w14:textId="77777777" w:rsidR="00DD16CD" w:rsidRDefault="00DD16CD">
    <w:pPr>
      <w:pStyle w:val="Cabealho"/>
      <w:pBdr>
        <w:bottom w:val="single" w:sz="6" w:space="1" w:color="auto"/>
      </w:pBdr>
      <w:rPr>
        <w:i/>
        <w:sz w:val="23"/>
        <w:szCs w:val="23"/>
      </w:rPr>
    </w:pPr>
  </w:p>
  <w:p w14:paraId="180F90AB" w14:textId="77777777" w:rsidR="00BA06C2" w:rsidRPr="00A21768" w:rsidRDefault="00BA06C2">
    <w:pPr>
      <w:pStyle w:val="Cabealho"/>
      <w:rPr>
        <w:i/>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06994"/>
    <w:multiLevelType w:val="multilevel"/>
    <w:tmpl w:val="422E64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E1651E"/>
    <w:multiLevelType w:val="multilevel"/>
    <w:tmpl w:val="DB3AFB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B368D1"/>
    <w:multiLevelType w:val="multilevel"/>
    <w:tmpl w:val="F3A4678C"/>
    <w:lvl w:ilvl="0">
      <w:start w:val="1"/>
      <w:numFmt w:val="decimal"/>
      <w:lvlText w:val="%1."/>
      <w:lvlJc w:val="left"/>
      <w:pPr>
        <w:ind w:left="375" w:hanging="37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48B21D59"/>
    <w:multiLevelType w:val="multilevel"/>
    <w:tmpl w:val="42A079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EB0404"/>
    <w:multiLevelType w:val="multilevel"/>
    <w:tmpl w:val="7682F9C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C45"/>
    <w:rsid w:val="00001A03"/>
    <w:rsid w:val="00040B66"/>
    <w:rsid w:val="000627EF"/>
    <w:rsid w:val="00095ADF"/>
    <w:rsid w:val="000A1368"/>
    <w:rsid w:val="000C5FE0"/>
    <w:rsid w:val="000E797C"/>
    <w:rsid w:val="001109DB"/>
    <w:rsid w:val="001159CA"/>
    <w:rsid w:val="0012613A"/>
    <w:rsid w:val="00134A3F"/>
    <w:rsid w:val="001922AF"/>
    <w:rsid w:val="001A37A9"/>
    <w:rsid w:val="001A4ED7"/>
    <w:rsid w:val="001B293E"/>
    <w:rsid w:val="001F1F05"/>
    <w:rsid w:val="0021214E"/>
    <w:rsid w:val="00226A5D"/>
    <w:rsid w:val="0024421A"/>
    <w:rsid w:val="00262EEC"/>
    <w:rsid w:val="00273A41"/>
    <w:rsid w:val="002815FC"/>
    <w:rsid w:val="00286ACE"/>
    <w:rsid w:val="00291ED9"/>
    <w:rsid w:val="00297B5E"/>
    <w:rsid w:val="002A1271"/>
    <w:rsid w:val="002A431B"/>
    <w:rsid w:val="002B0253"/>
    <w:rsid w:val="002B212F"/>
    <w:rsid w:val="002B34B0"/>
    <w:rsid w:val="002B49D9"/>
    <w:rsid w:val="002C4A82"/>
    <w:rsid w:val="002D111A"/>
    <w:rsid w:val="002D2D3B"/>
    <w:rsid w:val="002D492A"/>
    <w:rsid w:val="002D5247"/>
    <w:rsid w:val="002F6452"/>
    <w:rsid w:val="00311624"/>
    <w:rsid w:val="00311E93"/>
    <w:rsid w:val="00330D0C"/>
    <w:rsid w:val="0034385F"/>
    <w:rsid w:val="00346E32"/>
    <w:rsid w:val="0035143E"/>
    <w:rsid w:val="00357B3E"/>
    <w:rsid w:val="00360E52"/>
    <w:rsid w:val="00374CCE"/>
    <w:rsid w:val="003764BF"/>
    <w:rsid w:val="00395C68"/>
    <w:rsid w:val="003A7700"/>
    <w:rsid w:val="003B5533"/>
    <w:rsid w:val="003B58C0"/>
    <w:rsid w:val="00401B09"/>
    <w:rsid w:val="004101C5"/>
    <w:rsid w:val="0042210B"/>
    <w:rsid w:val="00456891"/>
    <w:rsid w:val="004846EA"/>
    <w:rsid w:val="004A02F3"/>
    <w:rsid w:val="004B6B58"/>
    <w:rsid w:val="004C5D39"/>
    <w:rsid w:val="004E0C50"/>
    <w:rsid w:val="004F0C60"/>
    <w:rsid w:val="004F47E6"/>
    <w:rsid w:val="005079CB"/>
    <w:rsid w:val="00507CC1"/>
    <w:rsid w:val="00510E69"/>
    <w:rsid w:val="00531D93"/>
    <w:rsid w:val="00532898"/>
    <w:rsid w:val="00540E30"/>
    <w:rsid w:val="00544AC8"/>
    <w:rsid w:val="00567140"/>
    <w:rsid w:val="00581D25"/>
    <w:rsid w:val="00582F73"/>
    <w:rsid w:val="005973DD"/>
    <w:rsid w:val="005C6780"/>
    <w:rsid w:val="005D0A79"/>
    <w:rsid w:val="005D6D72"/>
    <w:rsid w:val="0060080D"/>
    <w:rsid w:val="006102B6"/>
    <w:rsid w:val="00666781"/>
    <w:rsid w:val="006728E8"/>
    <w:rsid w:val="00675D7E"/>
    <w:rsid w:val="00676C10"/>
    <w:rsid w:val="006810AA"/>
    <w:rsid w:val="006B5CBD"/>
    <w:rsid w:val="006C6ADC"/>
    <w:rsid w:val="007060FD"/>
    <w:rsid w:val="0071181B"/>
    <w:rsid w:val="00724470"/>
    <w:rsid w:val="0074387E"/>
    <w:rsid w:val="00754261"/>
    <w:rsid w:val="0075563D"/>
    <w:rsid w:val="007660C0"/>
    <w:rsid w:val="00777795"/>
    <w:rsid w:val="00784176"/>
    <w:rsid w:val="00785F95"/>
    <w:rsid w:val="007B6FB4"/>
    <w:rsid w:val="007D3646"/>
    <w:rsid w:val="007E18B3"/>
    <w:rsid w:val="0080380D"/>
    <w:rsid w:val="00804882"/>
    <w:rsid w:val="0084594B"/>
    <w:rsid w:val="00856F02"/>
    <w:rsid w:val="0087578E"/>
    <w:rsid w:val="00880620"/>
    <w:rsid w:val="00887F96"/>
    <w:rsid w:val="008B389C"/>
    <w:rsid w:val="008C21FB"/>
    <w:rsid w:val="008C3B82"/>
    <w:rsid w:val="008D57B1"/>
    <w:rsid w:val="00901557"/>
    <w:rsid w:val="00902522"/>
    <w:rsid w:val="00906D2F"/>
    <w:rsid w:val="00910FA4"/>
    <w:rsid w:val="0093307C"/>
    <w:rsid w:val="00960F3F"/>
    <w:rsid w:val="00987DE3"/>
    <w:rsid w:val="009A7D4A"/>
    <w:rsid w:val="009C0CF9"/>
    <w:rsid w:val="009F1BD9"/>
    <w:rsid w:val="009F4ED3"/>
    <w:rsid w:val="00A20760"/>
    <w:rsid w:val="00A21768"/>
    <w:rsid w:val="00A421EB"/>
    <w:rsid w:val="00A46D3C"/>
    <w:rsid w:val="00A4729E"/>
    <w:rsid w:val="00A52371"/>
    <w:rsid w:val="00A72F76"/>
    <w:rsid w:val="00A853AD"/>
    <w:rsid w:val="00A9238B"/>
    <w:rsid w:val="00AA01F5"/>
    <w:rsid w:val="00AA3A98"/>
    <w:rsid w:val="00AC75F2"/>
    <w:rsid w:val="00AE2996"/>
    <w:rsid w:val="00AF00D3"/>
    <w:rsid w:val="00B124F5"/>
    <w:rsid w:val="00B6031C"/>
    <w:rsid w:val="00B76C45"/>
    <w:rsid w:val="00B969F3"/>
    <w:rsid w:val="00BA06C2"/>
    <w:rsid w:val="00BA5022"/>
    <w:rsid w:val="00BB2601"/>
    <w:rsid w:val="00BB3E4A"/>
    <w:rsid w:val="00BB7BF5"/>
    <w:rsid w:val="00BE7213"/>
    <w:rsid w:val="00BF33F6"/>
    <w:rsid w:val="00BF44E0"/>
    <w:rsid w:val="00C031AB"/>
    <w:rsid w:val="00C45AE6"/>
    <w:rsid w:val="00C80DA7"/>
    <w:rsid w:val="00C97E5A"/>
    <w:rsid w:val="00CA60DD"/>
    <w:rsid w:val="00CE40C5"/>
    <w:rsid w:val="00D03B09"/>
    <w:rsid w:val="00D17AB9"/>
    <w:rsid w:val="00D21576"/>
    <w:rsid w:val="00D6550A"/>
    <w:rsid w:val="00D83A49"/>
    <w:rsid w:val="00D907D7"/>
    <w:rsid w:val="00DC07A0"/>
    <w:rsid w:val="00DC6491"/>
    <w:rsid w:val="00DD16CD"/>
    <w:rsid w:val="00E213C5"/>
    <w:rsid w:val="00E22B4D"/>
    <w:rsid w:val="00E52499"/>
    <w:rsid w:val="00E55ECC"/>
    <w:rsid w:val="00E76CF7"/>
    <w:rsid w:val="00E80918"/>
    <w:rsid w:val="00E92B48"/>
    <w:rsid w:val="00E9680C"/>
    <w:rsid w:val="00EC0813"/>
    <w:rsid w:val="00EC719A"/>
    <w:rsid w:val="00ED4274"/>
    <w:rsid w:val="00EE45C6"/>
    <w:rsid w:val="00EF1C78"/>
    <w:rsid w:val="00EF318A"/>
    <w:rsid w:val="00F41799"/>
    <w:rsid w:val="00F42973"/>
    <w:rsid w:val="00F61A38"/>
    <w:rsid w:val="00F707B3"/>
    <w:rsid w:val="00F8167B"/>
    <w:rsid w:val="00F82DBE"/>
    <w:rsid w:val="00F90F3F"/>
    <w:rsid w:val="00F96389"/>
    <w:rsid w:val="00FB3B2F"/>
    <w:rsid w:val="00FB6F2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9F24C"/>
  <w15:docId w15:val="{11078B1A-5290-4E58-B73D-C009E6E1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60C0"/>
    <w:pPr>
      <w:jc w:val="center"/>
    </w:pPr>
    <w:rPr>
      <w:rFonts w:ascii="Calibri" w:eastAsia="Calibri" w:hAnsi="Calibri" w:cs="Calibri"/>
      <w:sz w:val="22"/>
      <w:szCs w:val="22"/>
      <w:lang w:eastAsia="en-US"/>
    </w:rPr>
  </w:style>
  <w:style w:type="paragraph" w:styleId="Ttulo1">
    <w:name w:val="heading 1"/>
    <w:basedOn w:val="Normal"/>
    <w:next w:val="Normal"/>
    <w:link w:val="Ttulo1Char"/>
    <w:qFormat/>
    <w:rsid w:val="00531D93"/>
    <w:pPr>
      <w:keepNext/>
      <w:ind w:firstLine="2977"/>
      <w:jc w:val="both"/>
      <w:outlineLvl w:val="0"/>
    </w:pPr>
    <w:rPr>
      <w:rFonts w:ascii="Times New Roman" w:eastAsia="Times New Roman" w:hAnsi="Times New Roman" w:cs="Times New Roman"/>
      <w:b/>
      <w:sz w:val="32"/>
      <w:szCs w:val="20"/>
      <w:lang w:eastAsia="pt-BR"/>
    </w:rPr>
  </w:style>
  <w:style w:type="paragraph" w:styleId="Ttulo5">
    <w:name w:val="heading 5"/>
    <w:basedOn w:val="Normal"/>
    <w:next w:val="Normal"/>
    <w:link w:val="Ttulo5Char"/>
    <w:semiHidden/>
    <w:unhideWhenUsed/>
    <w:qFormat/>
    <w:rsid w:val="00A46D3C"/>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76C45"/>
    <w:pPr>
      <w:tabs>
        <w:tab w:val="center" w:pos="4252"/>
        <w:tab w:val="right" w:pos="8504"/>
      </w:tabs>
    </w:pPr>
  </w:style>
  <w:style w:type="paragraph" w:styleId="Rodap">
    <w:name w:val="footer"/>
    <w:basedOn w:val="Normal"/>
    <w:link w:val="RodapChar"/>
    <w:uiPriority w:val="99"/>
    <w:rsid w:val="00B76C45"/>
    <w:pPr>
      <w:tabs>
        <w:tab w:val="center" w:pos="4252"/>
        <w:tab w:val="right" w:pos="8504"/>
      </w:tabs>
    </w:pPr>
  </w:style>
  <w:style w:type="character" w:styleId="Hyperlink">
    <w:name w:val="Hyperlink"/>
    <w:basedOn w:val="Fontepargpadro"/>
    <w:rsid w:val="00B76C45"/>
    <w:rPr>
      <w:color w:val="0000FF"/>
      <w:u w:val="single"/>
    </w:rPr>
  </w:style>
  <w:style w:type="character" w:customStyle="1" w:styleId="CabealhoChar">
    <w:name w:val="Cabeçalho Char"/>
    <w:basedOn w:val="Fontepargpadro"/>
    <w:link w:val="Cabealho"/>
    <w:rsid w:val="00B76C45"/>
    <w:rPr>
      <w:sz w:val="24"/>
      <w:szCs w:val="24"/>
      <w:lang w:val="pt-BR" w:eastAsia="pt-BR" w:bidi="ar-SA"/>
    </w:rPr>
  </w:style>
  <w:style w:type="paragraph" w:styleId="Textodenotaderodap">
    <w:name w:val="footnote text"/>
    <w:basedOn w:val="Normal"/>
    <w:link w:val="TextodenotaderodapChar"/>
    <w:rsid w:val="00E80918"/>
    <w:rPr>
      <w:sz w:val="20"/>
      <w:szCs w:val="20"/>
    </w:rPr>
  </w:style>
  <w:style w:type="character" w:customStyle="1" w:styleId="TextodenotaderodapChar">
    <w:name w:val="Texto de nota de rodapé Char"/>
    <w:basedOn w:val="Fontepargpadro"/>
    <w:link w:val="Textodenotaderodap"/>
    <w:rsid w:val="00E80918"/>
  </w:style>
  <w:style w:type="character" w:styleId="Refdenotaderodap">
    <w:name w:val="footnote reference"/>
    <w:basedOn w:val="Fontepargpadro"/>
    <w:rsid w:val="00E80918"/>
    <w:rPr>
      <w:vertAlign w:val="superscript"/>
    </w:rPr>
  </w:style>
  <w:style w:type="character" w:customStyle="1" w:styleId="Ttulo1Char">
    <w:name w:val="Título 1 Char"/>
    <w:basedOn w:val="Fontepargpadro"/>
    <w:link w:val="Ttulo1"/>
    <w:rsid w:val="00531D93"/>
    <w:rPr>
      <w:b/>
      <w:sz w:val="32"/>
    </w:rPr>
  </w:style>
  <w:style w:type="paragraph" w:styleId="Corpodetexto">
    <w:name w:val="Body Text"/>
    <w:basedOn w:val="Normal"/>
    <w:link w:val="CorpodetextoChar"/>
    <w:rsid w:val="009C0CF9"/>
    <w:pPr>
      <w:jc w:val="left"/>
    </w:pPr>
    <w:rPr>
      <w:rFonts w:ascii="Times New Roman" w:eastAsia="Times New Roman" w:hAnsi="Times New Roman" w:cs="Times New Roman"/>
      <w:bCs/>
      <w:sz w:val="28"/>
      <w:szCs w:val="20"/>
      <w:lang w:eastAsia="pt-BR"/>
    </w:rPr>
  </w:style>
  <w:style w:type="character" w:customStyle="1" w:styleId="CorpodetextoChar">
    <w:name w:val="Corpo de texto Char"/>
    <w:basedOn w:val="Fontepargpadro"/>
    <w:link w:val="Corpodetexto"/>
    <w:rsid w:val="009C0CF9"/>
    <w:rPr>
      <w:bCs/>
      <w:sz w:val="28"/>
    </w:rPr>
  </w:style>
  <w:style w:type="character" w:customStyle="1" w:styleId="RodapChar">
    <w:name w:val="Rodapé Char"/>
    <w:basedOn w:val="Fontepargpadro"/>
    <w:link w:val="Rodap"/>
    <w:uiPriority w:val="99"/>
    <w:rsid w:val="00C031AB"/>
    <w:rPr>
      <w:rFonts w:ascii="Calibri" w:eastAsia="Calibri" w:hAnsi="Calibri" w:cs="Calibri"/>
      <w:sz w:val="22"/>
      <w:szCs w:val="22"/>
      <w:lang w:eastAsia="en-US"/>
    </w:rPr>
  </w:style>
  <w:style w:type="paragraph" w:customStyle="1" w:styleId="Default">
    <w:name w:val="Default"/>
    <w:rsid w:val="00A72F76"/>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0C5FE0"/>
    <w:pPr>
      <w:spacing w:before="100" w:beforeAutospacing="1" w:after="119"/>
      <w:jc w:val="left"/>
    </w:pPr>
    <w:rPr>
      <w:rFonts w:ascii="Times New Roman" w:eastAsia="Times New Roman" w:hAnsi="Times New Roman" w:cs="Times New Roman"/>
      <w:sz w:val="24"/>
      <w:szCs w:val="24"/>
      <w:lang w:eastAsia="pt-BR"/>
    </w:rPr>
  </w:style>
  <w:style w:type="character" w:customStyle="1" w:styleId="apple-converted-space">
    <w:name w:val="apple-converted-space"/>
    <w:rsid w:val="000C5FE0"/>
  </w:style>
  <w:style w:type="character" w:customStyle="1" w:styleId="Ttulo5Char">
    <w:name w:val="Título 5 Char"/>
    <w:basedOn w:val="Fontepargpadro"/>
    <w:link w:val="Ttulo5"/>
    <w:semiHidden/>
    <w:rsid w:val="00A46D3C"/>
    <w:rPr>
      <w:rFonts w:asciiTheme="majorHAnsi" w:eastAsiaTheme="majorEastAsia" w:hAnsiTheme="majorHAnsi" w:cstheme="majorBidi"/>
      <w:color w:val="365F91" w:themeColor="accent1" w:themeShade="BF"/>
      <w:sz w:val="22"/>
      <w:szCs w:val="22"/>
      <w:lang w:eastAsia="en-US"/>
    </w:rPr>
  </w:style>
  <w:style w:type="paragraph" w:customStyle="1" w:styleId="textcenter">
    <w:name w:val="text_center"/>
    <w:basedOn w:val="Normal"/>
    <w:rsid w:val="00BA06C2"/>
    <w:pPr>
      <w:spacing w:before="100" w:beforeAutospacing="1" w:after="100" w:afterAutospacing="1"/>
      <w:jc w:val="left"/>
    </w:pPr>
    <w:rPr>
      <w:rFonts w:ascii="Times New Roman" w:eastAsia="Times New Roman" w:hAnsi="Times New Roman" w:cs="Times New Roman"/>
      <w:sz w:val="24"/>
      <w:szCs w:val="24"/>
      <w:lang w:eastAsia="pt-BR"/>
    </w:rPr>
  </w:style>
  <w:style w:type="paragraph" w:styleId="SemEspaamento">
    <w:name w:val="No Spacing"/>
    <w:uiPriority w:val="1"/>
    <w:qFormat/>
    <w:rsid w:val="00777795"/>
    <w:pPr>
      <w:jc w:val="center"/>
    </w:pPr>
    <w:rPr>
      <w:rFonts w:ascii="Calibri" w:eastAsia="Calibri" w:hAnsi="Calibri" w:cs="Calibri"/>
      <w:sz w:val="22"/>
      <w:szCs w:val="22"/>
      <w:lang w:eastAsia="en-US"/>
    </w:rPr>
  </w:style>
  <w:style w:type="paragraph" w:customStyle="1" w:styleId="xl32">
    <w:name w:val="xl32"/>
    <w:basedOn w:val="Normal"/>
    <w:rsid w:val="007060FD"/>
    <w:pPr>
      <w:spacing w:before="100" w:beforeAutospacing="1" w:after="100" w:afterAutospacing="1"/>
      <w:jc w:val="both"/>
      <w:textAlignment w:val="top"/>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19008">
      <w:bodyDiv w:val="1"/>
      <w:marLeft w:val="0"/>
      <w:marRight w:val="0"/>
      <w:marTop w:val="0"/>
      <w:marBottom w:val="0"/>
      <w:divBdr>
        <w:top w:val="none" w:sz="0" w:space="0" w:color="auto"/>
        <w:left w:val="none" w:sz="0" w:space="0" w:color="auto"/>
        <w:bottom w:val="none" w:sz="0" w:space="0" w:color="auto"/>
        <w:right w:val="none" w:sz="0" w:space="0" w:color="auto"/>
      </w:divBdr>
    </w:div>
    <w:div w:id="1297758323">
      <w:bodyDiv w:val="1"/>
      <w:marLeft w:val="0"/>
      <w:marRight w:val="0"/>
      <w:marTop w:val="0"/>
      <w:marBottom w:val="0"/>
      <w:divBdr>
        <w:top w:val="none" w:sz="0" w:space="0" w:color="auto"/>
        <w:left w:val="none" w:sz="0" w:space="0" w:color="auto"/>
        <w:bottom w:val="none" w:sz="0" w:space="0" w:color="auto"/>
        <w:right w:val="none" w:sz="0" w:space="0" w:color="auto"/>
      </w:divBdr>
    </w:div>
    <w:div w:id="1829898421">
      <w:bodyDiv w:val="1"/>
      <w:marLeft w:val="0"/>
      <w:marRight w:val="0"/>
      <w:marTop w:val="0"/>
      <w:marBottom w:val="0"/>
      <w:divBdr>
        <w:top w:val="none" w:sz="0" w:space="0" w:color="auto"/>
        <w:left w:val="none" w:sz="0" w:space="0" w:color="auto"/>
        <w:bottom w:val="none" w:sz="0" w:space="0" w:color="auto"/>
        <w:right w:val="none" w:sz="0" w:space="0" w:color="auto"/>
      </w:divBdr>
      <w:divsChild>
        <w:div w:id="1788812126">
          <w:marLeft w:val="0"/>
          <w:marRight w:val="0"/>
          <w:marTop w:val="0"/>
          <w:marBottom w:val="0"/>
          <w:divBdr>
            <w:top w:val="none" w:sz="0" w:space="0" w:color="auto"/>
            <w:left w:val="none" w:sz="0" w:space="0" w:color="auto"/>
            <w:bottom w:val="none" w:sz="0" w:space="0" w:color="auto"/>
            <w:right w:val="none" w:sz="0" w:space="0" w:color="auto"/>
          </w:divBdr>
        </w:div>
        <w:div w:id="62408759">
          <w:marLeft w:val="0"/>
          <w:marRight w:val="0"/>
          <w:marTop w:val="0"/>
          <w:marBottom w:val="0"/>
          <w:divBdr>
            <w:top w:val="none" w:sz="0" w:space="0" w:color="auto"/>
            <w:left w:val="none" w:sz="0" w:space="0" w:color="auto"/>
            <w:bottom w:val="none" w:sz="0" w:space="0" w:color="auto"/>
            <w:right w:val="none" w:sz="0" w:space="0" w:color="auto"/>
          </w:divBdr>
        </w:div>
        <w:div w:id="76293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A921E-AB9C-479B-A639-584B77EE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3014</Words>
  <Characters>16278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WinXP SP2 E</Company>
  <LinksUpToDate>false</LinksUpToDate>
  <CharactersWithSpaces>19254</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Raquel</cp:lastModifiedBy>
  <cp:revision>2</cp:revision>
  <cp:lastPrinted>2022-02-10T13:57:00Z</cp:lastPrinted>
  <dcterms:created xsi:type="dcterms:W3CDTF">2022-02-10T14:12:00Z</dcterms:created>
  <dcterms:modified xsi:type="dcterms:W3CDTF">2022-02-10T14:12:00Z</dcterms:modified>
</cp:coreProperties>
</file>