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451D11">
        <w:rPr>
          <w:rFonts w:ascii="Arial" w:hAnsi="Arial" w:cs="Arial"/>
          <w:b/>
          <w:bCs/>
        </w:rPr>
        <w:t>2</w:t>
      </w:r>
      <w:r w:rsidR="00366FCD">
        <w:rPr>
          <w:rFonts w:ascii="Arial" w:hAnsi="Arial" w:cs="Arial"/>
          <w:b/>
          <w:bCs/>
        </w:rPr>
        <w:t>1</w:t>
      </w:r>
      <w:r w:rsidR="00677B80" w:rsidRPr="00677B80">
        <w:rPr>
          <w:rFonts w:ascii="Arial" w:hAnsi="Arial" w:cs="Arial"/>
          <w:b/>
          <w:bCs/>
        </w:rPr>
        <w:t>/2022</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037868">
        <w:rPr>
          <w:rFonts w:ascii="Arial" w:hAnsi="Arial" w:cs="Arial"/>
          <w:b/>
          <w:bCs/>
        </w:rPr>
        <w:t>CONTRATAÇÃO DE EMPRESA ESPECIALIZADA PARA FORNECIMENTO DE PEÇAS E MÃO DE OBRA, PARA CONSERTO</w:t>
      </w:r>
      <w:r w:rsidR="00FB1281">
        <w:rPr>
          <w:rFonts w:ascii="Arial" w:hAnsi="Arial" w:cs="Arial"/>
          <w:b/>
          <w:bCs/>
        </w:rPr>
        <w:t xml:space="preserve"> DO MOTOR</w:t>
      </w:r>
      <w:r w:rsidR="00037868">
        <w:rPr>
          <w:rFonts w:ascii="Arial" w:hAnsi="Arial" w:cs="Arial"/>
          <w:b/>
          <w:bCs/>
        </w:rPr>
        <w:t xml:space="preserve"> DA RETROESCAVDEIRA NEW HOLLAND LB90 – MODELO 2009.</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037868">
        <w:rPr>
          <w:rFonts w:ascii="Arial" w:hAnsi="Arial" w:cs="Arial"/>
          <w:b/>
          <w:bCs/>
        </w:rPr>
        <w:t>GLOBAL</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451D11">
        <w:rPr>
          <w:rFonts w:ascii="Arial" w:hAnsi="Arial" w:cs="Arial"/>
          <w:b/>
        </w:rPr>
        <w:t>2</w:t>
      </w:r>
      <w:r w:rsidR="00037868">
        <w:rPr>
          <w:rFonts w:ascii="Arial" w:hAnsi="Arial" w:cs="Arial"/>
          <w:b/>
        </w:rPr>
        <w:t>1</w:t>
      </w:r>
      <w:r w:rsidR="00451D11">
        <w:rPr>
          <w:rFonts w:ascii="Arial" w:hAnsi="Arial" w:cs="Arial"/>
          <w:b/>
        </w:rPr>
        <w:t>/</w:t>
      </w:r>
      <w:r w:rsidRPr="00452854">
        <w:rPr>
          <w:rFonts w:ascii="Arial" w:hAnsi="Arial" w:cs="Arial"/>
          <w:b/>
        </w:rPr>
        <w:t>202</w:t>
      </w:r>
      <w:r w:rsidR="00AD411C" w:rsidRPr="00452854">
        <w:rPr>
          <w:rFonts w:ascii="Arial" w:hAnsi="Arial" w:cs="Arial"/>
          <w:b/>
        </w:rPr>
        <w:t>2</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1.039/2022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w:t>
      </w:r>
      <w:r w:rsidR="006956A7">
        <w:rPr>
          <w:rFonts w:ascii="Arial" w:hAnsi="Arial" w:cs="Arial"/>
        </w:rPr>
        <w:t>objeto da presente licitação é a</w:t>
      </w:r>
      <w:r w:rsidRPr="00452854">
        <w:rPr>
          <w:rFonts w:ascii="Arial" w:hAnsi="Arial" w:cs="Arial"/>
        </w:rPr>
        <w:t xml:space="preserve"> </w:t>
      </w:r>
      <w:r w:rsidR="00FB1281" w:rsidRPr="00FB1281">
        <w:rPr>
          <w:rFonts w:ascii="Arial" w:hAnsi="Arial" w:cs="Arial"/>
          <w:b/>
          <w:bCs/>
        </w:rPr>
        <w:t>CONTRATAÇÃO DE EMPRESA ESPECIALIZADA PARA FORNECIMENTO DE PEÇAS E MÃO DE OBRA, PARA CONSERTO DO MOTOR DA RETROESCAVDEIRA NEW HOLLAND LB90 – MODELO 2009</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6956A7">
        <w:rPr>
          <w:rFonts w:ascii="Arial" w:hAnsi="Arial" w:cs="Arial"/>
          <w:b/>
          <w:bCs/>
        </w:rPr>
        <w:t>25</w:t>
      </w:r>
      <w:r w:rsidR="00C6099A" w:rsidRPr="00677B80">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6956A7">
        <w:rPr>
          <w:rFonts w:ascii="Arial" w:hAnsi="Arial" w:cs="Arial"/>
          <w:b/>
          <w:bCs/>
        </w:rPr>
        <w:t>25</w:t>
      </w:r>
      <w:r w:rsidR="00B9505E">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6956A7">
        <w:rPr>
          <w:rFonts w:ascii="Arial" w:hAnsi="Arial" w:cs="Arial"/>
          <w:b/>
          <w:bCs/>
        </w:rPr>
        <w:t>25</w:t>
      </w:r>
      <w:r w:rsidRPr="00677B80">
        <w:rPr>
          <w:rFonts w:ascii="Arial" w:hAnsi="Arial" w:cs="Arial"/>
          <w:b/>
          <w:bCs/>
        </w:rPr>
        <w:t>/</w:t>
      </w:r>
      <w:r w:rsidR="00FB6A99">
        <w:rPr>
          <w:rFonts w:ascii="Arial" w:hAnsi="Arial" w:cs="Arial"/>
          <w:b/>
          <w:bCs/>
        </w:rPr>
        <w:t>08</w:t>
      </w:r>
      <w:r w:rsidRPr="00677B80">
        <w:rPr>
          <w:rFonts w:ascii="Arial" w:hAnsi="Arial" w:cs="Arial"/>
          <w:b/>
          <w:bCs/>
        </w:rPr>
        <w:t>/202</w:t>
      </w:r>
      <w:r w:rsidR="00AD411C" w:rsidRPr="00677B80">
        <w:rPr>
          <w:rFonts w:ascii="Arial" w:hAnsi="Arial" w:cs="Arial"/>
          <w:b/>
          <w:bCs/>
        </w:rPr>
        <w:t>2</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sidR="00B872F9" w:rsidRPr="00002794">
          <w:rPr>
            <w:rStyle w:val="Hyperlink"/>
            <w:rFonts w:ascii="Arial" w:hAnsi="Arial" w:cs="Arial"/>
          </w:rPr>
          <w:t>jeniferpmratos@gmail.com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w:t>
      </w:r>
      <w:r w:rsidR="00B872F9">
        <w:rPr>
          <w:rFonts w:ascii="Arial" w:hAnsi="Arial" w:cs="Arial"/>
          <w:color w:val="000000"/>
        </w:rPr>
        <w:t>-2267</w:t>
      </w:r>
      <w:r>
        <w:rPr>
          <w:rFonts w:ascii="Arial" w:hAnsi="Arial" w:cs="Arial"/>
        </w:rPr>
        <w:t xml:space="preserve"> (Pregoeiro)</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sidR="003F0873">
        <w:rPr>
          <w:rFonts w:ascii="Arial" w:hAnsi="Arial" w:cs="Arial"/>
          <w:b/>
          <w:bCs/>
        </w:rPr>
        <w:t>MENOR PREÇO</w:t>
      </w:r>
      <w:r>
        <w:rPr>
          <w:rFonts w:ascii="Arial" w:hAnsi="Arial" w:cs="Arial"/>
          <w:b/>
          <w:bCs/>
        </w:rPr>
        <w:t xml:space="preserve"> </w:t>
      </w:r>
      <w:r w:rsidR="00EC7EB4">
        <w:rPr>
          <w:rFonts w:ascii="Arial" w:hAnsi="Arial" w:cs="Arial"/>
          <w:b/>
          <w:bCs/>
        </w:rPr>
        <w:t>GLOBAL</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lastRenderedPageBreak/>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lastRenderedPageBreak/>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w:t>
      </w:r>
      <w:r w:rsidR="00EC7EB4">
        <w:rPr>
          <w:rFonts w:ascii="Arial" w:hAnsi="Arial" w:cs="Arial"/>
        </w:rPr>
        <w:t xml:space="preserve">etivo pagamento, alcançando o </w:t>
      </w:r>
      <w:r w:rsidR="00EC7EB4" w:rsidRPr="00EC7EB4">
        <w:rPr>
          <w:rFonts w:ascii="Arial" w:hAnsi="Arial" w:cs="Arial"/>
          <w:b/>
        </w:rPr>
        <w:t>Valor Global</w:t>
      </w:r>
      <w:r w:rsidR="00EC7EB4">
        <w:rPr>
          <w:rFonts w:ascii="Arial" w:hAnsi="Arial" w:cs="Arial"/>
        </w:rPr>
        <w:t>.</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sidR="00B872F9" w:rsidRPr="00002794">
          <w:rPr>
            <w:rStyle w:val="Hyperlink"/>
            <w:rFonts w:ascii="Arial" w:hAnsi="Arial" w:cs="Arial"/>
          </w:rPr>
          <w:t>jeniferpmratos@gmail.com</w:t>
        </w:r>
      </w:hyperlink>
      <w:r>
        <w:rPr>
          <w:rFonts w:ascii="Arial" w:hAnsi="Arial" w:cs="Arial"/>
        </w:rPr>
        <w:t xml:space="preserve">. </w:t>
      </w:r>
      <w:r>
        <w:rPr>
          <w:rFonts w:ascii="Arial" w:hAnsi="Arial" w:cs="Arial"/>
          <w:b/>
        </w:rPr>
        <w:t xml:space="preserve"> </w:t>
      </w:r>
    </w:p>
    <w:p w:rsidR="009F0202" w:rsidRDefault="00704B81">
      <w:pPr>
        <w:tabs>
          <w:tab w:val="left" w:pos="0"/>
          <w:tab w:val="left" w:pos="1500"/>
        </w:tabs>
        <w:jc w:val="both"/>
        <w:rPr>
          <w:rFonts w:ascii="Arial" w:hAnsi="Arial" w:cs="Arial"/>
        </w:rPr>
      </w:pPr>
      <w:r>
        <w:rPr>
          <w:rFonts w:ascii="Arial" w:hAnsi="Arial" w:cs="Arial"/>
        </w:rPr>
        <w:lastRenderedPageBreak/>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 xml:space="preserve">PREÇO </w:t>
      </w:r>
      <w:r w:rsidR="00EC7EB4">
        <w:rPr>
          <w:rFonts w:ascii="Arial" w:hAnsi="Arial" w:cs="Arial"/>
          <w:b/>
          <w:bCs/>
        </w:rPr>
        <w:t>GLOBAL</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lastRenderedPageBreak/>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A960C4" w:rsidRDefault="00A960C4">
      <w:pPr>
        <w:pStyle w:val="PargrafodaLista"/>
        <w:spacing w:after="0" w:line="240" w:lineRule="auto"/>
        <w:ind w:left="0"/>
        <w:jc w:val="both"/>
        <w:rPr>
          <w:rFonts w:ascii="Arial" w:hAnsi="Arial" w:cs="Arial"/>
          <w:b/>
          <w:i w:val="0"/>
          <w:lang w:val="pt-BR" w:eastAsia="ar-SA"/>
        </w:rPr>
      </w:pPr>
    </w:p>
    <w:p w:rsidR="00A960C4" w:rsidRDefault="00A960C4">
      <w:pPr>
        <w:pStyle w:val="PargrafodaLista"/>
        <w:spacing w:after="0" w:line="240" w:lineRule="auto"/>
        <w:ind w:left="0"/>
        <w:jc w:val="both"/>
        <w:rPr>
          <w:rFonts w:ascii="Arial" w:hAnsi="Arial" w:cs="Arial"/>
          <w:b/>
          <w:i w:val="0"/>
          <w:lang w:val="pt-BR" w:eastAsia="ar-SA"/>
        </w:rPr>
      </w:pPr>
    </w:p>
    <w:p w:rsidR="00A960C4" w:rsidRDefault="00A960C4">
      <w:pPr>
        <w:pStyle w:val="PargrafodaLista"/>
        <w:spacing w:after="0" w:line="240" w:lineRule="auto"/>
        <w:ind w:left="0"/>
        <w:jc w:val="both"/>
        <w:rPr>
          <w:rFonts w:ascii="Arial" w:hAnsi="Arial" w:cs="Arial"/>
          <w:b/>
          <w:i w:val="0"/>
          <w:lang w:val="pt-BR" w:eastAsia="ar-SA"/>
        </w:rPr>
      </w:pPr>
    </w:p>
    <w:p w:rsidR="00A960C4" w:rsidRDefault="00A960C4">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lastRenderedPageBreak/>
        <w:t>11.2.</w:t>
      </w:r>
      <w:r>
        <w:rPr>
          <w:rFonts w:ascii="Arial" w:hAnsi="Arial" w:cs="Arial"/>
        </w:rPr>
        <w:t xml:space="preserve"> Os documentos de habilitação serão os seguintes:</w:t>
      </w: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lastRenderedPageBreak/>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 xml:space="preserve">prazo de no mínimo 30 (trinta) </w:t>
      </w:r>
      <w:r>
        <w:rPr>
          <w:rFonts w:ascii="Arial" w:hAnsi="Arial" w:cs="Arial"/>
          <w:color w:val="000000"/>
        </w:rPr>
        <w:lastRenderedPageBreak/>
        <w:t>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Pr>
            <w:rStyle w:val="Hyperlink"/>
            <w:rFonts w:ascii="Arial" w:hAnsi="Arial" w:cs="Arial"/>
            <w:b/>
          </w:rPr>
          <w:t>giovani.compras@outlook.com</w:t>
        </w:r>
      </w:hyperlink>
      <w:r>
        <w:rPr>
          <w:rFonts w:ascii="Arial" w:hAnsi="Arial" w:cs="Arial"/>
          <w:b/>
          <w:u w:val="single"/>
        </w:rPr>
        <w:t xml:space="preserve"> e </w:t>
      </w:r>
      <w:hyperlink r:id="rId21" w:history="1">
        <w:r w:rsidR="00B872F9" w:rsidRPr="00002794">
          <w:rPr>
            <w:rStyle w:val="Hyperlink"/>
            <w:rFonts w:ascii="Arial" w:hAnsi="Arial" w:cs="Arial"/>
            <w:b/>
          </w:rPr>
          <w:t>jeniferpmratos@gmail.com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w:t>
      </w:r>
      <w:proofErr w:type="spellStart"/>
      <w:r w:rsidR="00B872F9">
        <w:rPr>
          <w:rFonts w:ascii="Arial" w:hAnsi="Arial" w:cs="Arial"/>
        </w:rPr>
        <w:t>Pregoeira</w:t>
      </w:r>
      <w:proofErr w:type="spellEnd"/>
      <w:r>
        <w:rPr>
          <w:rFonts w:ascii="Arial" w:hAnsi="Arial" w:cs="Arial"/>
        </w:rPr>
        <w:t xml:space="preserve"> </w:t>
      </w:r>
      <w:proofErr w:type="spellStart"/>
      <w:r w:rsidR="00B872F9">
        <w:rPr>
          <w:rFonts w:ascii="Arial" w:hAnsi="Arial" w:cs="Arial"/>
        </w:rPr>
        <w:t>Jenifer</w:t>
      </w:r>
      <w:proofErr w:type="spellEnd"/>
      <w:r w:rsidR="00B872F9">
        <w:rPr>
          <w:rFonts w:ascii="Arial" w:hAnsi="Arial" w:cs="Arial"/>
        </w:rPr>
        <w:t xml:space="preserve"> Rodrigues </w:t>
      </w:r>
      <w:proofErr w:type="spellStart"/>
      <w:r w:rsidR="00B872F9">
        <w:rPr>
          <w:rFonts w:ascii="Arial" w:hAnsi="Arial" w:cs="Arial"/>
        </w:rPr>
        <w:t>Gloski</w:t>
      </w:r>
      <w:proofErr w:type="spellEnd"/>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lastRenderedPageBreak/>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Pr>
          <w:rFonts w:ascii="Arial" w:hAnsi="Arial" w:cs="Arial"/>
          <w:color w:val="000000"/>
        </w:rPr>
        <w:t>preços</w:t>
      </w:r>
      <w:proofErr w:type="gramEnd"/>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9F0202" w:rsidRPr="00AB2F73" w:rsidRDefault="00704B81">
      <w:pPr>
        <w:jc w:val="both"/>
        <w:rPr>
          <w:rFonts w:ascii="Arial" w:hAnsi="Arial" w:cs="Arial"/>
          <w:b/>
        </w:rPr>
      </w:pPr>
      <w:r w:rsidRPr="00AB2F73">
        <w:rPr>
          <w:rFonts w:ascii="Arial" w:hAnsi="Arial" w:cs="Arial"/>
          <w:b/>
        </w:rPr>
        <w:t xml:space="preserve">SECRETARIA MUNICIPAL </w:t>
      </w:r>
      <w:r w:rsidR="001010B1" w:rsidRPr="00AB2F73">
        <w:rPr>
          <w:rFonts w:ascii="Arial" w:hAnsi="Arial" w:cs="Arial"/>
          <w:b/>
        </w:rPr>
        <w:t xml:space="preserve">DE </w:t>
      </w:r>
      <w:r w:rsidR="00AB2F73" w:rsidRPr="00AB2F73">
        <w:rPr>
          <w:rFonts w:ascii="Arial" w:hAnsi="Arial" w:cs="Arial"/>
          <w:b/>
        </w:rPr>
        <w:t>OBRAS</w:t>
      </w:r>
    </w:p>
    <w:p w:rsidR="009F0202" w:rsidRPr="00AB2F73" w:rsidRDefault="007C67F8">
      <w:pPr>
        <w:jc w:val="both"/>
        <w:rPr>
          <w:rFonts w:ascii="Arial" w:hAnsi="Arial" w:cs="Arial"/>
          <w:b/>
        </w:rPr>
      </w:pPr>
      <w:r w:rsidRPr="00AB2F73">
        <w:rPr>
          <w:rFonts w:ascii="Arial" w:hAnsi="Arial" w:cs="Arial"/>
          <w:b/>
        </w:rPr>
        <w:t xml:space="preserve">Órgão: </w:t>
      </w:r>
      <w:r w:rsidR="00AB2F73" w:rsidRPr="00AB2F73">
        <w:rPr>
          <w:rFonts w:ascii="Arial" w:hAnsi="Arial" w:cs="Arial"/>
          <w:b/>
        </w:rPr>
        <w:t>07</w:t>
      </w:r>
    </w:p>
    <w:p w:rsidR="009F0202" w:rsidRPr="00AB2F73" w:rsidRDefault="00704B81">
      <w:pPr>
        <w:jc w:val="both"/>
        <w:rPr>
          <w:rFonts w:ascii="Arial" w:hAnsi="Arial" w:cs="Arial"/>
          <w:b/>
        </w:rPr>
      </w:pPr>
      <w:r w:rsidRPr="00AB2F73">
        <w:rPr>
          <w:rFonts w:ascii="Arial" w:hAnsi="Arial" w:cs="Arial"/>
          <w:b/>
        </w:rPr>
        <w:t xml:space="preserve">Unidade: </w:t>
      </w:r>
      <w:r w:rsidR="00AB2F73" w:rsidRPr="00AB2F73">
        <w:rPr>
          <w:rFonts w:ascii="Arial" w:hAnsi="Arial" w:cs="Arial"/>
          <w:b/>
        </w:rPr>
        <w:t>07</w:t>
      </w:r>
      <w:r w:rsidR="00CC02D2" w:rsidRPr="00AB2F73">
        <w:rPr>
          <w:rFonts w:ascii="Arial" w:hAnsi="Arial" w:cs="Arial"/>
          <w:b/>
        </w:rPr>
        <w:t>.</w:t>
      </w:r>
      <w:r w:rsidR="00451D11" w:rsidRPr="00AB2F73">
        <w:rPr>
          <w:rFonts w:ascii="Arial" w:hAnsi="Arial" w:cs="Arial"/>
          <w:b/>
        </w:rPr>
        <w:t>01</w:t>
      </w:r>
    </w:p>
    <w:p w:rsidR="009F0202" w:rsidRPr="00AB2F73" w:rsidRDefault="00704B81">
      <w:pPr>
        <w:jc w:val="both"/>
        <w:rPr>
          <w:rFonts w:ascii="Arial" w:hAnsi="Arial" w:cs="Arial"/>
          <w:b/>
        </w:rPr>
      </w:pPr>
      <w:r w:rsidRPr="00AB2F73">
        <w:rPr>
          <w:rFonts w:ascii="Arial" w:hAnsi="Arial" w:cs="Arial"/>
          <w:b/>
        </w:rPr>
        <w:t xml:space="preserve">Elemento: </w:t>
      </w:r>
      <w:r w:rsidR="00AB2F73" w:rsidRPr="00AB2F73">
        <w:rPr>
          <w:rFonts w:ascii="Arial" w:hAnsi="Arial" w:cs="Arial"/>
          <w:b/>
        </w:rPr>
        <w:t>3</w:t>
      </w:r>
      <w:r w:rsidRPr="00AB2F73">
        <w:rPr>
          <w:rFonts w:ascii="Arial" w:hAnsi="Arial" w:cs="Arial"/>
          <w:b/>
        </w:rPr>
        <w:t>.</w:t>
      </w:r>
      <w:r w:rsidR="00AB2F73" w:rsidRPr="00AB2F73">
        <w:rPr>
          <w:rFonts w:ascii="Arial" w:hAnsi="Arial" w:cs="Arial"/>
          <w:b/>
        </w:rPr>
        <w:t>3</w:t>
      </w:r>
      <w:r w:rsidRPr="00AB2F73">
        <w:rPr>
          <w:rFonts w:ascii="Arial" w:hAnsi="Arial" w:cs="Arial"/>
          <w:b/>
        </w:rPr>
        <w:t>.90.</w:t>
      </w:r>
      <w:r w:rsidR="00AB2F73" w:rsidRPr="00AB2F73">
        <w:rPr>
          <w:rFonts w:ascii="Arial" w:hAnsi="Arial" w:cs="Arial"/>
          <w:b/>
        </w:rPr>
        <w:t>30</w:t>
      </w:r>
      <w:r w:rsidRPr="00AB2F73">
        <w:rPr>
          <w:rFonts w:ascii="Arial" w:hAnsi="Arial" w:cs="Arial"/>
          <w:b/>
        </w:rPr>
        <w:t>.00.00.00.</w:t>
      </w:r>
      <w:r w:rsidR="00AB2F73" w:rsidRPr="00AB2F73">
        <w:rPr>
          <w:rFonts w:ascii="Arial" w:hAnsi="Arial" w:cs="Arial"/>
          <w:b/>
        </w:rPr>
        <w:t>0001</w:t>
      </w:r>
    </w:p>
    <w:p w:rsidR="007B05A1" w:rsidRDefault="007C67F8">
      <w:pPr>
        <w:jc w:val="both"/>
        <w:rPr>
          <w:rFonts w:ascii="Arial" w:hAnsi="Arial" w:cs="Arial"/>
          <w:b/>
        </w:rPr>
      </w:pPr>
      <w:r w:rsidRPr="00AB2F73">
        <w:rPr>
          <w:rFonts w:ascii="Arial" w:hAnsi="Arial" w:cs="Arial"/>
          <w:b/>
        </w:rPr>
        <w:t xml:space="preserve">Código Reduzido: </w:t>
      </w:r>
      <w:r w:rsidR="00AB2F73" w:rsidRPr="00AB2F73">
        <w:rPr>
          <w:rFonts w:ascii="Arial" w:hAnsi="Arial" w:cs="Arial"/>
          <w:b/>
        </w:rPr>
        <w:t>391/395</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9F0202" w:rsidRDefault="00704B81">
      <w:pPr>
        <w:tabs>
          <w:tab w:val="left" w:pos="0"/>
        </w:tabs>
        <w:jc w:val="both"/>
        <w:rPr>
          <w:rFonts w:ascii="Arial" w:hAnsi="Arial" w:cs="Arial"/>
        </w:rPr>
      </w:pPr>
      <w:r w:rsidRPr="005370F2">
        <w:rPr>
          <w:rFonts w:ascii="Arial" w:hAnsi="Arial" w:cs="Arial"/>
          <w:b/>
        </w:rPr>
        <w:t xml:space="preserve">19.1. </w:t>
      </w:r>
      <w:r w:rsidRPr="005370F2">
        <w:rPr>
          <w:rFonts w:ascii="Arial" w:hAnsi="Arial" w:cs="Arial"/>
        </w:rPr>
        <w:t xml:space="preserve">A fiscalização da execução do contrato ficará a cargo </w:t>
      </w:r>
      <w:r w:rsidR="003A7674" w:rsidRPr="005370F2">
        <w:rPr>
          <w:rFonts w:ascii="Arial" w:hAnsi="Arial" w:cs="Arial"/>
        </w:rPr>
        <w:t>d</w:t>
      </w:r>
      <w:r w:rsidR="00EA5DEA">
        <w:rPr>
          <w:rFonts w:ascii="Arial" w:hAnsi="Arial" w:cs="Arial"/>
        </w:rPr>
        <w:t>o Secretário de Obras, Sr. Alberto Correia Soares.</w:t>
      </w:r>
    </w:p>
    <w:p w:rsidR="009F0202" w:rsidRDefault="009F0202">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sidR="00B872F9" w:rsidRPr="00002794">
          <w:rPr>
            <w:rStyle w:val="Hyperlink"/>
            <w:rFonts w:ascii="Arial" w:hAnsi="Arial" w:cs="Arial"/>
          </w:rPr>
          <w:t>jeniferpmratos@gmail.com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366FCD">
        <w:rPr>
          <w:rFonts w:ascii="Arial" w:hAnsi="Arial" w:cs="Arial"/>
        </w:rPr>
        <w:t>05</w:t>
      </w:r>
      <w:r w:rsidR="00182D41" w:rsidRPr="00E57532">
        <w:rPr>
          <w:rFonts w:ascii="Arial" w:hAnsi="Arial" w:cs="Arial"/>
        </w:rPr>
        <w:t xml:space="preserve"> </w:t>
      </w:r>
      <w:r w:rsidRPr="00E57532">
        <w:rPr>
          <w:rFonts w:ascii="Arial" w:hAnsi="Arial" w:cs="Arial"/>
        </w:rPr>
        <w:t xml:space="preserve">de </w:t>
      </w:r>
      <w:r w:rsidR="00236029">
        <w:rPr>
          <w:rFonts w:ascii="Arial" w:hAnsi="Arial" w:cs="Arial"/>
        </w:rPr>
        <w:t xml:space="preserve">agosto </w:t>
      </w:r>
      <w:r w:rsidRPr="00E57532">
        <w:rPr>
          <w:rFonts w:ascii="Arial" w:hAnsi="Arial" w:cs="Arial"/>
        </w:rPr>
        <w:t>de 202</w:t>
      </w:r>
      <w:r w:rsidR="00182D41" w:rsidRPr="00E57532">
        <w:rPr>
          <w:rFonts w:ascii="Arial" w:hAnsi="Arial" w:cs="Arial"/>
        </w:rPr>
        <w:t>2</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797401">
      <w:pPr>
        <w:rPr>
          <w:rFonts w:ascii="Arial" w:hAnsi="Arial" w:cs="Arial"/>
          <w:b/>
        </w:rPr>
      </w:pPr>
      <w:r>
        <w:rPr>
          <w:rFonts w:ascii="Arial" w:hAnsi="Arial" w:cs="Arial"/>
          <w:b/>
          <w:noProof/>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366FCD" w:rsidRDefault="00366FCD" w:rsidP="00366FCD">
      <w:pPr>
        <w:jc w:val="both"/>
        <w:rPr>
          <w:rFonts w:ascii="Arial" w:hAnsi="Arial" w:cs="Arial"/>
          <w:b/>
          <w:bCs/>
        </w:rPr>
      </w:pPr>
      <w:r w:rsidRPr="00874217">
        <w:rPr>
          <w:rFonts w:ascii="Arial" w:hAnsi="Arial" w:cs="Arial"/>
          <w:b/>
          <w:bCs/>
        </w:rPr>
        <w:t xml:space="preserve">SOLICITAÇÃO Nº </w:t>
      </w:r>
      <w:r>
        <w:rPr>
          <w:rFonts w:ascii="Arial" w:hAnsi="Arial" w:cs="Arial"/>
          <w:b/>
          <w:bCs/>
        </w:rPr>
        <w:t>225</w:t>
      </w:r>
      <w:r w:rsidRPr="00874217">
        <w:rPr>
          <w:rFonts w:ascii="Arial" w:hAnsi="Arial" w:cs="Arial"/>
          <w:b/>
          <w:bCs/>
        </w:rPr>
        <w:t>/202</w:t>
      </w:r>
      <w:r>
        <w:rPr>
          <w:rFonts w:ascii="Arial" w:hAnsi="Arial" w:cs="Arial"/>
          <w:b/>
          <w:bCs/>
        </w:rPr>
        <w:t>2</w:t>
      </w:r>
      <w:r w:rsidRPr="00874217">
        <w:rPr>
          <w:rFonts w:ascii="Arial" w:hAnsi="Arial" w:cs="Arial"/>
          <w:b/>
          <w:bCs/>
        </w:rPr>
        <w:t xml:space="preserve"> – SECRETARIA MUNICIPAL </w:t>
      </w:r>
      <w:r>
        <w:rPr>
          <w:rFonts w:ascii="Arial" w:hAnsi="Arial" w:cs="Arial"/>
          <w:b/>
          <w:bCs/>
        </w:rPr>
        <w:t>DE OBRAS</w:t>
      </w:r>
    </w:p>
    <w:p w:rsidR="00366FCD" w:rsidRDefault="00366FCD" w:rsidP="00366FCD">
      <w:pPr>
        <w:jc w:val="both"/>
        <w:rPr>
          <w:rFonts w:ascii="Arial" w:hAnsi="Arial" w:cs="Arial"/>
          <w:b/>
          <w:bCs/>
        </w:rPr>
      </w:pPr>
    </w:p>
    <w:p w:rsidR="00366FCD" w:rsidRDefault="00366FCD" w:rsidP="00366FCD">
      <w:pPr>
        <w:shd w:val="clear" w:color="auto" w:fill="D9D9D9" w:themeFill="background1" w:themeFillShade="D9"/>
        <w:jc w:val="both"/>
        <w:rPr>
          <w:rFonts w:ascii="Arial" w:hAnsi="Arial" w:cs="Arial"/>
        </w:rPr>
      </w:pPr>
      <w:r w:rsidRPr="004337E4">
        <w:rPr>
          <w:rFonts w:ascii="Arial" w:hAnsi="Arial" w:cs="Arial"/>
          <w:b/>
        </w:rPr>
        <w:t>MÃO DE OBRA E FORNECIMENTO DE PEÇAS</w:t>
      </w:r>
      <w:r>
        <w:rPr>
          <w:rFonts w:ascii="Arial" w:hAnsi="Arial" w:cs="Arial"/>
        </w:rPr>
        <w:t xml:space="preserve">, PARA CONSERTO DO </w:t>
      </w:r>
      <w:r w:rsidRPr="004337E4">
        <w:rPr>
          <w:rFonts w:ascii="Arial" w:hAnsi="Arial" w:cs="Arial"/>
          <w:b/>
        </w:rPr>
        <w:t>MOTOR DA RETROESCAVADEIRA NEW HOLLAND LB90 – 2009</w:t>
      </w:r>
      <w:r>
        <w:rPr>
          <w:rFonts w:ascii="Arial" w:hAnsi="Arial" w:cs="Arial"/>
        </w:rPr>
        <w:t>, CONFORME SEGUINTE DESCRITIVO:</w:t>
      </w:r>
    </w:p>
    <w:p w:rsidR="00366FCD" w:rsidRDefault="00366FCD">
      <w:pPr>
        <w:jc w:val="center"/>
        <w:rPr>
          <w:rFonts w:ascii="Arial" w:hAnsi="Arial" w:cs="Arial"/>
          <w:b/>
          <w:iCs/>
        </w:rPr>
      </w:pPr>
    </w:p>
    <w:tbl>
      <w:tblPr>
        <w:tblW w:w="9335" w:type="dxa"/>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1018"/>
        <w:gridCol w:w="569"/>
        <w:gridCol w:w="6770"/>
      </w:tblGrid>
      <w:tr w:rsidR="00366FCD" w:rsidRPr="00806056" w:rsidTr="00366FCD">
        <w:trPr>
          <w:trHeight w:val="319"/>
          <w:jc w:val="center"/>
        </w:trPr>
        <w:tc>
          <w:tcPr>
            <w:tcW w:w="978" w:type="dxa"/>
            <w:vMerge w:val="restart"/>
            <w:shd w:val="clear" w:color="000000" w:fill="FFFFFF"/>
            <w:vAlign w:val="center"/>
          </w:tcPr>
          <w:p w:rsidR="00366FCD" w:rsidRPr="00366FCD" w:rsidRDefault="00366FCD" w:rsidP="0057392C">
            <w:pPr>
              <w:ind w:left="360"/>
              <w:jc w:val="center"/>
              <w:rPr>
                <w:rFonts w:ascii="Arial" w:hAnsi="Arial" w:cs="Arial"/>
                <w:b/>
              </w:rPr>
            </w:pPr>
            <w:r w:rsidRPr="00366FCD">
              <w:rPr>
                <w:rFonts w:ascii="Arial" w:hAnsi="Arial" w:cs="Arial"/>
                <w:b/>
              </w:rPr>
              <w:t>ITEM</w:t>
            </w:r>
          </w:p>
        </w:tc>
        <w:tc>
          <w:tcPr>
            <w:tcW w:w="1018" w:type="dxa"/>
            <w:vMerge w:val="restart"/>
            <w:shd w:val="clear" w:color="000000" w:fill="FFFFFF"/>
            <w:noWrap/>
            <w:vAlign w:val="center"/>
          </w:tcPr>
          <w:p w:rsidR="00366FCD" w:rsidRPr="00366FCD" w:rsidRDefault="00366FCD" w:rsidP="0057392C">
            <w:pPr>
              <w:jc w:val="center"/>
              <w:rPr>
                <w:rFonts w:ascii="Arial" w:hAnsi="Arial" w:cs="Arial"/>
                <w:b/>
              </w:rPr>
            </w:pPr>
            <w:r w:rsidRPr="00366FCD">
              <w:rPr>
                <w:rFonts w:ascii="Arial" w:hAnsi="Arial" w:cs="Arial"/>
                <w:b/>
              </w:rPr>
              <w:t>QUANT.</w:t>
            </w:r>
          </w:p>
        </w:tc>
        <w:tc>
          <w:tcPr>
            <w:tcW w:w="569" w:type="dxa"/>
            <w:vMerge w:val="restart"/>
            <w:shd w:val="clear" w:color="000000" w:fill="FFFFFF"/>
            <w:vAlign w:val="center"/>
          </w:tcPr>
          <w:p w:rsidR="00366FCD" w:rsidRPr="00806056" w:rsidRDefault="00366FCD" w:rsidP="0057392C">
            <w:pPr>
              <w:jc w:val="center"/>
              <w:rPr>
                <w:rFonts w:ascii="Arial" w:hAnsi="Arial" w:cs="Arial"/>
                <w:b/>
              </w:rPr>
            </w:pPr>
            <w:r>
              <w:rPr>
                <w:rFonts w:ascii="Arial" w:hAnsi="Arial" w:cs="Arial"/>
                <w:b/>
              </w:rPr>
              <w:t>UN</w:t>
            </w:r>
          </w:p>
        </w:tc>
        <w:tc>
          <w:tcPr>
            <w:tcW w:w="6770" w:type="dxa"/>
            <w:vMerge w:val="restart"/>
            <w:shd w:val="clear" w:color="000000" w:fill="FFFFFF"/>
            <w:noWrap/>
            <w:vAlign w:val="center"/>
          </w:tcPr>
          <w:p w:rsidR="00366FCD" w:rsidRPr="00806056" w:rsidRDefault="00366FCD" w:rsidP="0057392C">
            <w:pPr>
              <w:jc w:val="center"/>
              <w:rPr>
                <w:rFonts w:ascii="Arial" w:hAnsi="Arial" w:cs="Arial"/>
                <w:b/>
              </w:rPr>
            </w:pPr>
            <w:r w:rsidRPr="00806056">
              <w:rPr>
                <w:rFonts w:ascii="Arial" w:hAnsi="Arial" w:cs="Arial"/>
                <w:b/>
              </w:rPr>
              <w:t>DESCRIÇÃO</w:t>
            </w:r>
          </w:p>
        </w:tc>
      </w:tr>
      <w:tr w:rsidR="00366FCD" w:rsidRPr="00806056" w:rsidTr="00366FCD">
        <w:trPr>
          <w:trHeight w:val="319"/>
          <w:jc w:val="center"/>
        </w:trPr>
        <w:tc>
          <w:tcPr>
            <w:tcW w:w="978" w:type="dxa"/>
            <w:vMerge/>
            <w:shd w:val="clear" w:color="000000" w:fill="FFFFFF"/>
            <w:vAlign w:val="center"/>
          </w:tcPr>
          <w:p w:rsidR="00366FCD" w:rsidRPr="00366FCD" w:rsidRDefault="00366FCD" w:rsidP="0057392C">
            <w:pPr>
              <w:ind w:left="360"/>
              <w:jc w:val="center"/>
              <w:rPr>
                <w:rFonts w:ascii="Arial" w:hAnsi="Arial" w:cs="Arial"/>
                <w:b/>
              </w:rPr>
            </w:pPr>
          </w:p>
        </w:tc>
        <w:tc>
          <w:tcPr>
            <w:tcW w:w="1018" w:type="dxa"/>
            <w:vMerge/>
            <w:shd w:val="clear" w:color="000000" w:fill="FFFFFF"/>
            <w:noWrap/>
            <w:vAlign w:val="center"/>
          </w:tcPr>
          <w:p w:rsidR="00366FCD" w:rsidRPr="00366FCD" w:rsidRDefault="00366FCD" w:rsidP="0057392C">
            <w:pPr>
              <w:jc w:val="center"/>
              <w:rPr>
                <w:rFonts w:ascii="Arial" w:hAnsi="Arial" w:cs="Arial"/>
                <w:b/>
              </w:rPr>
            </w:pPr>
          </w:p>
        </w:tc>
        <w:tc>
          <w:tcPr>
            <w:tcW w:w="569" w:type="dxa"/>
            <w:vMerge/>
            <w:shd w:val="clear" w:color="000000" w:fill="FFFFFF"/>
          </w:tcPr>
          <w:p w:rsidR="00366FCD" w:rsidRPr="00806056" w:rsidRDefault="00366FCD" w:rsidP="0057392C">
            <w:pPr>
              <w:jc w:val="both"/>
              <w:rPr>
                <w:rFonts w:ascii="Arial" w:hAnsi="Arial" w:cs="Arial"/>
                <w:b/>
              </w:rPr>
            </w:pPr>
          </w:p>
        </w:tc>
        <w:tc>
          <w:tcPr>
            <w:tcW w:w="6770" w:type="dxa"/>
            <w:vMerge/>
            <w:shd w:val="clear" w:color="000000" w:fill="FFFFFF"/>
            <w:noWrap/>
            <w:vAlign w:val="center"/>
          </w:tcPr>
          <w:p w:rsidR="00366FCD" w:rsidRPr="00806056" w:rsidRDefault="00366FCD" w:rsidP="0057392C">
            <w:pPr>
              <w:jc w:val="both"/>
              <w:rPr>
                <w:rFonts w:ascii="Arial" w:hAnsi="Arial" w:cs="Arial"/>
                <w:b/>
              </w:rPr>
            </w:pP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01</w:t>
            </w:r>
          </w:p>
        </w:tc>
        <w:tc>
          <w:tcPr>
            <w:tcW w:w="1018" w:type="dxa"/>
            <w:shd w:val="clear" w:color="000000" w:fill="FFFFFF"/>
            <w:noWrap/>
            <w:vAlign w:val="center"/>
            <w:hideMark/>
          </w:tcPr>
          <w:p w:rsidR="00366FCD" w:rsidRPr="00366FCD" w:rsidRDefault="00366FCD" w:rsidP="0057392C">
            <w:pPr>
              <w:pStyle w:val="TableParagraph"/>
              <w:spacing w:before="150"/>
              <w:ind w:left="264"/>
              <w:jc w:val="center"/>
              <w:rPr>
                <w:b/>
                <w:sz w:val="20"/>
                <w:szCs w:val="20"/>
              </w:rPr>
            </w:pPr>
            <w:r w:rsidRPr="00366FCD">
              <w:rPr>
                <w:b/>
                <w:sz w:val="20"/>
                <w:szCs w:val="20"/>
              </w:rPr>
              <w:t>01</w:t>
            </w:r>
          </w:p>
        </w:tc>
        <w:tc>
          <w:tcPr>
            <w:tcW w:w="569" w:type="dxa"/>
            <w:shd w:val="clear" w:color="000000" w:fill="FFFFFF"/>
          </w:tcPr>
          <w:p w:rsidR="00366FCD" w:rsidRDefault="00366FCD" w:rsidP="0057392C">
            <w:pPr>
              <w:jc w:val="both"/>
              <w:rPr>
                <w:rFonts w:ascii="Arial" w:hAnsi="Arial" w:cs="Arial"/>
              </w:rPr>
            </w:pPr>
            <w:r>
              <w:rPr>
                <w:rFonts w:ascii="Arial" w:hAnsi="Arial" w:cs="Arial"/>
              </w:rPr>
              <w:t>UN</w:t>
            </w:r>
          </w:p>
        </w:tc>
        <w:tc>
          <w:tcPr>
            <w:tcW w:w="6770" w:type="dxa"/>
            <w:shd w:val="clear" w:color="000000" w:fill="FFFFFF"/>
            <w:noWrap/>
            <w:vAlign w:val="center"/>
            <w:hideMark/>
          </w:tcPr>
          <w:p w:rsidR="00366FCD" w:rsidRPr="0012723D" w:rsidRDefault="00366FCD" w:rsidP="0057392C">
            <w:pPr>
              <w:jc w:val="both"/>
              <w:rPr>
                <w:rFonts w:ascii="Arial" w:hAnsi="Arial" w:cs="Arial"/>
                <w:b/>
              </w:rPr>
            </w:pPr>
            <w:r w:rsidRPr="0012723D">
              <w:rPr>
                <w:rFonts w:ascii="Arial" w:hAnsi="Arial" w:cs="Arial"/>
                <w:b/>
              </w:rPr>
              <w:t>VÁLVULA DE ALÍVIO</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02</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Pr="00AA02E5"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BUCHA COMANDO</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03</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20</w:t>
            </w:r>
          </w:p>
        </w:tc>
        <w:tc>
          <w:tcPr>
            <w:tcW w:w="569" w:type="dxa"/>
            <w:shd w:val="clear" w:color="000000" w:fill="FFFFFF"/>
          </w:tcPr>
          <w:p w:rsidR="00366FCD" w:rsidRPr="00AA02E5"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SELOS DA ÁGUA METÁLICA</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04</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Pr="00AA02E5"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JOGO DE JUNTAS DO MOTOR COMPLETO</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05</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Pr="00AA02E5"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BOMBA DA ÁGUA</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06</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Pr="00AA02E5"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FILTRO DO ÓLEO LUBRIFICANTE</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07</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Pr="00AA02E5"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FILTRO DIESEL COMBUSTÍVEL</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08</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Pr="00AA02E5"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JOGO BRONZINA BIELA</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09</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Pr="00AA02E5"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JOGO BRONZINA MANCAL</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10</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04</w:t>
            </w:r>
          </w:p>
        </w:tc>
        <w:tc>
          <w:tcPr>
            <w:tcW w:w="569" w:type="dxa"/>
            <w:shd w:val="clear" w:color="000000" w:fill="FFFFFF"/>
          </w:tcPr>
          <w:p w:rsidR="00366FCD"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 xml:space="preserve">BUCHA DA BIELA </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11</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Default="00366FCD" w:rsidP="0057392C">
            <w:pPr>
              <w:pStyle w:val="TableParagraph"/>
              <w:spacing w:line="229" w:lineRule="exact"/>
              <w:ind w:left="69"/>
              <w:jc w:val="both"/>
              <w:rPr>
                <w:sz w:val="20"/>
                <w:szCs w:val="20"/>
              </w:rPr>
            </w:pPr>
            <w:r>
              <w:rPr>
                <w:sz w:val="20"/>
                <w:szCs w:val="20"/>
              </w:rPr>
              <w:t>JG</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JOGO CONTENDO 04 SEDE VÁLVULAS ESCAPE E 04 SEDE VÁLVULAS ADMISSÃO</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12</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Default="00366FCD" w:rsidP="0057392C">
            <w:pPr>
              <w:pStyle w:val="TableParagraph"/>
              <w:spacing w:line="229" w:lineRule="exact"/>
              <w:ind w:left="69"/>
              <w:jc w:val="both"/>
              <w:rPr>
                <w:sz w:val="20"/>
                <w:szCs w:val="20"/>
              </w:rPr>
            </w:pPr>
            <w:r>
              <w:rPr>
                <w:sz w:val="20"/>
                <w:szCs w:val="20"/>
              </w:rPr>
              <w:t>JG</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JOGO CONTENDO 04 GUIAS  VÁLVULA ADMISSÃO E 04 VÁLVULAS ESCAPE</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13</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Pr="00AA02E5" w:rsidRDefault="00366FCD" w:rsidP="0057392C">
            <w:pPr>
              <w:pStyle w:val="TableParagraph"/>
              <w:spacing w:line="229" w:lineRule="exact"/>
              <w:ind w:left="69"/>
              <w:jc w:val="both"/>
              <w:rPr>
                <w:sz w:val="20"/>
                <w:szCs w:val="20"/>
              </w:rPr>
            </w:pPr>
            <w:r>
              <w:rPr>
                <w:sz w:val="20"/>
                <w:szCs w:val="20"/>
              </w:rPr>
              <w:t>JG</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JOGO CONTENDO 04 VÁLVULAS DE ADMISSÃO E 04 VÁLVULAS DE ESCAPE</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14</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Pr="00AA02E5"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JOGO DE CAMISA PISTÃO CILINDRO</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15</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JOGO DE PISTÃO COM ANÉIS</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16</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20</w:t>
            </w:r>
          </w:p>
        </w:tc>
        <w:tc>
          <w:tcPr>
            <w:tcW w:w="569" w:type="dxa"/>
            <w:shd w:val="clear" w:color="000000" w:fill="FFFFFF"/>
          </w:tcPr>
          <w:p w:rsidR="00366FCD" w:rsidRPr="00AA02E5"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ÓLEO LUBRIFICANTE MOTOR 15W40</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17</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REFORMA BOMBA E BICO</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18</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Pr="00AA02E5"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RETÍFICA DO BLOCO DO MOTOR</w:t>
            </w:r>
          </w:p>
        </w:tc>
      </w:tr>
      <w:tr w:rsidR="00366FCD" w:rsidRPr="00806056" w:rsidTr="00366FCD">
        <w:trPr>
          <w:trHeight w:val="319"/>
          <w:jc w:val="center"/>
        </w:trPr>
        <w:tc>
          <w:tcPr>
            <w:tcW w:w="978" w:type="dxa"/>
            <w:shd w:val="clear" w:color="000000" w:fill="FFFFFF"/>
            <w:vAlign w:val="center"/>
          </w:tcPr>
          <w:p w:rsidR="00366FCD" w:rsidRPr="00366FCD" w:rsidRDefault="00366FCD" w:rsidP="0057392C">
            <w:pPr>
              <w:spacing w:after="160" w:line="259" w:lineRule="auto"/>
              <w:ind w:left="360"/>
              <w:jc w:val="center"/>
              <w:rPr>
                <w:rFonts w:ascii="Arial" w:hAnsi="Arial" w:cs="Arial"/>
                <w:b/>
              </w:rPr>
            </w:pPr>
            <w:r w:rsidRPr="00366FCD">
              <w:rPr>
                <w:rFonts w:ascii="Arial" w:hAnsi="Arial" w:cs="Arial"/>
                <w:b/>
              </w:rPr>
              <w:t>19</w:t>
            </w:r>
          </w:p>
        </w:tc>
        <w:tc>
          <w:tcPr>
            <w:tcW w:w="1018" w:type="dxa"/>
            <w:shd w:val="clear" w:color="000000" w:fill="FFFFFF"/>
            <w:noWrap/>
            <w:vAlign w:val="center"/>
          </w:tcPr>
          <w:p w:rsidR="00366FCD" w:rsidRPr="00366FCD" w:rsidRDefault="00366FCD" w:rsidP="0057392C">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366FCD" w:rsidRDefault="00366FCD" w:rsidP="0057392C">
            <w:pPr>
              <w:pStyle w:val="TableParagraph"/>
              <w:spacing w:line="229" w:lineRule="exact"/>
              <w:ind w:left="69"/>
              <w:jc w:val="both"/>
              <w:rPr>
                <w:sz w:val="20"/>
                <w:szCs w:val="20"/>
              </w:rPr>
            </w:pPr>
            <w:r>
              <w:rPr>
                <w:sz w:val="20"/>
                <w:szCs w:val="20"/>
              </w:rPr>
              <w:t>UN</w:t>
            </w:r>
          </w:p>
        </w:tc>
        <w:tc>
          <w:tcPr>
            <w:tcW w:w="6770"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r w:rsidRPr="0012723D">
              <w:rPr>
                <w:b/>
                <w:sz w:val="20"/>
                <w:szCs w:val="20"/>
              </w:rPr>
              <w:t>SERVIÇO DESMONTAGEM/MONTAGEM MOTOR</w:t>
            </w:r>
          </w:p>
        </w:tc>
      </w:tr>
    </w:tbl>
    <w:p w:rsidR="00B1452E" w:rsidRDefault="00B1452E">
      <w:pPr>
        <w:jc w:val="center"/>
        <w:rPr>
          <w:rFonts w:ascii="Arial" w:hAnsi="Arial" w:cs="Arial"/>
          <w:b/>
          <w:iCs/>
        </w:rPr>
      </w:pPr>
    </w:p>
    <w:p w:rsidR="00B1452E" w:rsidRDefault="00B1452E">
      <w:pPr>
        <w:jc w:val="center"/>
        <w:rPr>
          <w:rFonts w:ascii="Arial" w:hAnsi="Arial" w:cs="Arial"/>
          <w:b/>
          <w:iCs/>
        </w:rPr>
      </w:pPr>
    </w:p>
    <w:p w:rsidR="00B1452E" w:rsidRDefault="00B1452E">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pPr>
        <w:jc w:val="center"/>
        <w:rPr>
          <w:rFonts w:ascii="Arial" w:hAnsi="Arial" w:cs="Arial"/>
          <w:b/>
          <w:iCs/>
        </w:rPr>
      </w:pPr>
    </w:p>
    <w:p w:rsidR="00823219" w:rsidRDefault="00823219" w:rsidP="006956A7">
      <w:pPr>
        <w:rPr>
          <w:rFonts w:ascii="Arial" w:hAnsi="Arial" w:cs="Arial"/>
          <w:b/>
          <w:iCs/>
        </w:rPr>
      </w:pPr>
    </w:p>
    <w:p w:rsidR="00823219" w:rsidRDefault="00823219">
      <w:pPr>
        <w:jc w:val="center"/>
        <w:rPr>
          <w:rFonts w:ascii="Arial" w:hAnsi="Arial" w:cs="Arial"/>
          <w:b/>
          <w:iCs/>
        </w:rPr>
      </w:pPr>
    </w:p>
    <w:p w:rsidR="004912ED" w:rsidRDefault="004912ED" w:rsidP="00713D9A">
      <w:pP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270A2E">
        <w:rPr>
          <w:rFonts w:ascii="Arial" w:hAnsi="Arial" w:cs="Arial"/>
          <w:b/>
          <w:bCs/>
        </w:rPr>
        <w:t>2</w:t>
      </w:r>
      <w:r w:rsidR="006956A7">
        <w:rPr>
          <w:rFonts w:ascii="Arial" w:hAnsi="Arial" w:cs="Arial"/>
          <w:b/>
          <w:bCs/>
        </w:rPr>
        <w:t>1</w:t>
      </w:r>
      <w:r w:rsidRPr="005F7051">
        <w:rPr>
          <w:rFonts w:ascii="Arial" w:hAnsi="Arial" w:cs="Arial"/>
          <w:b/>
          <w:bCs/>
        </w:rPr>
        <w:t>/202</w:t>
      </w:r>
      <w:r w:rsidR="00C71D09" w:rsidRPr="005F7051">
        <w:rPr>
          <w:rFonts w:ascii="Arial" w:hAnsi="Arial" w:cs="Arial"/>
          <w:b/>
          <w:bCs/>
        </w:rPr>
        <w:t>2</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704B81">
      <w:pPr>
        <w:autoSpaceDE w:val="0"/>
        <w:autoSpaceDN w:val="0"/>
        <w:adjustRightInd w:val="0"/>
        <w:jc w:val="center"/>
        <w:rPr>
          <w:rFonts w:ascii="Arial" w:hAnsi="Arial" w:cs="Arial"/>
        </w:rPr>
      </w:pPr>
      <w:r>
        <w:rPr>
          <w:rFonts w:ascii="Arial" w:hAnsi="Arial" w:cs="Arial"/>
          <w:b/>
        </w:rPr>
        <w:lastRenderedPageBreak/>
        <w:t>ANEXO IV</w:t>
      </w:r>
    </w:p>
    <w:p w:rsidR="009F0202" w:rsidRDefault="009F0202" w:rsidP="00D41B71">
      <w:pPr>
        <w:pStyle w:val="Ttulo"/>
        <w:jc w:val="left"/>
        <w:rPr>
          <w:rFonts w:ascii="Arial" w:hAnsi="Arial" w:cs="Arial"/>
          <w:sz w:val="20"/>
          <w:szCs w:val="20"/>
          <w:highlight w:val="yellow"/>
          <w:u w:val="none"/>
          <w:lang w:val="pt-BR"/>
        </w:rPr>
      </w:pPr>
    </w:p>
    <w:p w:rsidR="009F0202" w:rsidRPr="004912ED" w:rsidRDefault="00704B81" w:rsidP="00D41B71">
      <w:pPr>
        <w:pStyle w:val="Ttulo"/>
        <w:jc w:val="both"/>
        <w:rPr>
          <w:rFonts w:ascii="Arial" w:hAnsi="Arial" w:cs="Arial"/>
          <w:sz w:val="20"/>
          <w:szCs w:val="20"/>
          <w:u w:val="none"/>
          <w:lang w:val="pt-BR"/>
        </w:rPr>
      </w:pPr>
      <w:r w:rsidRPr="00677B80">
        <w:rPr>
          <w:rFonts w:ascii="Arial" w:hAnsi="Arial" w:cs="Arial"/>
          <w:sz w:val="20"/>
          <w:szCs w:val="20"/>
          <w:u w:val="none"/>
          <w:lang w:val="pt-BR"/>
        </w:rPr>
        <w:t>MINUTA DO CONTRATO Nº 000/202</w:t>
      </w:r>
      <w:r w:rsidR="000D3869" w:rsidRPr="00677B80">
        <w:rPr>
          <w:rFonts w:ascii="Arial" w:hAnsi="Arial" w:cs="Arial"/>
          <w:sz w:val="20"/>
          <w:szCs w:val="20"/>
          <w:u w:val="none"/>
          <w:lang w:val="pt-BR"/>
        </w:rPr>
        <w:t>2</w:t>
      </w:r>
      <w:r w:rsidRPr="00677B80">
        <w:rPr>
          <w:rFonts w:ascii="Arial" w:hAnsi="Arial" w:cs="Arial"/>
          <w:sz w:val="20"/>
          <w:szCs w:val="20"/>
          <w:u w:val="none"/>
          <w:lang w:val="pt-BR"/>
        </w:rPr>
        <w:t xml:space="preserve">, </w:t>
      </w:r>
      <w:r w:rsidR="00FB1281" w:rsidRPr="00FB1281">
        <w:rPr>
          <w:rFonts w:ascii="Arial" w:hAnsi="Arial" w:cs="Arial"/>
          <w:sz w:val="20"/>
          <w:szCs w:val="20"/>
          <w:u w:val="none"/>
          <w:lang w:val="pt-BR"/>
        </w:rPr>
        <w:t>CONTRATAÇÃO DE EMPRESA ESPECIALIZADA PARA FORNECIMENTO DE PEÇAS E MÃO DE OBRA, PARA CONSERTO DO MOTOR DA RETROESCAVDEIRA NEW HOLLAND LB90 – MODELO 2009</w:t>
      </w:r>
      <w:r w:rsidRPr="00677B80">
        <w:rPr>
          <w:rFonts w:ascii="Arial" w:hAnsi="Arial" w:cs="Arial"/>
          <w:sz w:val="20"/>
          <w:szCs w:val="20"/>
          <w:u w:val="none"/>
          <w:lang w:val="pt-BR"/>
        </w:rPr>
        <w:t>, VINCULADA AO PREGÃO ELETRÔNICO N</w:t>
      </w:r>
      <w:r w:rsidR="00677B80" w:rsidRPr="00677B80">
        <w:rPr>
          <w:rFonts w:ascii="Arial" w:hAnsi="Arial" w:cs="Arial"/>
          <w:sz w:val="20"/>
          <w:szCs w:val="20"/>
          <w:u w:val="none"/>
          <w:lang w:val="pt-BR"/>
        </w:rPr>
        <w:t xml:space="preserve">º </w:t>
      </w:r>
      <w:r w:rsidR="006956A7">
        <w:rPr>
          <w:rFonts w:ascii="Arial" w:hAnsi="Arial" w:cs="Arial"/>
          <w:sz w:val="20"/>
          <w:szCs w:val="20"/>
          <w:u w:val="none"/>
          <w:lang w:val="pt-BR"/>
        </w:rPr>
        <w:t>21</w:t>
      </w:r>
      <w:r w:rsidR="00677B80" w:rsidRPr="00677B80">
        <w:rPr>
          <w:rFonts w:ascii="Arial" w:hAnsi="Arial" w:cs="Arial"/>
          <w:sz w:val="20"/>
          <w:szCs w:val="20"/>
          <w:u w:val="none"/>
          <w:lang w:val="pt-BR"/>
        </w:rPr>
        <w:t>/2022</w:t>
      </w:r>
      <w:r w:rsidR="005F7051">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w:t>
      </w:r>
      <w:r w:rsidRPr="00677B80">
        <w:rPr>
          <w:rFonts w:ascii="Arial" w:hAnsi="Arial" w:cs="Arial"/>
        </w:rPr>
        <w:t xml:space="preserve">carteira de identidade nº. </w:t>
      </w:r>
      <w:proofErr w:type="gramStart"/>
      <w:r w:rsidRPr="00677B80">
        <w:rPr>
          <w:rFonts w:ascii="Arial" w:hAnsi="Arial" w:cs="Arial"/>
        </w:rPr>
        <w:t>.......................</w:t>
      </w:r>
      <w:proofErr w:type="gramEnd"/>
      <w:r w:rsidRPr="00677B80">
        <w:rPr>
          <w:rFonts w:ascii="Arial" w:hAnsi="Arial" w:cs="Arial"/>
        </w:rPr>
        <w:t xml:space="preserve">, expedida pela ..................... </w:t>
      </w:r>
      <w:proofErr w:type="gramStart"/>
      <w:r w:rsidRPr="00677B80">
        <w:rPr>
          <w:rFonts w:ascii="Arial" w:hAnsi="Arial" w:cs="Arial"/>
        </w:rPr>
        <w:t>e</w:t>
      </w:r>
      <w:proofErr w:type="gramEnd"/>
      <w:r w:rsidRPr="00677B80">
        <w:rPr>
          <w:rFonts w:ascii="Arial" w:hAnsi="Arial" w:cs="Arial"/>
        </w:rPr>
        <w:t xml:space="preserve"> CPF nº. </w:t>
      </w:r>
      <w:proofErr w:type="gramStart"/>
      <w:r w:rsidRPr="00677B80">
        <w:rPr>
          <w:rFonts w:ascii="Arial" w:hAnsi="Arial" w:cs="Arial"/>
        </w:rPr>
        <w:t>...............................</w:t>
      </w:r>
      <w:proofErr w:type="gramEnd"/>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As partes acima qualificadas</w:t>
      </w:r>
      <w:proofErr w:type="gramStart"/>
      <w:r w:rsidRPr="00677B80">
        <w:rPr>
          <w:rFonts w:ascii="Arial" w:hAnsi="Arial" w:cs="Arial"/>
        </w:rPr>
        <w:t xml:space="preserve">, </w:t>
      </w:r>
      <w:r w:rsidR="00704B81" w:rsidRPr="00677B80">
        <w:rPr>
          <w:rFonts w:ascii="Arial" w:hAnsi="Arial" w:cs="Arial"/>
        </w:rPr>
        <w:t>têm</w:t>
      </w:r>
      <w:proofErr w:type="gramEnd"/>
      <w:r w:rsidR="00704B81" w:rsidRPr="00677B80">
        <w:rPr>
          <w:rFonts w:ascii="Arial" w:hAnsi="Arial" w:cs="Arial"/>
        </w:rPr>
        <w:t xml:space="preserve"> entre si, certas e ajustadas o presente contrato, vinculado ao </w:t>
      </w:r>
      <w:r w:rsidR="00704B81" w:rsidRPr="00677B80">
        <w:rPr>
          <w:rFonts w:ascii="Arial" w:hAnsi="Arial" w:cs="Arial"/>
          <w:b/>
        </w:rPr>
        <w:t xml:space="preserve">Pregão Eletrônico n°. </w:t>
      </w:r>
      <w:r w:rsidR="006956A7">
        <w:rPr>
          <w:rFonts w:ascii="Arial" w:hAnsi="Arial" w:cs="Arial"/>
          <w:b/>
        </w:rPr>
        <w:t>21</w:t>
      </w:r>
      <w:r w:rsidR="00704B81" w:rsidRPr="00677B80">
        <w:rPr>
          <w:rFonts w:ascii="Arial" w:hAnsi="Arial" w:cs="Arial"/>
          <w:b/>
        </w:rPr>
        <w:t>/202</w:t>
      </w:r>
      <w:r w:rsidR="00D41B71" w:rsidRPr="00677B80">
        <w:rPr>
          <w:rFonts w:ascii="Arial" w:hAnsi="Arial" w:cs="Arial"/>
          <w:b/>
        </w:rPr>
        <w:t>2</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Default="00704B81">
      <w:pPr>
        <w:jc w:val="both"/>
        <w:rPr>
          <w:rFonts w:ascii="Arial" w:hAnsi="Arial" w:cs="Arial"/>
          <w:b/>
          <w:bCs/>
        </w:rPr>
      </w:pPr>
      <w:r w:rsidRPr="00911545">
        <w:rPr>
          <w:rFonts w:ascii="Arial" w:hAnsi="Arial" w:cs="Arial"/>
          <w:b/>
          <w:bCs/>
        </w:rPr>
        <w:t>CLÁUSULA PRIMEIRA – DO OBJETO:</w:t>
      </w:r>
    </w:p>
    <w:p w:rsidR="006956A7" w:rsidRPr="00911545" w:rsidRDefault="006956A7">
      <w:pPr>
        <w:jc w:val="both"/>
        <w:rPr>
          <w:rFonts w:ascii="Arial" w:hAnsi="Arial" w:cs="Arial"/>
          <w:b/>
          <w:bCs/>
        </w:rPr>
      </w:pPr>
    </w:p>
    <w:p w:rsidR="006956A7" w:rsidRDefault="00FB1281">
      <w:pPr>
        <w:ind w:left="360"/>
        <w:rPr>
          <w:rFonts w:ascii="Arial" w:hAnsi="Arial" w:cs="Arial"/>
          <w:b/>
          <w:bCs/>
        </w:rPr>
      </w:pPr>
      <w:r w:rsidRPr="00FB1281">
        <w:rPr>
          <w:rFonts w:ascii="Arial" w:hAnsi="Arial" w:cs="Arial"/>
          <w:b/>
          <w:bCs/>
        </w:rPr>
        <w:t>CONTRATAÇÃO DE EMPRESA ESPECIALIZADA PARA FORNECIMENTO DE PEÇAS E MÃO DE OBRA, PARA CONSERTO DO MOTOR DA RETROESCAVDEIRA NEW HOLLAND LB90 – MODELO 2009</w:t>
      </w:r>
      <w:r>
        <w:rPr>
          <w:rFonts w:ascii="Arial" w:hAnsi="Arial" w:cs="Arial"/>
          <w:b/>
          <w:bCs/>
        </w:rPr>
        <w:t>.</w:t>
      </w:r>
    </w:p>
    <w:p w:rsidR="00FB1281" w:rsidRDefault="00FB1281">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AB2F73" w:rsidRPr="00AB2F73" w:rsidRDefault="00AB2F73" w:rsidP="00AB2F73">
      <w:pPr>
        <w:jc w:val="both"/>
        <w:rPr>
          <w:rFonts w:ascii="Arial" w:hAnsi="Arial" w:cs="Arial"/>
          <w:b/>
        </w:rPr>
      </w:pPr>
      <w:r w:rsidRPr="00AB2F73">
        <w:rPr>
          <w:rFonts w:ascii="Arial" w:hAnsi="Arial" w:cs="Arial"/>
          <w:b/>
        </w:rPr>
        <w:t>SECRETARIA MUNICIPAL DE OBRAS</w:t>
      </w:r>
    </w:p>
    <w:p w:rsidR="00AB2F73" w:rsidRPr="00AB2F73" w:rsidRDefault="00AB2F73" w:rsidP="00AB2F73">
      <w:pPr>
        <w:jc w:val="both"/>
        <w:rPr>
          <w:rFonts w:ascii="Arial" w:hAnsi="Arial" w:cs="Arial"/>
          <w:b/>
        </w:rPr>
      </w:pPr>
      <w:r w:rsidRPr="00AB2F73">
        <w:rPr>
          <w:rFonts w:ascii="Arial" w:hAnsi="Arial" w:cs="Arial"/>
          <w:b/>
        </w:rPr>
        <w:t>Órgão: 07</w:t>
      </w:r>
    </w:p>
    <w:p w:rsidR="00AB2F73" w:rsidRPr="00AB2F73" w:rsidRDefault="00AB2F73" w:rsidP="00AB2F73">
      <w:pPr>
        <w:jc w:val="both"/>
        <w:rPr>
          <w:rFonts w:ascii="Arial" w:hAnsi="Arial" w:cs="Arial"/>
          <w:b/>
        </w:rPr>
      </w:pPr>
      <w:r w:rsidRPr="00AB2F73">
        <w:rPr>
          <w:rFonts w:ascii="Arial" w:hAnsi="Arial" w:cs="Arial"/>
          <w:b/>
        </w:rPr>
        <w:t>Unidade: 07.01</w:t>
      </w:r>
    </w:p>
    <w:p w:rsidR="00AB2F73" w:rsidRPr="00AB2F73" w:rsidRDefault="00AB2F73" w:rsidP="00AB2F73">
      <w:pPr>
        <w:jc w:val="both"/>
        <w:rPr>
          <w:rFonts w:ascii="Arial" w:hAnsi="Arial" w:cs="Arial"/>
          <w:b/>
        </w:rPr>
      </w:pPr>
      <w:r w:rsidRPr="00AB2F73">
        <w:rPr>
          <w:rFonts w:ascii="Arial" w:hAnsi="Arial" w:cs="Arial"/>
          <w:b/>
        </w:rPr>
        <w:t>Elemento: 3.3.90.30.00.00.00.0001</w:t>
      </w:r>
    </w:p>
    <w:p w:rsidR="00AB2F73" w:rsidRDefault="00AB2F73" w:rsidP="00AB2F73">
      <w:pPr>
        <w:jc w:val="both"/>
        <w:rPr>
          <w:rFonts w:ascii="Arial" w:hAnsi="Arial" w:cs="Arial"/>
          <w:b/>
        </w:rPr>
      </w:pPr>
      <w:r w:rsidRPr="00AB2F73">
        <w:rPr>
          <w:rFonts w:ascii="Arial" w:hAnsi="Arial" w:cs="Arial"/>
          <w:b/>
        </w:rPr>
        <w:t>Código Reduzido: 391/395</w:t>
      </w:r>
    </w:p>
    <w:p w:rsidR="009F0202" w:rsidRPr="005370F2" w:rsidRDefault="009F0202">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w:t>
      </w:r>
      <w:r>
        <w:rPr>
          <w:rFonts w:ascii="Arial" w:hAnsi="Arial" w:cs="Arial"/>
        </w:rPr>
        <w:lastRenderedPageBreak/>
        <w:t>(cinco)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9F0202" w:rsidRPr="003A7674" w:rsidRDefault="00704B81">
      <w:pPr>
        <w:tabs>
          <w:tab w:val="left" w:pos="0"/>
        </w:tabs>
        <w:jc w:val="both"/>
        <w:rPr>
          <w:rFonts w:ascii="Arial" w:hAnsi="Arial" w:cs="Arial"/>
          <w:b/>
        </w:rPr>
      </w:pPr>
      <w:r w:rsidRPr="003A7674">
        <w:rPr>
          <w:rFonts w:ascii="Arial" w:hAnsi="Arial" w:cs="Arial"/>
          <w:b/>
        </w:rPr>
        <w:t>CLÁUSULA SÉTIMA – DA FISCALIZAÇÃO:</w:t>
      </w:r>
    </w:p>
    <w:p w:rsidR="009F0202" w:rsidRDefault="00704B81">
      <w:pPr>
        <w:tabs>
          <w:tab w:val="left" w:pos="0"/>
        </w:tabs>
        <w:jc w:val="both"/>
        <w:rPr>
          <w:rFonts w:ascii="Arial" w:hAnsi="Arial" w:cs="Arial"/>
        </w:rPr>
      </w:pPr>
      <w:r w:rsidRPr="003A7674">
        <w:rPr>
          <w:rFonts w:ascii="Arial" w:hAnsi="Arial" w:cs="Arial"/>
          <w:b/>
        </w:rPr>
        <w:t xml:space="preserve">7.1. </w:t>
      </w:r>
      <w:r w:rsidR="003C0086" w:rsidRPr="005370F2">
        <w:rPr>
          <w:rFonts w:ascii="Arial" w:hAnsi="Arial" w:cs="Arial"/>
        </w:rPr>
        <w:t>A fiscalização da execução do contrato ficará a cargo d</w:t>
      </w:r>
      <w:r w:rsidR="006956A7">
        <w:rPr>
          <w:rFonts w:ascii="Arial" w:hAnsi="Arial" w:cs="Arial"/>
        </w:rPr>
        <w:t>o Secretário de Obras, Sr. Alberto Correia Soares.</w:t>
      </w:r>
    </w:p>
    <w:p w:rsidR="003A7674" w:rsidRDefault="003A7674">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xml:space="preserve">, mediante vistoria detalhada realizada pela Comissão de Fiscalização designada pela Prefeitura, nos </w:t>
      </w:r>
      <w:proofErr w:type="gramStart"/>
      <w:r>
        <w:rPr>
          <w:rFonts w:ascii="Arial" w:hAnsi="Arial" w:cs="Arial"/>
        </w:rPr>
        <w:t>termos da lei 8.666/93 em seu artigo 73, inciso</w:t>
      </w:r>
      <w:proofErr w:type="gramEnd"/>
      <w:r>
        <w:rPr>
          <w:rFonts w:ascii="Arial" w:hAnsi="Arial" w:cs="Arial"/>
        </w:rPr>
        <w:t xml:space="preserve">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A960C4" w:rsidRDefault="00A960C4">
      <w:pPr>
        <w:autoSpaceDE w:val="0"/>
        <w:autoSpaceDN w:val="0"/>
        <w:adjustRightInd w:val="0"/>
        <w:jc w:val="both"/>
        <w:rPr>
          <w:rFonts w:ascii="Arial" w:hAnsi="Arial" w:cs="Arial"/>
        </w:rPr>
      </w:pPr>
    </w:p>
    <w:p w:rsidR="00A960C4" w:rsidRDefault="00A960C4">
      <w:pPr>
        <w:autoSpaceDE w:val="0"/>
        <w:autoSpaceDN w:val="0"/>
        <w:adjustRightInd w:val="0"/>
        <w:jc w:val="both"/>
        <w:rPr>
          <w:rFonts w:ascii="Arial" w:hAnsi="Arial" w:cs="Arial"/>
        </w:rPr>
      </w:pPr>
    </w:p>
    <w:p w:rsidR="00A960C4" w:rsidRDefault="00A960C4">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w:t>
      </w:r>
      <w:r>
        <w:rPr>
          <w:rFonts w:ascii="Arial" w:hAnsi="Arial" w:cs="Arial"/>
        </w:rPr>
        <w:lastRenderedPageBreak/>
        <w:t>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9F0202" w:rsidRDefault="00704B81">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9F0202" w:rsidRDefault="00704B81">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9F0202" w:rsidRDefault="00704B81">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9F0202" w:rsidRDefault="00704B81">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9F0202" w:rsidRDefault="00704B81">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 xml:space="preserve">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w:t>
      </w:r>
      <w:r>
        <w:rPr>
          <w:rFonts w:ascii="Arial" w:hAnsi="Arial" w:cs="Arial"/>
        </w:rPr>
        <w:lastRenderedPageBreak/>
        <w:t>diretamente a terceiros ou à Administração Pública, independentemente de sua culpa ou dolo na execução do contrato.</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sidR="00B872F9" w:rsidRPr="00002794">
          <w:rPr>
            <w:rStyle w:val="Hyperlink"/>
            <w:rFonts w:ascii="Arial" w:hAnsi="Arial" w:cs="Arial"/>
          </w:rPr>
          <w:t>jeniferpmratos@gmail.com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D41B71">
        <w:rPr>
          <w:rFonts w:ascii="Arial" w:hAnsi="Arial" w:cs="Arial"/>
        </w:rPr>
        <w:t>2</w:t>
      </w:r>
      <w:r>
        <w:rPr>
          <w:rFonts w:ascii="Arial" w:hAnsi="Arial" w:cs="Arial"/>
        </w:rPr>
        <w:t>.</w:t>
      </w:r>
      <w:bookmarkEnd w:id="1"/>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704B81">
      <w:pPr>
        <w:jc w:val="both"/>
        <w:rPr>
          <w:rFonts w:ascii="Arial" w:hAnsi="Arial" w:cs="Arial"/>
          <w:bCs/>
          <w:highlight w:val="yellow"/>
        </w:rPr>
      </w:pPr>
      <w:r>
        <w:rPr>
          <w:rFonts w:ascii="Arial" w:hAnsi="Arial" w:cs="Arial"/>
          <w:b/>
        </w:rPr>
        <w:t xml:space="preserve">                                                             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r>
      <w:proofErr w:type="gramStart"/>
      <w:r>
        <w:rPr>
          <w:rFonts w:ascii="Arial" w:hAnsi="Arial" w:cs="Arial"/>
        </w:rPr>
        <w:t xml:space="preserve">  </w:t>
      </w:r>
      <w:proofErr w:type="gramEnd"/>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797401">
      <w:pPr>
        <w:rPr>
          <w:rFonts w:ascii="Arial" w:hAnsi="Arial" w:cs="Arial"/>
        </w:rPr>
      </w:pPr>
      <w:r>
        <w:rPr>
          <w:rFonts w:ascii="Arial" w:hAnsi="Arial" w:cs="Arial"/>
          <w:noProof/>
        </w:rPr>
        <w:pict>
          <v:shape id="Caixa de texto 6" o:spid="_x0000_s1027" type="#_x0000_t202" style="position:absolute;margin-left:151.85pt;margin-top:1.2pt;width:192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">
            <v:path arrowok="t"/>
            <v:textbox>
              <w:txbxContent>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AA02E5" w:rsidRDefault="00AA02E5">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6956A7" w:rsidRDefault="006956A7">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6956A7">
        <w:rPr>
          <w:rFonts w:ascii="Arial" w:hAnsi="Arial" w:cs="Arial"/>
          <w:b/>
          <w:bCs/>
        </w:rPr>
        <w:t>21</w:t>
      </w:r>
      <w:r w:rsidRPr="00677B80">
        <w:rPr>
          <w:rFonts w:ascii="Arial" w:hAnsi="Arial" w:cs="Arial"/>
          <w:b/>
          <w:bCs/>
        </w:rPr>
        <w:t>/202</w:t>
      </w:r>
      <w:r w:rsidR="00D41B71" w:rsidRPr="00677B80">
        <w:rPr>
          <w:rFonts w:ascii="Arial" w:hAnsi="Arial" w:cs="Arial"/>
          <w:b/>
          <w:bCs/>
        </w:rPr>
        <w:t>2</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w:t>
      </w:r>
      <w:proofErr w:type="gramStart"/>
      <w:r w:rsidRPr="00677B80">
        <w:rPr>
          <w:rFonts w:ascii="Arial" w:hAnsi="Arial" w:cs="Arial"/>
        </w:rPr>
        <w:t>Sr.</w:t>
      </w:r>
      <w:proofErr w:type="gramEnd"/>
      <w:r w:rsidRPr="00677B80">
        <w:rPr>
          <w:rFonts w:ascii="Arial" w:hAnsi="Arial" w:cs="Arial"/>
        </w:rPr>
        <w:t xml:space="preserve">(a)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6956A7">
        <w:rPr>
          <w:rFonts w:ascii="Arial" w:hAnsi="Arial" w:cs="Arial"/>
          <w:b/>
          <w:bCs/>
        </w:rPr>
        <w:t>21</w:t>
      </w:r>
      <w:r w:rsidR="001010B1">
        <w:rPr>
          <w:rFonts w:ascii="Arial" w:hAnsi="Arial" w:cs="Arial"/>
          <w:b/>
          <w:bCs/>
        </w:rPr>
        <w:t>/</w:t>
      </w:r>
      <w:r w:rsidRPr="00677B80">
        <w:rPr>
          <w:rFonts w:ascii="Arial" w:hAnsi="Arial" w:cs="Arial"/>
          <w:b/>
          <w:bCs/>
        </w:rPr>
        <w:t>202</w:t>
      </w:r>
      <w:r w:rsidR="00D41B71" w:rsidRPr="00677B80">
        <w:rPr>
          <w:rFonts w:ascii="Arial" w:hAnsi="Arial" w:cs="Arial"/>
          <w:b/>
          <w:bCs/>
        </w:rPr>
        <w:t>2</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proofErr w:type="gramStart"/>
      <w:r>
        <w:rPr>
          <w:rFonts w:ascii="Arial" w:hAnsi="Arial" w:cs="Arial"/>
          <w:b/>
        </w:rPr>
        <w:t>ANEXO VI</w:t>
      </w:r>
      <w:proofErr w:type="gramEnd"/>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956A7" w:rsidRDefault="00704B81">
      <w:pPr>
        <w:jc w:val="both"/>
        <w:rPr>
          <w:rFonts w:ascii="Arial" w:hAnsi="Arial" w:cs="Arial"/>
          <w:b/>
          <w:bCs/>
        </w:rPr>
      </w:pPr>
      <w:r w:rsidRPr="00B42269">
        <w:rPr>
          <w:rFonts w:ascii="Arial" w:hAnsi="Arial" w:cs="Arial"/>
        </w:rPr>
        <w:t xml:space="preserve">Objeto: </w:t>
      </w:r>
      <w:r w:rsidR="00FB1281" w:rsidRPr="00FB1281">
        <w:rPr>
          <w:rFonts w:ascii="Arial" w:hAnsi="Arial" w:cs="Arial"/>
          <w:b/>
          <w:bCs/>
        </w:rPr>
        <w:t>CONTRATAÇÃO DE EMPRESA ESPECIALIZADA PARA FORNECIMENTO DE PEÇAS E MÃO DE OBRA, PARA CONSERTO DO MOTOR DA RETROESCAVDEIRA NEW HOLLAND LB90 – MODELO 2009</w:t>
      </w:r>
      <w:r w:rsidR="00FB1281">
        <w:rPr>
          <w:rFonts w:ascii="Arial" w:hAnsi="Arial" w:cs="Arial"/>
          <w:b/>
          <w:bCs/>
        </w:rPr>
        <w:t>.</w:t>
      </w:r>
    </w:p>
    <w:p w:rsidR="00FB1281" w:rsidRDefault="00FB1281">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612F4E" w:rsidRDefault="00612F4E">
      <w:pPr>
        <w:jc w:val="center"/>
        <w:rPr>
          <w:rFonts w:ascii="Arial" w:hAnsi="Arial" w:cs="Arial"/>
        </w:rPr>
      </w:pPr>
    </w:p>
    <w:p w:rsidR="009F0202" w:rsidRDefault="009F0202">
      <w:pPr>
        <w:jc w:val="center"/>
        <w:rPr>
          <w:rFonts w:ascii="Arial" w:hAnsi="Arial" w:cs="Arial"/>
        </w:rPr>
      </w:pPr>
    </w:p>
    <w:p w:rsidR="006A729A" w:rsidRDefault="006A729A">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677B80" w:rsidRDefault="00704B81">
      <w:pPr>
        <w:jc w:val="both"/>
        <w:rPr>
          <w:rFonts w:ascii="Arial" w:hAnsi="Arial" w:cs="Arial"/>
          <w:b/>
          <w:bCs/>
        </w:rPr>
      </w:pPr>
      <w:r w:rsidRPr="001E22E7">
        <w:rPr>
          <w:rFonts w:ascii="Arial" w:hAnsi="Arial" w:cs="Arial"/>
        </w:rPr>
        <w:t xml:space="preserve">Objeto: </w:t>
      </w:r>
      <w:bookmarkStart w:id="2" w:name="_GoBack"/>
      <w:bookmarkEnd w:id="2"/>
      <w:r w:rsidR="00FB1281" w:rsidRPr="00FB1281">
        <w:rPr>
          <w:rFonts w:ascii="Arial" w:hAnsi="Arial" w:cs="Arial"/>
          <w:b/>
          <w:bCs/>
        </w:rPr>
        <w:t>CONTRATAÇÃO DE EMPRESA ESPECIALIZADA PARA FORNECIMENTO DE PEÇAS E MÃO DE OBRA, PARA CONSERTO DO MOTOR DA RETROESCAVDEIRA NEW HOLLAND LB90 – MODELO 2009</w:t>
      </w:r>
      <w:r w:rsidR="00FB1281">
        <w:rPr>
          <w:rFonts w:ascii="Arial" w:hAnsi="Arial" w:cs="Arial"/>
          <w:b/>
          <w:bCs/>
        </w:rPr>
        <w:t>.</w:t>
      </w:r>
    </w:p>
    <w:p w:rsidR="00FB1281" w:rsidRDefault="00FB1281">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Contratada: </w:t>
      </w:r>
      <w:proofErr w:type="gramStart"/>
      <w:r>
        <w:rPr>
          <w:rFonts w:ascii="Arial" w:hAnsi="Arial" w:cs="Arial"/>
        </w:rPr>
        <w:t>......................................................................</w:t>
      </w:r>
      <w:proofErr w:type="gramEnd"/>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3D7F53" w:rsidRDefault="003D7F53">
      <w:pPr>
        <w:jc w:val="both"/>
        <w:rPr>
          <w:rFonts w:ascii="Arial" w:hAnsi="Arial" w:cs="Arial"/>
        </w:rPr>
      </w:pPr>
    </w:p>
    <w:p w:rsidR="003D7F53" w:rsidRDefault="003D7F53">
      <w:pPr>
        <w:jc w:val="both"/>
        <w:rPr>
          <w:rFonts w:ascii="Arial" w:hAnsi="Arial" w:cs="Arial"/>
        </w:rPr>
      </w:pPr>
    </w:p>
    <w:p w:rsidR="00B42269" w:rsidRDefault="00B42269">
      <w:pPr>
        <w:jc w:val="both"/>
        <w:rPr>
          <w:rFonts w:ascii="Arial" w:hAnsi="Arial" w:cs="Arial"/>
        </w:rPr>
      </w:pPr>
    </w:p>
    <w:p w:rsidR="009F0202" w:rsidRDefault="00704B81" w:rsidP="004B2F5B">
      <w:pPr>
        <w:jc w:val="center"/>
        <w:rPr>
          <w:rFonts w:ascii="Arial" w:hAnsi="Arial" w:cs="Arial"/>
          <w:b/>
        </w:rPr>
      </w:pPr>
      <w:r>
        <w:rPr>
          <w:rFonts w:ascii="Arial" w:hAnsi="Arial" w:cs="Arial"/>
          <w:b/>
        </w:rPr>
        <w:lastRenderedPageBreak/>
        <w:t>ANEXO VIII</w:t>
      </w:r>
    </w:p>
    <w:p w:rsidR="0059249F" w:rsidRDefault="0059249F" w:rsidP="004B2F5B">
      <w:pPr>
        <w:jc w:val="center"/>
        <w:rPr>
          <w:rFonts w:ascii="Arial" w:hAnsi="Arial" w:cs="Arial"/>
          <w:b/>
        </w:rPr>
      </w:pPr>
    </w:p>
    <w:p w:rsidR="009F0202" w:rsidRDefault="00704B81" w:rsidP="004B2F5B">
      <w:pPr>
        <w:jc w:val="center"/>
        <w:rPr>
          <w:rFonts w:ascii="Arial" w:hAnsi="Arial" w:cs="Arial"/>
          <w:b/>
        </w:rPr>
      </w:pPr>
      <w:r>
        <w:rPr>
          <w:rFonts w:ascii="Arial" w:hAnsi="Arial" w:cs="Arial"/>
          <w:b/>
        </w:rPr>
        <w:t>TABELA DE VALORES DE REFERÊNCIA</w:t>
      </w:r>
    </w:p>
    <w:p w:rsidR="009F0202" w:rsidRDefault="009F0202">
      <w:pPr>
        <w:jc w:val="center"/>
        <w:rPr>
          <w:rFonts w:ascii="Arial" w:hAnsi="Arial" w:cs="Arial"/>
          <w:b/>
        </w:rPr>
      </w:pPr>
    </w:p>
    <w:p w:rsidR="00334DC4" w:rsidRDefault="00334DC4" w:rsidP="00334DC4">
      <w:pPr>
        <w:jc w:val="both"/>
        <w:rPr>
          <w:rFonts w:ascii="Arial" w:hAnsi="Arial" w:cs="Arial"/>
          <w:b/>
          <w:bCs/>
        </w:rPr>
      </w:pPr>
      <w:r w:rsidRPr="00874217">
        <w:rPr>
          <w:rFonts w:ascii="Arial" w:hAnsi="Arial" w:cs="Arial"/>
          <w:b/>
          <w:bCs/>
        </w:rPr>
        <w:t xml:space="preserve">SOLICITAÇÃO Nº </w:t>
      </w:r>
      <w:r w:rsidR="004337E4">
        <w:rPr>
          <w:rFonts w:ascii="Arial" w:hAnsi="Arial" w:cs="Arial"/>
          <w:b/>
          <w:bCs/>
        </w:rPr>
        <w:t>225</w:t>
      </w:r>
      <w:r w:rsidRPr="00874217">
        <w:rPr>
          <w:rFonts w:ascii="Arial" w:hAnsi="Arial" w:cs="Arial"/>
          <w:b/>
          <w:bCs/>
        </w:rPr>
        <w:t>/202</w:t>
      </w:r>
      <w:r>
        <w:rPr>
          <w:rFonts w:ascii="Arial" w:hAnsi="Arial" w:cs="Arial"/>
          <w:b/>
          <w:bCs/>
        </w:rPr>
        <w:t>2</w:t>
      </w:r>
      <w:r w:rsidRPr="00874217">
        <w:rPr>
          <w:rFonts w:ascii="Arial" w:hAnsi="Arial" w:cs="Arial"/>
          <w:b/>
          <w:bCs/>
        </w:rPr>
        <w:t xml:space="preserve"> – SECRETARIA MUNICIPAL </w:t>
      </w:r>
      <w:r w:rsidR="004337E4">
        <w:rPr>
          <w:rFonts w:ascii="Arial" w:hAnsi="Arial" w:cs="Arial"/>
          <w:b/>
          <w:bCs/>
        </w:rPr>
        <w:t>DE OBRAS</w:t>
      </w:r>
    </w:p>
    <w:p w:rsidR="004337E4" w:rsidRDefault="004337E4" w:rsidP="00334DC4">
      <w:pPr>
        <w:jc w:val="both"/>
        <w:rPr>
          <w:rFonts w:ascii="Arial" w:hAnsi="Arial" w:cs="Arial"/>
          <w:b/>
          <w:bCs/>
        </w:rPr>
      </w:pPr>
    </w:p>
    <w:p w:rsidR="004337E4" w:rsidRDefault="004337E4" w:rsidP="004337E4">
      <w:pPr>
        <w:jc w:val="both"/>
        <w:rPr>
          <w:rFonts w:ascii="Arial" w:hAnsi="Arial" w:cs="Arial"/>
        </w:rPr>
      </w:pPr>
      <w:r w:rsidRPr="004337E4">
        <w:rPr>
          <w:rFonts w:ascii="Arial" w:hAnsi="Arial" w:cs="Arial"/>
          <w:b/>
        </w:rPr>
        <w:t>MÃO DE OBRA E FORNECIMENTO DE PEÇAS</w:t>
      </w:r>
      <w:r>
        <w:rPr>
          <w:rFonts w:ascii="Arial" w:hAnsi="Arial" w:cs="Arial"/>
        </w:rPr>
        <w:t xml:space="preserve">, PARA CONSERTO DO </w:t>
      </w:r>
      <w:r w:rsidRPr="004337E4">
        <w:rPr>
          <w:rFonts w:ascii="Arial" w:hAnsi="Arial" w:cs="Arial"/>
          <w:b/>
        </w:rPr>
        <w:t>MOTOR DA RETROESCAVADEIRA NEW HOLLAND LB90 – 2009</w:t>
      </w:r>
      <w:r>
        <w:rPr>
          <w:rFonts w:ascii="Arial" w:hAnsi="Arial" w:cs="Arial"/>
        </w:rPr>
        <w:t>, CONFORME SEGUINTE DESCRITIVO:</w:t>
      </w:r>
    </w:p>
    <w:p w:rsidR="004337E4" w:rsidRDefault="004337E4" w:rsidP="00334DC4">
      <w:pPr>
        <w:jc w:val="both"/>
        <w:rPr>
          <w:rFonts w:ascii="Arial" w:hAnsi="Arial" w:cs="Arial"/>
          <w:b/>
          <w:bCs/>
        </w:rPr>
      </w:pPr>
    </w:p>
    <w:tbl>
      <w:tblPr>
        <w:tblW w:w="10127" w:type="dxa"/>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8"/>
        <w:gridCol w:w="1018"/>
        <w:gridCol w:w="569"/>
        <w:gridCol w:w="4249"/>
        <w:gridCol w:w="1852"/>
        <w:gridCol w:w="1461"/>
      </w:tblGrid>
      <w:tr w:rsidR="0012723D" w:rsidRPr="00806056" w:rsidTr="00366FCD">
        <w:trPr>
          <w:trHeight w:val="319"/>
          <w:jc w:val="center"/>
        </w:trPr>
        <w:tc>
          <w:tcPr>
            <w:tcW w:w="978" w:type="dxa"/>
            <w:vMerge w:val="restart"/>
            <w:shd w:val="clear" w:color="000000" w:fill="FFFFFF"/>
            <w:vAlign w:val="center"/>
          </w:tcPr>
          <w:p w:rsidR="0012723D" w:rsidRPr="00366FCD" w:rsidRDefault="0012723D" w:rsidP="0012723D">
            <w:pPr>
              <w:ind w:left="360"/>
              <w:jc w:val="center"/>
              <w:rPr>
                <w:rFonts w:ascii="Arial" w:hAnsi="Arial" w:cs="Arial"/>
                <w:b/>
              </w:rPr>
            </w:pPr>
            <w:r w:rsidRPr="00366FCD">
              <w:rPr>
                <w:rFonts w:ascii="Arial" w:hAnsi="Arial" w:cs="Arial"/>
                <w:b/>
              </w:rPr>
              <w:t>ITEM</w:t>
            </w:r>
          </w:p>
        </w:tc>
        <w:tc>
          <w:tcPr>
            <w:tcW w:w="1018" w:type="dxa"/>
            <w:vMerge w:val="restart"/>
            <w:shd w:val="clear" w:color="000000" w:fill="FFFFFF"/>
            <w:noWrap/>
            <w:vAlign w:val="center"/>
          </w:tcPr>
          <w:p w:rsidR="0012723D" w:rsidRPr="00366FCD" w:rsidRDefault="0012723D" w:rsidP="0012723D">
            <w:pPr>
              <w:jc w:val="center"/>
              <w:rPr>
                <w:rFonts w:ascii="Arial" w:hAnsi="Arial" w:cs="Arial"/>
                <w:b/>
              </w:rPr>
            </w:pPr>
            <w:r w:rsidRPr="00366FCD">
              <w:rPr>
                <w:rFonts w:ascii="Arial" w:hAnsi="Arial" w:cs="Arial"/>
                <w:b/>
              </w:rPr>
              <w:t>QUANT.</w:t>
            </w:r>
          </w:p>
        </w:tc>
        <w:tc>
          <w:tcPr>
            <w:tcW w:w="569" w:type="dxa"/>
            <w:vMerge w:val="restart"/>
            <w:shd w:val="clear" w:color="000000" w:fill="FFFFFF"/>
            <w:vAlign w:val="center"/>
          </w:tcPr>
          <w:p w:rsidR="0012723D" w:rsidRPr="00806056" w:rsidRDefault="0012723D" w:rsidP="0012723D">
            <w:pPr>
              <w:jc w:val="center"/>
              <w:rPr>
                <w:rFonts w:ascii="Arial" w:hAnsi="Arial" w:cs="Arial"/>
                <w:b/>
              </w:rPr>
            </w:pPr>
            <w:r>
              <w:rPr>
                <w:rFonts w:ascii="Arial" w:hAnsi="Arial" w:cs="Arial"/>
                <w:b/>
              </w:rPr>
              <w:t>UN</w:t>
            </w:r>
          </w:p>
        </w:tc>
        <w:tc>
          <w:tcPr>
            <w:tcW w:w="4249" w:type="dxa"/>
            <w:vMerge w:val="restart"/>
            <w:shd w:val="clear" w:color="000000" w:fill="FFFFFF"/>
            <w:noWrap/>
            <w:vAlign w:val="center"/>
          </w:tcPr>
          <w:p w:rsidR="0012723D" w:rsidRPr="00806056" w:rsidRDefault="0012723D" w:rsidP="0012723D">
            <w:pPr>
              <w:jc w:val="center"/>
              <w:rPr>
                <w:rFonts w:ascii="Arial" w:hAnsi="Arial" w:cs="Arial"/>
                <w:b/>
              </w:rPr>
            </w:pPr>
            <w:r w:rsidRPr="00806056">
              <w:rPr>
                <w:rFonts w:ascii="Arial" w:hAnsi="Arial" w:cs="Arial"/>
                <w:b/>
              </w:rPr>
              <w:t>DESCRIÇÃO</w:t>
            </w:r>
          </w:p>
        </w:tc>
        <w:tc>
          <w:tcPr>
            <w:tcW w:w="3313" w:type="dxa"/>
            <w:gridSpan w:val="2"/>
            <w:shd w:val="clear" w:color="000000" w:fill="FFFFFF"/>
            <w:vAlign w:val="center"/>
          </w:tcPr>
          <w:p w:rsidR="0012723D" w:rsidRPr="00806056" w:rsidRDefault="0012723D" w:rsidP="0012723D">
            <w:pPr>
              <w:jc w:val="center"/>
              <w:rPr>
                <w:rFonts w:ascii="Arial" w:hAnsi="Arial" w:cs="Arial"/>
                <w:b/>
              </w:rPr>
            </w:pPr>
            <w:r w:rsidRPr="00806056">
              <w:rPr>
                <w:rFonts w:ascii="Arial" w:hAnsi="Arial" w:cs="Arial"/>
                <w:b/>
              </w:rPr>
              <w:t>MÉDIA</w:t>
            </w:r>
          </w:p>
        </w:tc>
      </w:tr>
      <w:tr w:rsidR="0012723D" w:rsidRPr="00806056" w:rsidTr="00366FCD">
        <w:trPr>
          <w:trHeight w:val="319"/>
          <w:jc w:val="center"/>
        </w:trPr>
        <w:tc>
          <w:tcPr>
            <w:tcW w:w="978" w:type="dxa"/>
            <w:vMerge/>
            <w:shd w:val="clear" w:color="000000" w:fill="FFFFFF"/>
            <w:vAlign w:val="center"/>
          </w:tcPr>
          <w:p w:rsidR="0012723D" w:rsidRPr="00366FCD" w:rsidRDefault="0012723D" w:rsidP="0057392C">
            <w:pPr>
              <w:ind w:left="360"/>
              <w:jc w:val="center"/>
              <w:rPr>
                <w:rFonts w:ascii="Arial" w:hAnsi="Arial" w:cs="Arial"/>
                <w:b/>
              </w:rPr>
            </w:pPr>
          </w:p>
        </w:tc>
        <w:tc>
          <w:tcPr>
            <w:tcW w:w="1018" w:type="dxa"/>
            <w:vMerge/>
            <w:shd w:val="clear" w:color="000000" w:fill="FFFFFF"/>
            <w:noWrap/>
            <w:vAlign w:val="center"/>
          </w:tcPr>
          <w:p w:rsidR="0012723D" w:rsidRPr="00366FCD" w:rsidRDefault="0012723D" w:rsidP="0057392C">
            <w:pPr>
              <w:jc w:val="center"/>
              <w:rPr>
                <w:rFonts w:ascii="Arial" w:hAnsi="Arial" w:cs="Arial"/>
                <w:b/>
              </w:rPr>
            </w:pPr>
          </w:p>
        </w:tc>
        <w:tc>
          <w:tcPr>
            <w:tcW w:w="569" w:type="dxa"/>
            <w:vMerge/>
            <w:shd w:val="clear" w:color="000000" w:fill="FFFFFF"/>
          </w:tcPr>
          <w:p w:rsidR="0012723D" w:rsidRPr="00806056" w:rsidRDefault="0012723D" w:rsidP="0057392C">
            <w:pPr>
              <w:jc w:val="both"/>
              <w:rPr>
                <w:rFonts w:ascii="Arial" w:hAnsi="Arial" w:cs="Arial"/>
                <w:b/>
              </w:rPr>
            </w:pPr>
          </w:p>
        </w:tc>
        <w:tc>
          <w:tcPr>
            <w:tcW w:w="4249" w:type="dxa"/>
            <w:vMerge/>
            <w:shd w:val="clear" w:color="000000" w:fill="FFFFFF"/>
            <w:noWrap/>
            <w:vAlign w:val="center"/>
          </w:tcPr>
          <w:p w:rsidR="0012723D" w:rsidRPr="00806056" w:rsidRDefault="0012723D" w:rsidP="0057392C">
            <w:pPr>
              <w:jc w:val="both"/>
              <w:rPr>
                <w:rFonts w:ascii="Arial" w:hAnsi="Arial" w:cs="Arial"/>
                <w:b/>
              </w:rPr>
            </w:pPr>
          </w:p>
        </w:tc>
        <w:tc>
          <w:tcPr>
            <w:tcW w:w="1852" w:type="dxa"/>
            <w:shd w:val="clear" w:color="000000" w:fill="FFFFFF"/>
            <w:vAlign w:val="center"/>
          </w:tcPr>
          <w:p w:rsidR="0012723D" w:rsidRPr="00806056" w:rsidRDefault="0012723D" w:rsidP="0057392C">
            <w:pPr>
              <w:jc w:val="center"/>
              <w:rPr>
                <w:rFonts w:ascii="Arial" w:hAnsi="Arial" w:cs="Arial"/>
                <w:b/>
              </w:rPr>
            </w:pPr>
            <w:r w:rsidRPr="00806056">
              <w:rPr>
                <w:rFonts w:ascii="Arial" w:hAnsi="Arial" w:cs="Arial"/>
                <w:b/>
              </w:rPr>
              <w:t>UNITÁRI</w:t>
            </w:r>
            <w:r w:rsidR="00366FCD">
              <w:rPr>
                <w:rFonts w:ascii="Arial" w:hAnsi="Arial" w:cs="Arial"/>
                <w:b/>
              </w:rPr>
              <w:t>A</w:t>
            </w:r>
          </w:p>
        </w:tc>
        <w:tc>
          <w:tcPr>
            <w:tcW w:w="1461" w:type="dxa"/>
            <w:shd w:val="clear" w:color="000000" w:fill="FFFFFF"/>
            <w:vAlign w:val="center"/>
          </w:tcPr>
          <w:p w:rsidR="0012723D" w:rsidRPr="00806056" w:rsidRDefault="0012723D" w:rsidP="0057392C">
            <w:pPr>
              <w:jc w:val="center"/>
              <w:rPr>
                <w:rFonts w:ascii="Arial" w:hAnsi="Arial" w:cs="Arial"/>
                <w:b/>
              </w:rPr>
            </w:pPr>
            <w:r w:rsidRPr="00806056">
              <w:rPr>
                <w:rFonts w:ascii="Arial" w:hAnsi="Arial" w:cs="Arial"/>
                <w:b/>
              </w:rPr>
              <w:t>TOTAL</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01</w:t>
            </w:r>
          </w:p>
        </w:tc>
        <w:tc>
          <w:tcPr>
            <w:tcW w:w="1018" w:type="dxa"/>
            <w:shd w:val="clear" w:color="000000" w:fill="FFFFFF"/>
            <w:noWrap/>
            <w:vAlign w:val="center"/>
            <w:hideMark/>
          </w:tcPr>
          <w:p w:rsidR="0012723D" w:rsidRPr="00366FCD" w:rsidRDefault="0012723D" w:rsidP="0012723D">
            <w:pPr>
              <w:pStyle w:val="TableParagraph"/>
              <w:spacing w:before="150"/>
              <w:ind w:left="264"/>
              <w:jc w:val="center"/>
              <w:rPr>
                <w:b/>
                <w:sz w:val="20"/>
                <w:szCs w:val="20"/>
              </w:rPr>
            </w:pPr>
            <w:r w:rsidRPr="00366FCD">
              <w:rPr>
                <w:b/>
                <w:sz w:val="20"/>
                <w:szCs w:val="20"/>
              </w:rPr>
              <w:t>01</w:t>
            </w:r>
          </w:p>
        </w:tc>
        <w:tc>
          <w:tcPr>
            <w:tcW w:w="569" w:type="dxa"/>
            <w:shd w:val="clear" w:color="000000" w:fill="FFFFFF"/>
          </w:tcPr>
          <w:p w:rsidR="0012723D" w:rsidRDefault="0012723D" w:rsidP="0057392C">
            <w:pPr>
              <w:jc w:val="both"/>
              <w:rPr>
                <w:rFonts w:ascii="Arial" w:hAnsi="Arial" w:cs="Arial"/>
              </w:rPr>
            </w:pPr>
            <w:r>
              <w:rPr>
                <w:rFonts w:ascii="Arial" w:hAnsi="Arial" w:cs="Arial"/>
              </w:rPr>
              <w:t>UN</w:t>
            </w:r>
          </w:p>
        </w:tc>
        <w:tc>
          <w:tcPr>
            <w:tcW w:w="4249" w:type="dxa"/>
            <w:shd w:val="clear" w:color="000000" w:fill="FFFFFF"/>
            <w:noWrap/>
            <w:vAlign w:val="center"/>
            <w:hideMark/>
          </w:tcPr>
          <w:p w:rsidR="0012723D" w:rsidRPr="0012723D" w:rsidRDefault="0012723D" w:rsidP="0057392C">
            <w:pPr>
              <w:jc w:val="both"/>
              <w:rPr>
                <w:rFonts w:ascii="Arial" w:hAnsi="Arial" w:cs="Arial"/>
                <w:b/>
              </w:rPr>
            </w:pPr>
            <w:r w:rsidRPr="0012723D">
              <w:rPr>
                <w:rFonts w:ascii="Arial" w:hAnsi="Arial" w:cs="Arial"/>
                <w:b/>
              </w:rPr>
              <w:t>VÁLVULA DE ALÍVIO</w:t>
            </w:r>
          </w:p>
        </w:tc>
        <w:tc>
          <w:tcPr>
            <w:tcW w:w="1852" w:type="dxa"/>
            <w:shd w:val="clear" w:color="000000" w:fill="FFFFFF"/>
            <w:vAlign w:val="center"/>
          </w:tcPr>
          <w:p w:rsidR="0012723D" w:rsidRPr="00806056" w:rsidRDefault="0012723D" w:rsidP="0012723D">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202,91</w:t>
            </w:r>
          </w:p>
        </w:tc>
        <w:tc>
          <w:tcPr>
            <w:tcW w:w="1461" w:type="dxa"/>
            <w:shd w:val="clear" w:color="000000" w:fill="FFFFFF"/>
            <w:vAlign w:val="center"/>
          </w:tcPr>
          <w:p w:rsidR="0012723D" w:rsidRPr="00806056" w:rsidRDefault="0012723D" w:rsidP="0012723D">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202,91</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02</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Pr="00AA02E5"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BUCHA COMANDO</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233,59</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233,59</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03</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20</w:t>
            </w:r>
          </w:p>
        </w:tc>
        <w:tc>
          <w:tcPr>
            <w:tcW w:w="569" w:type="dxa"/>
            <w:shd w:val="clear" w:color="000000" w:fill="FFFFFF"/>
          </w:tcPr>
          <w:p w:rsidR="0012723D" w:rsidRPr="00AA02E5"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SELOS DA ÁGUA METÁLICA</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17,77</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R$</w:t>
            </w:r>
            <w:r>
              <w:rPr>
                <w:rFonts w:ascii="Arial" w:hAnsi="Arial" w:cs="Arial"/>
                <w:b/>
                <w:color w:val="000000"/>
              </w:rPr>
              <w:t xml:space="preserve"> 355,40</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04</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Pr="00AA02E5"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JOGO DE JUNTAS DO MOTOR COMPLETO</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Pr>
                <w:rFonts w:ascii="Arial" w:hAnsi="Arial" w:cs="Arial"/>
                <w:b/>
                <w:color w:val="000000"/>
              </w:rPr>
              <w:t>R$ 1.181,41</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R$ 1.</w:t>
            </w:r>
            <w:r>
              <w:rPr>
                <w:rFonts w:ascii="Arial" w:hAnsi="Arial" w:cs="Arial"/>
                <w:b/>
                <w:color w:val="000000"/>
              </w:rPr>
              <w:t>181,41</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05</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Pr="00AA02E5"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BOMBA DA ÁGUA</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452,53</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452,53</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06</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Pr="00AA02E5"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FILTRO DO ÓLEO LUBRIFICANTE</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141,42</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141,42</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07</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Pr="00AA02E5"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FILTRO DIESEL COMBUSTÍVEL</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201,98</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201,98</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08</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Pr="00AA02E5"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JOGO BRONZINA BIELA</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494,98</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494,98</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09</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Pr="00AA02E5"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JOGO BRONZINA MANCAL</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553,22</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553,22</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10</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04</w:t>
            </w:r>
          </w:p>
        </w:tc>
        <w:tc>
          <w:tcPr>
            <w:tcW w:w="569" w:type="dxa"/>
            <w:shd w:val="clear" w:color="000000" w:fill="FFFFFF"/>
          </w:tcPr>
          <w:p w:rsidR="0012723D"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 xml:space="preserve">BUCHA DA BIELA </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89,28</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357,12</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11</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Default="0012723D" w:rsidP="0057392C">
            <w:pPr>
              <w:pStyle w:val="TableParagraph"/>
              <w:spacing w:line="229" w:lineRule="exact"/>
              <w:ind w:left="69"/>
              <w:jc w:val="both"/>
              <w:rPr>
                <w:sz w:val="20"/>
                <w:szCs w:val="20"/>
              </w:rPr>
            </w:pPr>
            <w:r>
              <w:rPr>
                <w:sz w:val="20"/>
                <w:szCs w:val="20"/>
              </w:rPr>
              <w:t>JG</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JOGO CONTENDO 04 SEDE VÁLVULAS ESCAPE E 04 SEDE VÁLVULAS ADMISSÃO</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500,53</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500,53</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12</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Default="0012723D" w:rsidP="0057392C">
            <w:pPr>
              <w:pStyle w:val="TableParagraph"/>
              <w:spacing w:line="229" w:lineRule="exact"/>
              <w:ind w:left="69"/>
              <w:jc w:val="both"/>
              <w:rPr>
                <w:sz w:val="20"/>
                <w:szCs w:val="20"/>
              </w:rPr>
            </w:pPr>
            <w:r>
              <w:rPr>
                <w:sz w:val="20"/>
                <w:szCs w:val="20"/>
              </w:rPr>
              <w:t>JG</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JOGO CONTENDO 04 GUIAS  VÁLVULA ADMISSÃO E 04 VÁLVULAS ESCAPE</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504,71</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504,71</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13</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Pr="00AA02E5" w:rsidRDefault="0012723D" w:rsidP="0057392C">
            <w:pPr>
              <w:pStyle w:val="TableParagraph"/>
              <w:spacing w:line="229" w:lineRule="exact"/>
              <w:ind w:left="69"/>
              <w:jc w:val="both"/>
              <w:rPr>
                <w:sz w:val="20"/>
                <w:szCs w:val="20"/>
              </w:rPr>
            </w:pPr>
            <w:r>
              <w:rPr>
                <w:sz w:val="20"/>
                <w:szCs w:val="20"/>
              </w:rPr>
              <w:t>JG</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JOGO CONTENDO 04 VÁLVULAS DE ADMISSÃO E 04 VÁLVULAS DE ESCAPE</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872,97</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872,97</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14</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Pr="00AA02E5"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JOGO DE CAMISA PISTÃO CILINDRO</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645,94</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645,94</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15</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JOGO DE PISTÃO COM ANÉIS</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2.033,11</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2.033,11</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16</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20</w:t>
            </w:r>
          </w:p>
        </w:tc>
        <w:tc>
          <w:tcPr>
            <w:tcW w:w="569" w:type="dxa"/>
            <w:shd w:val="clear" w:color="000000" w:fill="FFFFFF"/>
          </w:tcPr>
          <w:p w:rsidR="0012723D" w:rsidRPr="00AA02E5"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ÓLEO LUBRIFICANTE MOTOR 15W40</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37,85</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R$ 1.383,13</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17</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REFORMA BOMBA E BICO</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5.316,67</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5.316,67</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18</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Pr="00AA02E5"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RETÍFICA DO BLOCO DO MOTOR</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4.566,67</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4.566,67</w:t>
            </w:r>
          </w:p>
        </w:tc>
      </w:tr>
      <w:tr w:rsidR="0012723D" w:rsidRPr="00806056" w:rsidTr="00366FCD">
        <w:trPr>
          <w:trHeight w:val="319"/>
          <w:jc w:val="center"/>
        </w:trPr>
        <w:tc>
          <w:tcPr>
            <w:tcW w:w="978" w:type="dxa"/>
            <w:shd w:val="clear" w:color="000000" w:fill="FFFFFF"/>
            <w:vAlign w:val="center"/>
          </w:tcPr>
          <w:p w:rsidR="0012723D" w:rsidRPr="00366FCD" w:rsidRDefault="0012723D" w:rsidP="0012723D">
            <w:pPr>
              <w:spacing w:after="160" w:line="259" w:lineRule="auto"/>
              <w:ind w:left="360"/>
              <w:jc w:val="center"/>
              <w:rPr>
                <w:rFonts w:ascii="Arial" w:hAnsi="Arial" w:cs="Arial"/>
                <w:b/>
              </w:rPr>
            </w:pPr>
            <w:r w:rsidRPr="00366FCD">
              <w:rPr>
                <w:rFonts w:ascii="Arial" w:hAnsi="Arial" w:cs="Arial"/>
                <w:b/>
              </w:rPr>
              <w:t>19</w:t>
            </w:r>
          </w:p>
        </w:tc>
        <w:tc>
          <w:tcPr>
            <w:tcW w:w="1018" w:type="dxa"/>
            <w:shd w:val="clear" w:color="000000" w:fill="FFFFFF"/>
            <w:noWrap/>
            <w:vAlign w:val="center"/>
          </w:tcPr>
          <w:p w:rsidR="0012723D" w:rsidRPr="00366FCD" w:rsidRDefault="0012723D" w:rsidP="0012723D">
            <w:pPr>
              <w:pStyle w:val="TableParagraph"/>
              <w:spacing w:before="1"/>
              <w:ind w:left="264"/>
              <w:jc w:val="center"/>
              <w:rPr>
                <w:b/>
                <w:sz w:val="20"/>
                <w:szCs w:val="20"/>
              </w:rPr>
            </w:pPr>
            <w:r w:rsidRPr="00366FCD">
              <w:rPr>
                <w:b/>
                <w:sz w:val="20"/>
                <w:szCs w:val="20"/>
              </w:rPr>
              <w:t>01</w:t>
            </w:r>
          </w:p>
        </w:tc>
        <w:tc>
          <w:tcPr>
            <w:tcW w:w="569" w:type="dxa"/>
            <w:shd w:val="clear" w:color="000000" w:fill="FFFFFF"/>
          </w:tcPr>
          <w:p w:rsidR="0012723D" w:rsidRDefault="0012723D" w:rsidP="0057392C">
            <w:pPr>
              <w:pStyle w:val="TableParagraph"/>
              <w:spacing w:line="229" w:lineRule="exact"/>
              <w:ind w:left="69"/>
              <w:jc w:val="both"/>
              <w:rPr>
                <w:sz w:val="20"/>
                <w:szCs w:val="20"/>
              </w:rPr>
            </w:pPr>
            <w:r>
              <w:rPr>
                <w:sz w:val="20"/>
                <w:szCs w:val="20"/>
              </w:rPr>
              <w:t>UN</w:t>
            </w:r>
          </w:p>
        </w:tc>
        <w:tc>
          <w:tcPr>
            <w:tcW w:w="4249" w:type="dxa"/>
            <w:shd w:val="clear" w:color="000000" w:fill="FFFFFF"/>
            <w:noWrap/>
            <w:vAlign w:val="center"/>
          </w:tcPr>
          <w:p w:rsidR="0012723D" w:rsidRPr="0012723D" w:rsidRDefault="0012723D" w:rsidP="0057392C">
            <w:pPr>
              <w:pStyle w:val="TableParagraph"/>
              <w:spacing w:line="229" w:lineRule="exact"/>
              <w:ind w:left="69"/>
              <w:jc w:val="both"/>
              <w:rPr>
                <w:b/>
                <w:sz w:val="20"/>
                <w:szCs w:val="20"/>
              </w:rPr>
            </w:pPr>
            <w:r w:rsidRPr="0012723D">
              <w:rPr>
                <w:b/>
                <w:sz w:val="20"/>
                <w:szCs w:val="20"/>
              </w:rPr>
              <w:t>SERVIÇO DESMONTAGEM/MONTAGEM MOTOR</w:t>
            </w:r>
          </w:p>
        </w:tc>
        <w:tc>
          <w:tcPr>
            <w:tcW w:w="1852"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Pr>
                <w:rFonts w:ascii="Arial" w:hAnsi="Arial" w:cs="Arial"/>
                <w:b/>
                <w:color w:val="000000"/>
              </w:rPr>
              <w:t>4.416,67</w:t>
            </w:r>
          </w:p>
        </w:tc>
        <w:tc>
          <w:tcPr>
            <w:tcW w:w="1461" w:type="dxa"/>
            <w:shd w:val="clear" w:color="000000" w:fill="FFFFFF"/>
            <w:vAlign w:val="center"/>
          </w:tcPr>
          <w:p w:rsidR="0012723D" w:rsidRPr="00806056" w:rsidRDefault="0012723D" w:rsidP="0057392C">
            <w:pPr>
              <w:jc w:val="center"/>
              <w:rPr>
                <w:rFonts w:ascii="Arial" w:hAnsi="Arial" w:cs="Arial"/>
                <w:b/>
                <w:bCs/>
                <w:color w:val="000000"/>
              </w:rPr>
            </w:pPr>
            <w:r w:rsidRPr="00806056">
              <w:rPr>
                <w:rFonts w:ascii="Arial" w:hAnsi="Arial" w:cs="Arial"/>
                <w:b/>
                <w:color w:val="000000"/>
              </w:rPr>
              <w:t xml:space="preserve">R$ </w:t>
            </w:r>
            <w:r w:rsidR="00366FCD">
              <w:rPr>
                <w:rFonts w:ascii="Arial" w:hAnsi="Arial" w:cs="Arial"/>
                <w:b/>
                <w:color w:val="000000"/>
              </w:rPr>
              <w:t>4.416,67</w:t>
            </w:r>
          </w:p>
        </w:tc>
      </w:tr>
      <w:tr w:rsidR="00366FCD" w:rsidRPr="00806056" w:rsidTr="00366FCD">
        <w:trPr>
          <w:trHeight w:val="319"/>
          <w:jc w:val="center"/>
        </w:trPr>
        <w:tc>
          <w:tcPr>
            <w:tcW w:w="978" w:type="dxa"/>
            <w:shd w:val="clear" w:color="000000" w:fill="FFFFFF"/>
            <w:vAlign w:val="center"/>
          </w:tcPr>
          <w:p w:rsidR="00366FCD" w:rsidRPr="00366FCD" w:rsidRDefault="00366FCD" w:rsidP="0012723D">
            <w:pPr>
              <w:spacing w:after="160" w:line="259" w:lineRule="auto"/>
              <w:ind w:left="360"/>
              <w:jc w:val="center"/>
              <w:rPr>
                <w:rFonts w:ascii="Arial" w:hAnsi="Arial" w:cs="Arial"/>
                <w:b/>
              </w:rPr>
            </w:pPr>
          </w:p>
        </w:tc>
        <w:tc>
          <w:tcPr>
            <w:tcW w:w="1018" w:type="dxa"/>
            <w:shd w:val="clear" w:color="000000" w:fill="FFFFFF"/>
            <w:noWrap/>
            <w:vAlign w:val="center"/>
          </w:tcPr>
          <w:p w:rsidR="00366FCD" w:rsidRPr="00366FCD" w:rsidRDefault="00366FCD" w:rsidP="0012723D">
            <w:pPr>
              <w:pStyle w:val="TableParagraph"/>
              <w:spacing w:before="1"/>
              <w:ind w:left="264"/>
              <w:jc w:val="center"/>
              <w:rPr>
                <w:b/>
                <w:sz w:val="20"/>
                <w:szCs w:val="20"/>
              </w:rPr>
            </w:pPr>
          </w:p>
        </w:tc>
        <w:tc>
          <w:tcPr>
            <w:tcW w:w="569" w:type="dxa"/>
            <w:shd w:val="clear" w:color="000000" w:fill="FFFFFF"/>
          </w:tcPr>
          <w:p w:rsidR="00366FCD" w:rsidRDefault="00366FCD" w:rsidP="0057392C">
            <w:pPr>
              <w:pStyle w:val="TableParagraph"/>
              <w:spacing w:line="229" w:lineRule="exact"/>
              <w:ind w:left="69"/>
              <w:jc w:val="both"/>
              <w:rPr>
                <w:sz w:val="20"/>
                <w:szCs w:val="20"/>
              </w:rPr>
            </w:pPr>
          </w:p>
        </w:tc>
        <w:tc>
          <w:tcPr>
            <w:tcW w:w="4249" w:type="dxa"/>
            <w:shd w:val="clear" w:color="000000" w:fill="FFFFFF"/>
            <w:noWrap/>
            <w:vAlign w:val="center"/>
          </w:tcPr>
          <w:p w:rsidR="00366FCD" w:rsidRPr="0012723D" w:rsidRDefault="00366FCD" w:rsidP="0057392C">
            <w:pPr>
              <w:pStyle w:val="TableParagraph"/>
              <w:spacing w:line="229" w:lineRule="exact"/>
              <w:ind w:left="69"/>
              <w:jc w:val="both"/>
              <w:rPr>
                <w:b/>
                <w:sz w:val="20"/>
                <w:szCs w:val="20"/>
              </w:rPr>
            </w:pPr>
          </w:p>
        </w:tc>
        <w:tc>
          <w:tcPr>
            <w:tcW w:w="1852" w:type="dxa"/>
            <w:shd w:val="clear" w:color="000000" w:fill="FFFFFF"/>
            <w:vAlign w:val="center"/>
          </w:tcPr>
          <w:p w:rsidR="00366FCD" w:rsidRPr="00806056" w:rsidRDefault="00366FCD" w:rsidP="0057392C">
            <w:pPr>
              <w:jc w:val="center"/>
              <w:rPr>
                <w:rFonts w:ascii="Arial" w:hAnsi="Arial" w:cs="Arial"/>
                <w:b/>
                <w:color w:val="000000"/>
              </w:rPr>
            </w:pPr>
            <w:r>
              <w:rPr>
                <w:rFonts w:ascii="Arial" w:hAnsi="Arial" w:cs="Arial"/>
                <w:b/>
                <w:color w:val="000000"/>
              </w:rPr>
              <w:t>VALOR GLOBAL</w:t>
            </w:r>
          </w:p>
        </w:tc>
        <w:tc>
          <w:tcPr>
            <w:tcW w:w="1461" w:type="dxa"/>
            <w:shd w:val="clear" w:color="000000" w:fill="FFFFFF"/>
            <w:vAlign w:val="center"/>
          </w:tcPr>
          <w:p w:rsidR="00366FCD" w:rsidRPr="00366FCD" w:rsidRDefault="00366FCD" w:rsidP="00366FCD">
            <w:pPr>
              <w:jc w:val="center"/>
              <w:rPr>
                <w:rFonts w:ascii="Arial" w:hAnsi="Arial" w:cs="Arial"/>
                <w:b/>
                <w:color w:val="000000"/>
                <w:sz w:val="22"/>
                <w:szCs w:val="22"/>
              </w:rPr>
            </w:pPr>
            <w:r w:rsidRPr="00366FCD">
              <w:rPr>
                <w:rFonts w:ascii="Arial" w:hAnsi="Arial" w:cs="Arial"/>
                <w:b/>
                <w:color w:val="000000"/>
                <w:sz w:val="22"/>
                <w:szCs w:val="22"/>
              </w:rPr>
              <w:t>R$</w:t>
            </w:r>
            <w:r>
              <w:rPr>
                <w:rFonts w:ascii="Arial" w:hAnsi="Arial" w:cs="Arial"/>
                <w:b/>
                <w:color w:val="000000"/>
                <w:sz w:val="22"/>
                <w:szCs w:val="22"/>
              </w:rPr>
              <w:t xml:space="preserve"> </w:t>
            </w:r>
            <w:r w:rsidRPr="00366FCD">
              <w:rPr>
                <w:rFonts w:ascii="Arial" w:hAnsi="Arial" w:cs="Arial"/>
                <w:b/>
                <w:color w:val="000000"/>
                <w:sz w:val="22"/>
                <w:szCs w:val="22"/>
              </w:rPr>
              <w:t>24.414,96</w:t>
            </w:r>
          </w:p>
        </w:tc>
      </w:tr>
    </w:tbl>
    <w:p w:rsidR="0012723D" w:rsidRDefault="0012723D" w:rsidP="00334DC4">
      <w:pPr>
        <w:jc w:val="both"/>
        <w:rPr>
          <w:rFonts w:ascii="Arial" w:hAnsi="Arial" w:cs="Arial"/>
          <w:b/>
          <w:bCs/>
        </w:rPr>
      </w:pPr>
    </w:p>
    <w:p w:rsidR="0012723D" w:rsidRDefault="0012723D" w:rsidP="00334DC4">
      <w:pPr>
        <w:jc w:val="both"/>
        <w:rPr>
          <w:rFonts w:ascii="Arial" w:hAnsi="Arial" w:cs="Arial"/>
          <w:b/>
          <w:bCs/>
        </w:rPr>
      </w:pPr>
    </w:p>
    <w:sectPr w:rsidR="0012723D" w:rsidSect="00BE54C8">
      <w:headerReference w:type="default" r:id="rId28"/>
      <w:footerReference w:type="default" r:id="rId29"/>
      <w:pgSz w:w="11907" w:h="16840"/>
      <w:pgMar w:top="2127" w:right="992" w:bottom="1702" w:left="1418" w:header="283"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672" w:rsidRDefault="00D81672" w:rsidP="009F0202">
      <w:r>
        <w:separator/>
      </w:r>
    </w:p>
  </w:endnote>
  <w:endnote w:type="continuationSeparator" w:id="0">
    <w:p w:rsidR="00D81672" w:rsidRDefault="00D81672" w:rsidP="009F02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00000" w:csb1="00000000"/>
  </w:font>
  <w:font w:name="Lohit Hindi">
    <w:altName w:val="Times New Roman"/>
    <w:charset w:val="00"/>
    <w:family w:val="roman"/>
    <w:pitch w:val="default"/>
    <w:sig w:usb0="00000000" w:usb1="00000000" w:usb2="00000000" w:usb3="00000000" w:csb0="00000000" w:csb1="00000000"/>
  </w:font>
  <w:font w:name="Zurich BT">
    <w:altName w:val="Segoe Print"/>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2E5" w:rsidRDefault="00AA02E5">
    <w:pPr>
      <w:pStyle w:val="Rodap"/>
      <w:jc w:val="right"/>
      <w:rPr>
        <w:rFonts w:ascii="Arial" w:hAnsi="Arial" w:cs="Arial"/>
        <w:sz w:val="16"/>
        <w:szCs w:val="16"/>
      </w:rPr>
    </w:pPr>
    <w:r>
      <w:rPr>
        <w:rFonts w:ascii="Arial" w:hAnsi="Arial" w:cs="Arial"/>
        <w:sz w:val="16"/>
        <w:szCs w:val="16"/>
      </w:rPr>
      <w:t xml:space="preserve">Página </w:t>
    </w:r>
    <w:r w:rsidR="00797401">
      <w:rPr>
        <w:rFonts w:ascii="Arial" w:hAnsi="Arial" w:cs="Arial"/>
        <w:sz w:val="16"/>
        <w:szCs w:val="16"/>
      </w:rPr>
      <w:fldChar w:fldCharType="begin"/>
    </w:r>
    <w:r>
      <w:rPr>
        <w:rFonts w:ascii="Arial" w:hAnsi="Arial" w:cs="Arial"/>
        <w:sz w:val="16"/>
        <w:szCs w:val="16"/>
      </w:rPr>
      <w:instrText xml:space="preserve"> PAGE </w:instrText>
    </w:r>
    <w:r w:rsidR="00797401">
      <w:rPr>
        <w:rFonts w:ascii="Arial" w:hAnsi="Arial" w:cs="Arial"/>
        <w:sz w:val="16"/>
        <w:szCs w:val="16"/>
      </w:rPr>
      <w:fldChar w:fldCharType="separate"/>
    </w:r>
    <w:r w:rsidR="00F75068">
      <w:rPr>
        <w:rFonts w:ascii="Arial" w:hAnsi="Arial" w:cs="Arial"/>
        <w:noProof/>
        <w:sz w:val="16"/>
        <w:szCs w:val="16"/>
      </w:rPr>
      <w:t>1</w:t>
    </w:r>
    <w:r w:rsidR="00797401">
      <w:rPr>
        <w:rFonts w:ascii="Arial" w:hAnsi="Arial" w:cs="Arial"/>
        <w:sz w:val="16"/>
        <w:szCs w:val="16"/>
      </w:rPr>
      <w:fldChar w:fldCharType="end"/>
    </w:r>
    <w:r>
      <w:rPr>
        <w:rFonts w:ascii="Arial" w:hAnsi="Arial" w:cs="Arial"/>
        <w:sz w:val="16"/>
        <w:szCs w:val="16"/>
      </w:rPr>
      <w:t xml:space="preserve"> de </w:t>
    </w:r>
    <w:r w:rsidR="00797401">
      <w:rPr>
        <w:rFonts w:ascii="Arial" w:hAnsi="Arial" w:cs="Arial"/>
        <w:sz w:val="16"/>
        <w:szCs w:val="16"/>
      </w:rPr>
      <w:fldChar w:fldCharType="begin"/>
    </w:r>
    <w:r>
      <w:rPr>
        <w:rFonts w:ascii="Arial" w:hAnsi="Arial" w:cs="Arial"/>
        <w:sz w:val="16"/>
        <w:szCs w:val="16"/>
      </w:rPr>
      <w:instrText xml:space="preserve"> NUMPAGES </w:instrText>
    </w:r>
    <w:r w:rsidR="00797401">
      <w:rPr>
        <w:rFonts w:ascii="Arial" w:hAnsi="Arial" w:cs="Arial"/>
        <w:sz w:val="16"/>
        <w:szCs w:val="16"/>
      </w:rPr>
      <w:fldChar w:fldCharType="separate"/>
    </w:r>
    <w:r w:rsidR="00F75068">
      <w:rPr>
        <w:rFonts w:ascii="Arial" w:hAnsi="Arial" w:cs="Arial"/>
        <w:noProof/>
        <w:sz w:val="16"/>
        <w:szCs w:val="16"/>
      </w:rPr>
      <w:t>23</w:t>
    </w:r>
    <w:r w:rsidR="00797401">
      <w:rPr>
        <w:rFonts w:ascii="Arial" w:hAnsi="Arial" w:cs="Arial"/>
        <w:sz w:val="16"/>
        <w:szCs w:val="16"/>
      </w:rPr>
      <w:fldChar w:fldCharType="end"/>
    </w:r>
  </w:p>
  <w:p w:rsidR="00AA02E5" w:rsidRDefault="00AA02E5">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AA02E5" w:rsidRDefault="00AA02E5">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AA02E5" w:rsidRDefault="00AA02E5">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672" w:rsidRDefault="00D81672" w:rsidP="009F0202">
      <w:r>
        <w:separator/>
      </w:r>
    </w:p>
  </w:footnote>
  <w:footnote w:type="continuationSeparator" w:id="0">
    <w:p w:rsidR="00D81672" w:rsidRDefault="00D81672" w:rsidP="009F02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02E5" w:rsidRPr="00C6099A" w:rsidRDefault="00797401" w:rsidP="00C6099A">
    <w:pPr>
      <w:pStyle w:val="Cabealho"/>
    </w:pPr>
    <w:r>
      <w:rPr>
        <w:noProof/>
      </w:rPr>
      <w:pict>
        <v:group id="Group 11" o:spid="_x0000_s2049"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2051" type="#_x0000_t75" alt="b" style="position:absolute;left:1114;top:338;width:1847;height:19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1" o:title="b"/>
          </v:shape>
          <v:shapetype id="_x0000_t202" coordsize="21600,21600" o:spt="202" path="m,l,21600r21600,l21600,xe">
            <v:stroke joinstyle="miter"/>
            <v:path gradientshapeok="t" o:connecttype="rect"/>
          </v:shapetype>
          <v:shape id="Text Box 13" o:spid="_x0000_s2050" type="#_x0000_t202" style="position:absolute;left:2781;top:698;width:9180;height:12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style="mso-next-textbox:#Text Box 13">
              <w:txbxContent>
                <w:p w:rsidR="00AA02E5" w:rsidRPr="001071A5" w:rsidRDefault="00AA02E5" w:rsidP="00C6099A">
                  <w:pPr>
                    <w:rPr>
                      <w:rFonts w:ascii="Arial" w:hAnsi="Arial" w:cs="Arial"/>
                      <w:sz w:val="32"/>
                      <w:szCs w:val="32"/>
                    </w:rPr>
                  </w:pPr>
                  <w:r w:rsidRPr="001071A5">
                    <w:rPr>
                      <w:rFonts w:ascii="Arial" w:hAnsi="Arial" w:cs="Arial"/>
                      <w:sz w:val="32"/>
                      <w:szCs w:val="32"/>
                    </w:rPr>
                    <w:t>Estado do Rio Grande do Sul</w:t>
                  </w:r>
                </w:p>
                <w:p w:rsidR="00AA02E5" w:rsidRPr="001071A5" w:rsidRDefault="00AA02E5" w:rsidP="00C6099A">
                  <w:pPr>
                    <w:rPr>
                      <w:rFonts w:ascii="Arial" w:hAnsi="Arial" w:cs="Arial"/>
                      <w:b/>
                      <w:sz w:val="32"/>
                      <w:szCs w:val="32"/>
                    </w:rPr>
                  </w:pPr>
                  <w:r w:rsidRPr="001071A5">
                    <w:rPr>
                      <w:rFonts w:ascii="Arial" w:hAnsi="Arial" w:cs="Arial"/>
                      <w:b/>
                      <w:sz w:val="32"/>
                      <w:szCs w:val="32"/>
                    </w:rPr>
                    <w:t>PREFEITURA MUNICIPAL DE ARROIO DOS RATOS</w:t>
                  </w:r>
                </w:p>
                <w:p w:rsidR="00AA02E5" w:rsidRDefault="00AA02E5" w:rsidP="00C6099A">
                  <w:pPr>
                    <w:rPr>
                      <w:rFonts w:ascii="Arial" w:hAnsi="Arial" w:cs="Arial"/>
                      <w:sz w:val="32"/>
                      <w:szCs w:val="32"/>
                    </w:rPr>
                  </w:pPr>
                  <w:r>
                    <w:rPr>
                      <w:rFonts w:ascii="Arial" w:hAnsi="Arial" w:cs="Arial"/>
                      <w:sz w:val="32"/>
                      <w:szCs w:val="32"/>
                    </w:rPr>
                    <w:t>Departamento de Compras e Licitações</w:t>
                  </w:r>
                </w:p>
                <w:p w:rsidR="00AA02E5" w:rsidRDefault="00AA02E5" w:rsidP="00C6099A">
                  <w:pPr>
                    <w:rPr>
                      <w:rFonts w:ascii="Arial" w:hAnsi="Arial" w:cs="Arial"/>
                      <w:sz w:val="32"/>
                      <w:szCs w:val="32"/>
                    </w:rPr>
                  </w:pPr>
                </w:p>
                <w:p w:rsidR="00AA02E5" w:rsidRPr="001071A5" w:rsidRDefault="00AA02E5" w:rsidP="00C6099A">
                  <w:pPr>
                    <w:rPr>
                      <w:rFonts w:ascii="Arial" w:hAnsi="Arial" w:cs="Arial"/>
                      <w:sz w:val="28"/>
                      <w:szCs w:val="28"/>
                    </w:rPr>
                  </w:pPr>
                </w:p>
                <w:p w:rsidR="00AA02E5" w:rsidRDefault="00AA02E5" w:rsidP="00C6099A"/>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2693070"/>
    <w:multiLevelType w:val="hybridMultilevel"/>
    <w:tmpl w:val="10FAAB4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29943E4"/>
    <w:multiLevelType w:val="hybridMultilevel"/>
    <w:tmpl w:val="616E502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541413A"/>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63975F0"/>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79C284B"/>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8">
    <w:nsid w:val="09DF59FB"/>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CCF1270"/>
    <w:multiLevelType w:val="hybridMultilevel"/>
    <w:tmpl w:val="151296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0DB5895"/>
    <w:multiLevelType w:val="hybridMultilevel"/>
    <w:tmpl w:val="0958AF8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19B2AF5"/>
    <w:multiLevelType w:val="multilevel"/>
    <w:tmpl w:val="119B2AF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nsid w:val="148F7841"/>
    <w:multiLevelType w:val="hybridMultilevel"/>
    <w:tmpl w:val="C8E223F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5F20B38"/>
    <w:multiLevelType w:val="hybridMultilevel"/>
    <w:tmpl w:val="0DBE8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188A14F4"/>
    <w:multiLevelType w:val="hybridMultilevel"/>
    <w:tmpl w:val="115A0D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0C00B97"/>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9">
    <w:nsid w:val="25AB534E"/>
    <w:multiLevelType w:val="hybridMultilevel"/>
    <w:tmpl w:val="586EE2D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2">
    <w:nsid w:val="2F157B0B"/>
    <w:multiLevelType w:val="hybridMultilevel"/>
    <w:tmpl w:val="2BCEC68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2FEB0CCF"/>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1346014"/>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22D38C7"/>
    <w:multiLevelType w:val="hybridMultilevel"/>
    <w:tmpl w:val="CE9CC1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3DD66DEA"/>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F665E36"/>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5EB0374"/>
    <w:multiLevelType w:val="singleLevel"/>
    <w:tmpl w:val="45EB0374"/>
    <w:lvl w:ilvl="0">
      <w:start w:val="1"/>
      <w:numFmt w:val="lowerLetter"/>
      <w:lvlText w:val="%1)"/>
      <w:lvlJc w:val="left"/>
      <w:pPr>
        <w:tabs>
          <w:tab w:val="left" w:pos="1065"/>
        </w:tabs>
        <w:ind w:left="1065" w:hanging="360"/>
      </w:pPr>
    </w:lvl>
  </w:abstractNum>
  <w:abstractNum w:abstractNumId="30">
    <w:nsid w:val="48AF2C13"/>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4E990B54"/>
    <w:multiLevelType w:val="hybridMultilevel"/>
    <w:tmpl w:val="994CA2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4EAF54E8"/>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4F4E3128"/>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6D5759D"/>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7603766"/>
    <w:multiLevelType w:val="multilevel"/>
    <w:tmpl w:val="576037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B2E4445"/>
    <w:multiLevelType w:val="hybridMultilevel"/>
    <w:tmpl w:val="93B622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5C783F70"/>
    <w:multiLevelType w:val="hybridMultilevel"/>
    <w:tmpl w:val="FB0C7C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5CFC6C31"/>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5D8F0F37"/>
    <w:multiLevelType w:val="hybridMultilevel"/>
    <w:tmpl w:val="616E502C"/>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29F29BA"/>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63C54609"/>
    <w:multiLevelType w:val="hybridMultilevel"/>
    <w:tmpl w:val="EB70E112"/>
    <w:lvl w:ilvl="0" w:tplc="B48C0338">
      <w:start w:val="1"/>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648462AE"/>
    <w:multiLevelType w:val="hybridMultilevel"/>
    <w:tmpl w:val="F92002AA"/>
    <w:lvl w:ilvl="0" w:tplc="8C284300">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05D7D3E"/>
    <w:multiLevelType w:val="hybridMultilevel"/>
    <w:tmpl w:val="070CAEE4"/>
    <w:lvl w:ilvl="0" w:tplc="E338A056">
      <w:numFmt w:val="bullet"/>
      <w:lvlText w:val="-"/>
      <w:lvlJc w:val="left"/>
      <w:pPr>
        <w:ind w:left="69" w:hanging="123"/>
      </w:pPr>
      <w:rPr>
        <w:rFonts w:ascii="Arial MT" w:eastAsia="Arial MT" w:hAnsi="Arial MT" w:cs="Arial MT" w:hint="default"/>
        <w:w w:val="99"/>
        <w:sz w:val="20"/>
        <w:szCs w:val="20"/>
        <w:lang w:val="pt-PT" w:eastAsia="en-US" w:bidi="ar-SA"/>
      </w:rPr>
    </w:lvl>
    <w:lvl w:ilvl="1" w:tplc="93CC989C">
      <w:numFmt w:val="bullet"/>
      <w:lvlText w:val="•"/>
      <w:lvlJc w:val="left"/>
      <w:pPr>
        <w:ind w:left="577" w:hanging="123"/>
      </w:pPr>
      <w:rPr>
        <w:rFonts w:hint="default"/>
        <w:lang w:val="pt-PT" w:eastAsia="en-US" w:bidi="ar-SA"/>
      </w:rPr>
    </w:lvl>
    <w:lvl w:ilvl="2" w:tplc="3B8E43FC">
      <w:numFmt w:val="bullet"/>
      <w:lvlText w:val="•"/>
      <w:lvlJc w:val="left"/>
      <w:pPr>
        <w:ind w:left="1095" w:hanging="123"/>
      </w:pPr>
      <w:rPr>
        <w:rFonts w:hint="default"/>
        <w:lang w:val="pt-PT" w:eastAsia="en-US" w:bidi="ar-SA"/>
      </w:rPr>
    </w:lvl>
    <w:lvl w:ilvl="3" w:tplc="6E96E366">
      <w:numFmt w:val="bullet"/>
      <w:lvlText w:val="•"/>
      <w:lvlJc w:val="left"/>
      <w:pPr>
        <w:ind w:left="1613" w:hanging="123"/>
      </w:pPr>
      <w:rPr>
        <w:rFonts w:hint="default"/>
        <w:lang w:val="pt-PT" w:eastAsia="en-US" w:bidi="ar-SA"/>
      </w:rPr>
    </w:lvl>
    <w:lvl w:ilvl="4" w:tplc="67C4277A">
      <w:numFmt w:val="bullet"/>
      <w:lvlText w:val="•"/>
      <w:lvlJc w:val="left"/>
      <w:pPr>
        <w:ind w:left="2130" w:hanging="123"/>
      </w:pPr>
      <w:rPr>
        <w:rFonts w:hint="default"/>
        <w:lang w:val="pt-PT" w:eastAsia="en-US" w:bidi="ar-SA"/>
      </w:rPr>
    </w:lvl>
    <w:lvl w:ilvl="5" w:tplc="C10C8DFE">
      <w:numFmt w:val="bullet"/>
      <w:lvlText w:val="•"/>
      <w:lvlJc w:val="left"/>
      <w:pPr>
        <w:ind w:left="2648" w:hanging="123"/>
      </w:pPr>
      <w:rPr>
        <w:rFonts w:hint="default"/>
        <w:lang w:val="pt-PT" w:eastAsia="en-US" w:bidi="ar-SA"/>
      </w:rPr>
    </w:lvl>
    <w:lvl w:ilvl="6" w:tplc="BFEE927E">
      <w:numFmt w:val="bullet"/>
      <w:lvlText w:val="•"/>
      <w:lvlJc w:val="left"/>
      <w:pPr>
        <w:ind w:left="3166" w:hanging="123"/>
      </w:pPr>
      <w:rPr>
        <w:rFonts w:hint="default"/>
        <w:lang w:val="pt-PT" w:eastAsia="en-US" w:bidi="ar-SA"/>
      </w:rPr>
    </w:lvl>
    <w:lvl w:ilvl="7" w:tplc="603E8562">
      <w:numFmt w:val="bullet"/>
      <w:lvlText w:val="•"/>
      <w:lvlJc w:val="left"/>
      <w:pPr>
        <w:ind w:left="3683" w:hanging="123"/>
      </w:pPr>
      <w:rPr>
        <w:rFonts w:hint="default"/>
        <w:lang w:val="pt-PT" w:eastAsia="en-US" w:bidi="ar-SA"/>
      </w:rPr>
    </w:lvl>
    <w:lvl w:ilvl="8" w:tplc="7354EEFC">
      <w:numFmt w:val="bullet"/>
      <w:lvlText w:val="•"/>
      <w:lvlJc w:val="left"/>
      <w:pPr>
        <w:ind w:left="4201" w:hanging="123"/>
      </w:pPr>
      <w:rPr>
        <w:rFonts w:hint="default"/>
        <w:lang w:val="pt-PT" w:eastAsia="en-US" w:bidi="ar-SA"/>
      </w:rPr>
    </w:lvl>
  </w:abstractNum>
  <w:abstractNum w:abstractNumId="44">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7D421391"/>
    <w:multiLevelType w:val="hybridMultilevel"/>
    <w:tmpl w:val="C582B2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6"/>
  </w:num>
  <w:num w:numId="2">
    <w:abstractNumId w:val="0"/>
  </w:num>
  <w:num w:numId="3">
    <w:abstractNumId w:val="26"/>
  </w:num>
  <w:num w:numId="4">
    <w:abstractNumId w:val="1"/>
  </w:num>
  <w:num w:numId="5">
    <w:abstractNumId w:val="12"/>
  </w:num>
  <w:num w:numId="6">
    <w:abstractNumId w:val="21"/>
  </w:num>
  <w:num w:numId="7">
    <w:abstractNumId w:val="18"/>
  </w:num>
  <w:num w:numId="8">
    <w:abstractNumId w:val="7"/>
  </w:num>
  <w:num w:numId="9">
    <w:abstractNumId w:val="20"/>
  </w:num>
  <w:num w:numId="10">
    <w:abstractNumId w:val="29"/>
  </w:num>
  <w:num w:numId="11">
    <w:abstractNumId w:val="44"/>
  </w:num>
  <w:num w:numId="12">
    <w:abstractNumId w:val="15"/>
  </w:num>
  <w:num w:numId="13">
    <w:abstractNumId w:val="11"/>
  </w:num>
  <w:num w:numId="14">
    <w:abstractNumId w:val="43"/>
  </w:num>
  <w:num w:numId="15">
    <w:abstractNumId w:val="10"/>
  </w:num>
  <w:num w:numId="16">
    <w:abstractNumId w:val="35"/>
  </w:num>
  <w:num w:numId="17">
    <w:abstractNumId w:val="28"/>
  </w:num>
  <w:num w:numId="18">
    <w:abstractNumId w:val="27"/>
  </w:num>
  <w:num w:numId="19">
    <w:abstractNumId w:val="24"/>
  </w:num>
  <w:num w:numId="20">
    <w:abstractNumId w:val="5"/>
  </w:num>
  <w:num w:numId="21">
    <w:abstractNumId w:val="23"/>
  </w:num>
  <w:num w:numId="22">
    <w:abstractNumId w:val="6"/>
  </w:num>
  <w:num w:numId="23">
    <w:abstractNumId w:val="9"/>
  </w:num>
  <w:num w:numId="24">
    <w:abstractNumId w:val="40"/>
  </w:num>
  <w:num w:numId="25">
    <w:abstractNumId w:val="32"/>
  </w:num>
  <w:num w:numId="26">
    <w:abstractNumId w:val="3"/>
  </w:num>
  <w:num w:numId="27">
    <w:abstractNumId w:val="33"/>
  </w:num>
  <w:num w:numId="28">
    <w:abstractNumId w:val="8"/>
  </w:num>
  <w:num w:numId="29">
    <w:abstractNumId w:val="30"/>
  </w:num>
  <w:num w:numId="30">
    <w:abstractNumId w:val="4"/>
  </w:num>
  <w:num w:numId="31">
    <w:abstractNumId w:val="17"/>
  </w:num>
  <w:num w:numId="32">
    <w:abstractNumId w:val="34"/>
  </w:num>
  <w:num w:numId="33">
    <w:abstractNumId w:val="38"/>
  </w:num>
  <w:num w:numId="34">
    <w:abstractNumId w:val="42"/>
  </w:num>
  <w:num w:numId="35">
    <w:abstractNumId w:val="13"/>
  </w:num>
  <w:num w:numId="36">
    <w:abstractNumId w:val="39"/>
  </w:num>
  <w:num w:numId="37">
    <w:abstractNumId w:val="31"/>
  </w:num>
  <w:num w:numId="38">
    <w:abstractNumId w:val="45"/>
  </w:num>
  <w:num w:numId="39">
    <w:abstractNumId w:val="22"/>
  </w:num>
  <w:num w:numId="40">
    <w:abstractNumId w:val="36"/>
  </w:num>
  <w:num w:numId="41">
    <w:abstractNumId w:val="37"/>
  </w:num>
  <w:num w:numId="42">
    <w:abstractNumId w:val="25"/>
  </w:num>
  <w:num w:numId="43">
    <w:abstractNumId w:val="14"/>
  </w:num>
  <w:num w:numId="44">
    <w:abstractNumId w:val="2"/>
  </w:num>
  <w:num w:numId="45">
    <w:abstractNumId w:val="19"/>
  </w:num>
  <w:num w:numId="46">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6626"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37868"/>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5B2E"/>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2723D"/>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6496"/>
    <w:rsid w:val="0018665C"/>
    <w:rsid w:val="00192A2E"/>
    <w:rsid w:val="0019351E"/>
    <w:rsid w:val="00194222"/>
    <w:rsid w:val="00194737"/>
    <w:rsid w:val="001948CF"/>
    <w:rsid w:val="00195DFE"/>
    <w:rsid w:val="00196377"/>
    <w:rsid w:val="00197685"/>
    <w:rsid w:val="001A0347"/>
    <w:rsid w:val="001A163D"/>
    <w:rsid w:val="001A2588"/>
    <w:rsid w:val="001A35A0"/>
    <w:rsid w:val="001A35B8"/>
    <w:rsid w:val="001A448C"/>
    <w:rsid w:val="001A470A"/>
    <w:rsid w:val="001A55F7"/>
    <w:rsid w:val="001A5E26"/>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53F"/>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1AFA"/>
    <w:rsid w:val="002A2048"/>
    <w:rsid w:val="002A42C8"/>
    <w:rsid w:val="002A524B"/>
    <w:rsid w:val="002A5A8C"/>
    <w:rsid w:val="002A6971"/>
    <w:rsid w:val="002B0027"/>
    <w:rsid w:val="002B06EA"/>
    <w:rsid w:val="002B0934"/>
    <w:rsid w:val="002B0FF2"/>
    <w:rsid w:val="002B30BE"/>
    <w:rsid w:val="002B382B"/>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6FC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22BC"/>
    <w:rsid w:val="00392901"/>
    <w:rsid w:val="00394352"/>
    <w:rsid w:val="003956BC"/>
    <w:rsid w:val="00395D98"/>
    <w:rsid w:val="00395E68"/>
    <w:rsid w:val="00396FDB"/>
    <w:rsid w:val="003A0410"/>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3DF8"/>
    <w:rsid w:val="00404A5B"/>
    <w:rsid w:val="00410204"/>
    <w:rsid w:val="00411F22"/>
    <w:rsid w:val="00412E50"/>
    <w:rsid w:val="00414339"/>
    <w:rsid w:val="004156F5"/>
    <w:rsid w:val="00416948"/>
    <w:rsid w:val="00416966"/>
    <w:rsid w:val="004176FE"/>
    <w:rsid w:val="00417948"/>
    <w:rsid w:val="00420C3A"/>
    <w:rsid w:val="0042332F"/>
    <w:rsid w:val="00423A83"/>
    <w:rsid w:val="00425555"/>
    <w:rsid w:val="00426D1E"/>
    <w:rsid w:val="0043125C"/>
    <w:rsid w:val="00431BDE"/>
    <w:rsid w:val="0043262F"/>
    <w:rsid w:val="00433060"/>
    <w:rsid w:val="00433633"/>
    <w:rsid w:val="00433710"/>
    <w:rsid w:val="004337E4"/>
    <w:rsid w:val="00433C6B"/>
    <w:rsid w:val="00433E1C"/>
    <w:rsid w:val="00434EC1"/>
    <w:rsid w:val="004362A3"/>
    <w:rsid w:val="00440F72"/>
    <w:rsid w:val="0044296F"/>
    <w:rsid w:val="004438B1"/>
    <w:rsid w:val="0044413F"/>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11A"/>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278A"/>
    <w:rsid w:val="00563BDF"/>
    <w:rsid w:val="00564728"/>
    <w:rsid w:val="00564CA6"/>
    <w:rsid w:val="00565CFD"/>
    <w:rsid w:val="005705EC"/>
    <w:rsid w:val="00574D08"/>
    <w:rsid w:val="00575428"/>
    <w:rsid w:val="005755E9"/>
    <w:rsid w:val="0057658F"/>
    <w:rsid w:val="00576A1A"/>
    <w:rsid w:val="00577C51"/>
    <w:rsid w:val="00582A4A"/>
    <w:rsid w:val="005857FB"/>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6A7"/>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97401"/>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E104C"/>
    <w:rsid w:val="007E22C8"/>
    <w:rsid w:val="007E2305"/>
    <w:rsid w:val="007E407E"/>
    <w:rsid w:val="007E45FC"/>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6D2"/>
    <w:rsid w:val="00811E2B"/>
    <w:rsid w:val="00812419"/>
    <w:rsid w:val="00812BE6"/>
    <w:rsid w:val="008142CD"/>
    <w:rsid w:val="00814369"/>
    <w:rsid w:val="00815FBC"/>
    <w:rsid w:val="00817AEB"/>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39EC"/>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878"/>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2680"/>
    <w:rsid w:val="009038DA"/>
    <w:rsid w:val="0090425F"/>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31B3"/>
    <w:rsid w:val="0095379B"/>
    <w:rsid w:val="009546F8"/>
    <w:rsid w:val="00956C67"/>
    <w:rsid w:val="0096036E"/>
    <w:rsid w:val="0096069C"/>
    <w:rsid w:val="0096161C"/>
    <w:rsid w:val="009627A7"/>
    <w:rsid w:val="00966041"/>
    <w:rsid w:val="00967226"/>
    <w:rsid w:val="009672B3"/>
    <w:rsid w:val="0097025F"/>
    <w:rsid w:val="00972269"/>
    <w:rsid w:val="00972762"/>
    <w:rsid w:val="0097286E"/>
    <w:rsid w:val="00973A67"/>
    <w:rsid w:val="00974EAC"/>
    <w:rsid w:val="00976AF9"/>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6683"/>
    <w:rsid w:val="009F72F8"/>
    <w:rsid w:val="009F7DAA"/>
    <w:rsid w:val="00A0137A"/>
    <w:rsid w:val="00A013F9"/>
    <w:rsid w:val="00A01B65"/>
    <w:rsid w:val="00A023B8"/>
    <w:rsid w:val="00A026DD"/>
    <w:rsid w:val="00A029F1"/>
    <w:rsid w:val="00A05634"/>
    <w:rsid w:val="00A063FE"/>
    <w:rsid w:val="00A102DF"/>
    <w:rsid w:val="00A10741"/>
    <w:rsid w:val="00A1209C"/>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C0"/>
    <w:rsid w:val="00A7135E"/>
    <w:rsid w:val="00A71AFD"/>
    <w:rsid w:val="00A71CC3"/>
    <w:rsid w:val="00A724E9"/>
    <w:rsid w:val="00A73E78"/>
    <w:rsid w:val="00A73EAC"/>
    <w:rsid w:val="00A80313"/>
    <w:rsid w:val="00A80C51"/>
    <w:rsid w:val="00A80E4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60C4"/>
    <w:rsid w:val="00A9686A"/>
    <w:rsid w:val="00A96EBF"/>
    <w:rsid w:val="00AA02E5"/>
    <w:rsid w:val="00AA04CC"/>
    <w:rsid w:val="00AA3726"/>
    <w:rsid w:val="00AA3DD6"/>
    <w:rsid w:val="00AA42E0"/>
    <w:rsid w:val="00AA5E2B"/>
    <w:rsid w:val="00AA7C64"/>
    <w:rsid w:val="00AA7E89"/>
    <w:rsid w:val="00AB2F73"/>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53AA"/>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27CA"/>
    <w:rsid w:val="00CB2820"/>
    <w:rsid w:val="00CB3B5B"/>
    <w:rsid w:val="00CB3CA2"/>
    <w:rsid w:val="00CB4826"/>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549"/>
    <w:rsid w:val="00D40E8B"/>
    <w:rsid w:val="00D41B71"/>
    <w:rsid w:val="00D420FF"/>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672"/>
    <w:rsid w:val="00D81E41"/>
    <w:rsid w:val="00D83071"/>
    <w:rsid w:val="00D83BA7"/>
    <w:rsid w:val="00D8401C"/>
    <w:rsid w:val="00D842AC"/>
    <w:rsid w:val="00D8466D"/>
    <w:rsid w:val="00D90375"/>
    <w:rsid w:val="00D90D18"/>
    <w:rsid w:val="00D914C7"/>
    <w:rsid w:val="00D9208B"/>
    <w:rsid w:val="00D935C8"/>
    <w:rsid w:val="00D93FEE"/>
    <w:rsid w:val="00D942DA"/>
    <w:rsid w:val="00D94514"/>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E1F"/>
    <w:rsid w:val="00DC39D3"/>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EFE"/>
    <w:rsid w:val="00E3251B"/>
    <w:rsid w:val="00E32991"/>
    <w:rsid w:val="00E34DCC"/>
    <w:rsid w:val="00E35489"/>
    <w:rsid w:val="00E35786"/>
    <w:rsid w:val="00E35E0B"/>
    <w:rsid w:val="00E35F52"/>
    <w:rsid w:val="00E360F3"/>
    <w:rsid w:val="00E362CC"/>
    <w:rsid w:val="00E377C2"/>
    <w:rsid w:val="00E40595"/>
    <w:rsid w:val="00E40C25"/>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3FF4"/>
    <w:rsid w:val="00E74498"/>
    <w:rsid w:val="00E7764D"/>
    <w:rsid w:val="00E776AA"/>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873"/>
    <w:rsid w:val="00E938FE"/>
    <w:rsid w:val="00E93A88"/>
    <w:rsid w:val="00E94638"/>
    <w:rsid w:val="00E95171"/>
    <w:rsid w:val="00E956B8"/>
    <w:rsid w:val="00E9583B"/>
    <w:rsid w:val="00E95B5D"/>
    <w:rsid w:val="00EA1186"/>
    <w:rsid w:val="00EA1CAE"/>
    <w:rsid w:val="00EA4F8F"/>
    <w:rsid w:val="00EA5DEA"/>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C7EB4"/>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68"/>
    <w:rsid w:val="00F7509D"/>
    <w:rsid w:val="00F75826"/>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281"/>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qFormat="1"/>
    <w:lsdException w:name="caption" w:uiPriority="35" w:qFormat="1"/>
    <w:lsdException w:name="List Bullet"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39" w:unhideWhenUsed="0"/>
    <w:lsdException w:name="Placeholder Text" w:uiPriority="99"/>
    <w:lsdException w:name="No Spacing" w:semiHidden="0" w:uiPriority="1"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jeniferpmratos@gmail.com" TargetMode="External"/><Relationship Id="rId3" Type="http://schemas.openxmlformats.org/officeDocument/2006/relationships/numbering" Target="numbering.xml"/><Relationship Id="rId21" Type="http://schemas.openxmlformats.org/officeDocument/2006/relationships/hyperlink" Target="mailto:jeniferpmratos@gmail.com" TargetMode="External"/><Relationship Id="rId7" Type="http://schemas.openxmlformats.org/officeDocument/2006/relationships/footnotes" Target="footnotes.xml"/><Relationship Id="rId12" Type="http://schemas.openxmlformats.org/officeDocument/2006/relationships/hyperlink" Target="mailto:jeniferpmratos@gmail.com" TargetMode="External"/><Relationship Id="rId17" Type="http://schemas.openxmlformats.org/officeDocument/2006/relationships/hyperlink" Target="mailto:jeniferpmratos@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jeniferpmratos@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7E501-84B6-4530-B2EF-230CDB35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10054</Words>
  <Characters>54295</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64221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5</cp:revision>
  <cp:lastPrinted>2022-08-05T15:57:00Z</cp:lastPrinted>
  <dcterms:created xsi:type="dcterms:W3CDTF">2022-08-05T15:48:00Z</dcterms:created>
  <dcterms:modified xsi:type="dcterms:W3CDTF">2022-08-05T16:08:00Z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