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F0202" w:rsidRDefault="00704B81">
      <w:pPr>
        <w:jc w:val="center"/>
        <w:rPr>
          <w:rFonts w:ascii="Arial" w:hAnsi="Arial" w:cs="Arial"/>
          <w:b/>
          <w:bCs/>
        </w:rPr>
      </w:pPr>
      <w:r>
        <w:rPr>
          <w:rFonts w:ascii="Arial" w:hAnsi="Arial" w:cs="Arial"/>
          <w:b/>
          <w:bCs/>
        </w:rPr>
        <w:t xml:space="preserve">       EDITAL DE LICITAÇÃO </w:t>
      </w:r>
    </w:p>
    <w:p w:rsidR="009F0202" w:rsidRDefault="009F0202">
      <w:pPr>
        <w:jc w:val="center"/>
        <w:rPr>
          <w:rFonts w:ascii="Arial" w:hAnsi="Arial" w:cs="Arial"/>
          <w:b/>
          <w:bCs/>
        </w:rPr>
      </w:pPr>
    </w:p>
    <w:p w:rsidR="009F0202" w:rsidRDefault="00704B81">
      <w:pPr>
        <w:jc w:val="center"/>
        <w:rPr>
          <w:rFonts w:ascii="Arial" w:hAnsi="Arial" w:cs="Arial"/>
          <w:b/>
          <w:bCs/>
        </w:rPr>
      </w:pPr>
      <w:r>
        <w:rPr>
          <w:rFonts w:ascii="Arial" w:hAnsi="Arial" w:cs="Arial"/>
          <w:b/>
          <w:bCs/>
        </w:rPr>
        <w:t xml:space="preserve">      PREGÃO ELETRÔNICO Nº. </w:t>
      </w:r>
      <w:r w:rsidR="00874B1C">
        <w:rPr>
          <w:rFonts w:ascii="Arial" w:hAnsi="Arial" w:cs="Arial"/>
          <w:b/>
          <w:bCs/>
        </w:rPr>
        <w:t>30</w:t>
      </w:r>
      <w:r>
        <w:rPr>
          <w:rFonts w:ascii="Arial" w:hAnsi="Arial" w:cs="Arial"/>
          <w:b/>
          <w:bCs/>
        </w:rPr>
        <w:t>/2021</w:t>
      </w:r>
    </w:p>
    <w:p w:rsidR="009F0202" w:rsidRDefault="009F0202">
      <w:pPr>
        <w:jc w:val="both"/>
        <w:rPr>
          <w:rFonts w:ascii="Arial" w:hAnsi="Arial" w:cs="Arial"/>
        </w:rPr>
      </w:pPr>
    </w:p>
    <w:p w:rsidR="009F0202" w:rsidRDefault="00704B81">
      <w:pPr>
        <w:pBdr>
          <w:top w:val="single" w:sz="6" w:space="1" w:color="000000"/>
          <w:left w:val="single" w:sz="6" w:space="4" w:color="000000"/>
          <w:bottom w:val="single" w:sz="6" w:space="1" w:color="000000"/>
          <w:right w:val="single" w:sz="6" w:space="0" w:color="000000"/>
        </w:pBdr>
        <w:ind w:left="4962"/>
        <w:jc w:val="both"/>
        <w:rPr>
          <w:rFonts w:ascii="Arial" w:hAnsi="Arial" w:cs="Arial"/>
          <w:b/>
          <w:bCs/>
        </w:rPr>
      </w:pPr>
      <w:r>
        <w:rPr>
          <w:rFonts w:ascii="Arial" w:hAnsi="Arial" w:cs="Arial"/>
          <w:b/>
          <w:bCs/>
        </w:rPr>
        <w:t xml:space="preserve">OBJETO: </w:t>
      </w:r>
      <w:r w:rsidR="00E801AC">
        <w:rPr>
          <w:rFonts w:ascii="Arial" w:hAnsi="Arial" w:cs="Arial"/>
          <w:b/>
          <w:bCs/>
        </w:rPr>
        <w:t>CONTRATAÇÃO DE EMPRESA ESPECIALIZADA EM OBRAS</w:t>
      </w:r>
      <w:r w:rsidR="00874B1C">
        <w:rPr>
          <w:rFonts w:ascii="Arial" w:hAnsi="Arial" w:cs="Arial"/>
          <w:b/>
          <w:bCs/>
        </w:rPr>
        <w:t xml:space="preserve"> E SERVIÇOS DE ENGENHARIA, PARA RETOMADA DAS DILIGÊNCIAS DO ESPAÇO EDUCATIVO URBANO 12 SALAS</w:t>
      </w:r>
      <w:r>
        <w:rPr>
          <w:rFonts w:ascii="Arial" w:hAnsi="Arial" w:cs="Arial"/>
          <w:b/>
          <w:bCs/>
        </w:rPr>
        <w:t>.</w:t>
      </w:r>
    </w:p>
    <w:p w:rsidR="009F0202" w:rsidRDefault="009F0202">
      <w:pPr>
        <w:jc w:val="both"/>
        <w:rPr>
          <w:rFonts w:ascii="Arial" w:hAnsi="Arial" w:cs="Arial"/>
        </w:rPr>
      </w:pPr>
    </w:p>
    <w:p w:rsidR="009F0202" w:rsidRDefault="00704B81">
      <w:pPr>
        <w:ind w:firstLine="851"/>
        <w:jc w:val="both"/>
        <w:rPr>
          <w:rFonts w:ascii="Arial" w:hAnsi="Arial" w:cs="Arial"/>
          <w:b/>
        </w:rPr>
      </w:pPr>
      <w:r>
        <w:rPr>
          <w:rFonts w:ascii="Arial" w:hAnsi="Arial" w:cs="Arial"/>
          <w:b/>
          <w:bCs/>
        </w:rPr>
        <w:t>O MUNICÍPIO DE ARROIO DOS RATOS</w:t>
      </w:r>
      <w:r>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Pr>
          <w:rFonts w:ascii="Arial" w:hAnsi="Arial" w:cs="Arial"/>
          <w:b/>
          <w:bCs/>
        </w:rPr>
        <w:t>,</w:t>
      </w:r>
      <w:r>
        <w:rPr>
          <w:rFonts w:ascii="Arial" w:hAnsi="Arial" w:cs="Arial"/>
        </w:rPr>
        <w:t xml:space="preserve"> no </w:t>
      </w:r>
      <w:r>
        <w:rPr>
          <w:rFonts w:ascii="Arial" w:hAnsi="Arial" w:cs="Arial"/>
          <w:b/>
          <w:bCs/>
        </w:rPr>
        <w:t>SISTEMA DE REGISTRO DE PREÇOS</w:t>
      </w:r>
      <w:r>
        <w:rPr>
          <w:rFonts w:ascii="Arial" w:hAnsi="Arial" w:cs="Arial"/>
        </w:rPr>
        <w:t xml:space="preserve">, na modalidade </w:t>
      </w:r>
      <w:r>
        <w:rPr>
          <w:rFonts w:ascii="Arial" w:hAnsi="Arial" w:cs="Arial"/>
          <w:b/>
          <w:bCs/>
        </w:rPr>
        <w:t xml:space="preserve">PREGÃO </w:t>
      </w:r>
      <w:r>
        <w:rPr>
          <w:rFonts w:ascii="Arial" w:hAnsi="Arial" w:cs="Arial"/>
          <w:bCs/>
        </w:rPr>
        <w:t>na forma</w:t>
      </w:r>
      <w:r>
        <w:rPr>
          <w:rFonts w:ascii="Arial" w:hAnsi="Arial" w:cs="Arial"/>
          <w:b/>
          <w:bCs/>
        </w:rPr>
        <w:t xml:space="preserve"> ELETRÔNICA, </w:t>
      </w:r>
      <w:r>
        <w:rPr>
          <w:rFonts w:ascii="Arial" w:hAnsi="Arial" w:cs="Arial"/>
          <w:bCs/>
          <w:color w:val="000000"/>
        </w:rPr>
        <w:t>com critério de julgamento</w:t>
      </w:r>
      <w:r>
        <w:rPr>
          <w:rFonts w:ascii="Arial" w:hAnsi="Arial" w:cs="Arial"/>
        </w:rPr>
        <w:t xml:space="preserve"> </w:t>
      </w:r>
      <w:r>
        <w:rPr>
          <w:rFonts w:ascii="Arial" w:hAnsi="Arial" w:cs="Arial"/>
          <w:b/>
          <w:bCs/>
        </w:rPr>
        <w:t xml:space="preserve">MENOR PREÇO </w:t>
      </w:r>
      <w:r w:rsidR="00E801AC">
        <w:rPr>
          <w:rFonts w:ascii="Arial" w:hAnsi="Arial" w:cs="Arial"/>
          <w:b/>
          <w:bCs/>
        </w:rPr>
        <w:t>GLOBAL</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xml:space="preserve">, além das demais disposições legais aplicáveis, autorizada pelo processo licitatório </w:t>
      </w:r>
      <w:r>
        <w:rPr>
          <w:rFonts w:ascii="Arial" w:hAnsi="Arial" w:cs="Arial"/>
          <w:b/>
        </w:rPr>
        <w:t xml:space="preserve">Nº. </w:t>
      </w:r>
      <w:r w:rsidR="00874B1C">
        <w:rPr>
          <w:rFonts w:ascii="Arial" w:hAnsi="Arial" w:cs="Arial"/>
          <w:b/>
        </w:rPr>
        <w:t>30</w:t>
      </w:r>
      <w:r>
        <w:rPr>
          <w:rFonts w:ascii="Arial" w:hAnsi="Arial" w:cs="Arial"/>
          <w:b/>
        </w:rPr>
        <w:t>/2021</w:t>
      </w:r>
      <w:r>
        <w:rPr>
          <w:rFonts w:ascii="Arial" w:hAnsi="Arial" w:cs="Arial"/>
        </w:rPr>
        <w:t xml:space="preserve">, </w:t>
      </w:r>
      <w:r>
        <w:rPr>
          <w:rFonts w:ascii="Arial" w:hAnsi="Arial" w:cs="Arial"/>
          <w:color w:val="000000"/>
        </w:rPr>
        <w:t xml:space="preserve">através do Pregoeiro e da Equipe de Apoio, </w:t>
      </w:r>
      <w:r w:rsidRPr="00C6099A">
        <w:rPr>
          <w:rFonts w:ascii="Arial" w:hAnsi="Arial" w:cs="Arial"/>
          <w:color w:val="000000"/>
        </w:rPr>
        <w:t xml:space="preserve">nomeados pela </w:t>
      </w:r>
      <w:r w:rsidRPr="00C6099A">
        <w:rPr>
          <w:rFonts w:ascii="Arial" w:hAnsi="Arial" w:cs="Arial"/>
          <w:b/>
          <w:color w:val="000000"/>
        </w:rPr>
        <w:t xml:space="preserve">Portaria </w:t>
      </w:r>
      <w:r w:rsidRPr="00C6099A">
        <w:rPr>
          <w:rFonts w:ascii="Arial" w:hAnsi="Arial" w:cs="Arial"/>
          <w:b/>
        </w:rPr>
        <w:t>Nº 604/2021.</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 – OBJETO LICITADO:</w:t>
      </w:r>
    </w:p>
    <w:p w:rsidR="009F0202" w:rsidRDefault="00704B81">
      <w:pPr>
        <w:jc w:val="both"/>
        <w:rPr>
          <w:rFonts w:ascii="Arial" w:hAnsi="Arial" w:cs="Arial"/>
          <w:b/>
        </w:rPr>
      </w:pPr>
      <w:r>
        <w:rPr>
          <w:rFonts w:ascii="Arial" w:hAnsi="Arial" w:cs="Arial"/>
          <w:b/>
        </w:rPr>
        <w:t xml:space="preserve">1.1. </w:t>
      </w:r>
      <w:r>
        <w:rPr>
          <w:rFonts w:ascii="Arial" w:hAnsi="Arial" w:cs="Arial"/>
        </w:rPr>
        <w:t xml:space="preserve">O </w:t>
      </w:r>
      <w:r w:rsidR="00E801AC">
        <w:rPr>
          <w:rFonts w:ascii="Arial" w:hAnsi="Arial" w:cs="Arial"/>
        </w:rPr>
        <w:t>objeto da presente licitação é a</w:t>
      </w:r>
      <w:r>
        <w:rPr>
          <w:rFonts w:ascii="Arial" w:hAnsi="Arial" w:cs="Arial"/>
        </w:rPr>
        <w:t xml:space="preserve"> </w:t>
      </w:r>
      <w:r w:rsidR="00874B1C">
        <w:rPr>
          <w:rFonts w:ascii="Arial" w:hAnsi="Arial" w:cs="Arial"/>
          <w:b/>
          <w:bCs/>
        </w:rPr>
        <w:t>CONTRATAÇÃO DE EMPRESA ESPECIALIZADA EM OBRAS E SERVIÇOS DE ENGENHARIA, PARA RETOMADA DAS DILIGÊNCIAS DO ESPAÇO EDUCATIVO URBANO 12 SALAS</w:t>
      </w:r>
      <w:r>
        <w:rPr>
          <w:rFonts w:ascii="Arial" w:hAnsi="Arial" w:cs="Arial"/>
        </w:rPr>
        <w:t xml:space="preserve">, especificados no </w:t>
      </w:r>
      <w:r>
        <w:rPr>
          <w:rFonts w:ascii="Arial" w:hAnsi="Arial" w:cs="Arial"/>
          <w:b/>
          <w:bCs/>
        </w:rPr>
        <w:t>Anexo I,</w:t>
      </w:r>
      <w:r>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w:t>
      </w:r>
      <w:proofErr w:type="spellStart"/>
      <w:r>
        <w:rPr>
          <w:rFonts w:ascii="Arial" w:hAnsi="Arial" w:cs="Arial"/>
        </w:rPr>
        <w:t>Banrisul</w:t>
      </w:r>
      <w:proofErr w:type="spellEnd"/>
      <w:r>
        <w:rPr>
          <w:rFonts w:ascii="Arial" w:hAnsi="Arial" w:cs="Arial"/>
        </w:rPr>
        <w:t>,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w:t>
      </w:r>
      <w:proofErr w:type="spellStart"/>
      <w:r>
        <w:rPr>
          <w:rFonts w:ascii="Arial" w:hAnsi="Arial" w:cs="Arial"/>
        </w:rPr>
        <w:t>Banrisul</w:t>
      </w:r>
      <w:proofErr w:type="spellEnd"/>
      <w:r>
        <w:rPr>
          <w:rFonts w:ascii="Arial" w:hAnsi="Arial" w:cs="Arial"/>
        </w:rPr>
        <w:t xml:space="preserve">,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w:t>
      </w:r>
      <w:proofErr w:type="gramStart"/>
      <w:r>
        <w:rPr>
          <w:rFonts w:ascii="Arial" w:hAnsi="Arial" w:cs="Arial"/>
          <w:color w:val="000000"/>
        </w:rPr>
        <w:t>praticados diretamente ou por seu representante, excluída</w:t>
      </w:r>
      <w:proofErr w:type="gramEnd"/>
      <w:r>
        <w:rPr>
          <w:rFonts w:ascii="Arial" w:hAnsi="Arial" w:cs="Arial"/>
          <w:color w:val="000000"/>
        </w:rPr>
        <w:t xml:space="preserve">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xml:space="preserve">. É de responsabilidade </w:t>
      </w:r>
      <w:proofErr w:type="gramStart"/>
      <w:r>
        <w:rPr>
          <w:rFonts w:ascii="Arial" w:hAnsi="Arial" w:cs="Arial"/>
          <w:color w:val="000000"/>
          <w:lang w:eastAsia="en-US"/>
        </w:rPr>
        <w:t>do cadastrado conferir</w:t>
      </w:r>
      <w:proofErr w:type="gramEnd"/>
      <w:r>
        <w:rPr>
          <w:rFonts w:ascii="Arial" w:hAnsi="Arial" w:cs="Arial"/>
          <w:color w:val="000000"/>
          <w:lang w:eastAsia="en-US"/>
        </w:rPr>
        <w:t xml:space="preserve"> a exatidão dos seus dados cadastrais no sistema </w:t>
      </w:r>
      <w:proofErr w:type="spellStart"/>
      <w:r>
        <w:rPr>
          <w:rFonts w:ascii="Arial" w:hAnsi="Arial" w:cs="Arial"/>
          <w:color w:val="000000"/>
          <w:lang w:eastAsia="en-US"/>
        </w:rPr>
        <w:t>Banrisul</w:t>
      </w:r>
      <w:proofErr w:type="spellEnd"/>
      <w:r>
        <w:rPr>
          <w:rFonts w:ascii="Arial" w:hAnsi="Arial" w:cs="Arial"/>
          <w:color w:val="000000"/>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Default="00704B81">
      <w:pPr>
        <w:rPr>
          <w:rFonts w:ascii="Arial" w:hAnsi="Arial" w:cs="Arial"/>
          <w:b/>
          <w:bCs/>
        </w:rPr>
      </w:pPr>
      <w:r>
        <w:rPr>
          <w:rFonts w:ascii="Arial" w:hAnsi="Arial" w:cs="Arial"/>
          <w:b/>
          <w:bCs/>
        </w:rPr>
        <w:t>2.7.</w:t>
      </w:r>
      <w:r>
        <w:rPr>
          <w:rFonts w:ascii="Arial" w:hAnsi="Arial" w:cs="Arial"/>
          <w:b/>
        </w:rPr>
        <w:t xml:space="preserve"> </w:t>
      </w:r>
      <w:r>
        <w:rPr>
          <w:rFonts w:ascii="Arial" w:hAnsi="Arial" w:cs="Arial"/>
          <w:b/>
          <w:bCs/>
        </w:rPr>
        <w:t xml:space="preserve">RECEBIMENTO DAS PROPOSTAS ATÉ: </w:t>
      </w:r>
      <w:r w:rsidR="00874B1C">
        <w:rPr>
          <w:rFonts w:ascii="Arial" w:hAnsi="Arial" w:cs="Arial"/>
          <w:b/>
          <w:bCs/>
        </w:rPr>
        <w:t>29</w:t>
      </w:r>
      <w:r w:rsidR="00C6099A">
        <w:rPr>
          <w:rFonts w:ascii="Arial" w:hAnsi="Arial" w:cs="Arial"/>
          <w:b/>
          <w:bCs/>
        </w:rPr>
        <w:t>/</w:t>
      </w:r>
      <w:r w:rsidR="00E801AC">
        <w:rPr>
          <w:rFonts w:ascii="Arial" w:hAnsi="Arial" w:cs="Arial"/>
          <w:b/>
          <w:bCs/>
        </w:rPr>
        <w:t>12</w:t>
      </w:r>
      <w:r>
        <w:rPr>
          <w:rFonts w:ascii="Arial" w:hAnsi="Arial" w:cs="Arial"/>
          <w:b/>
          <w:bCs/>
        </w:rPr>
        <w:t>/2021 às 13h.</w:t>
      </w:r>
    </w:p>
    <w:p w:rsidR="009F0202" w:rsidRDefault="009F0202">
      <w:pPr>
        <w:jc w:val="both"/>
        <w:rPr>
          <w:rFonts w:ascii="Arial" w:hAnsi="Arial" w:cs="Arial"/>
          <w:b/>
          <w:bCs/>
        </w:rPr>
      </w:pPr>
    </w:p>
    <w:p w:rsidR="009F0202" w:rsidRDefault="00704B81">
      <w:pPr>
        <w:rPr>
          <w:rFonts w:ascii="Arial" w:hAnsi="Arial" w:cs="Arial"/>
          <w:b/>
          <w:bCs/>
        </w:rPr>
      </w:pPr>
      <w:r>
        <w:rPr>
          <w:rFonts w:ascii="Arial" w:hAnsi="Arial" w:cs="Arial"/>
          <w:b/>
          <w:bCs/>
        </w:rPr>
        <w:t>2.8.</w:t>
      </w:r>
      <w:r>
        <w:rPr>
          <w:rFonts w:ascii="Arial" w:hAnsi="Arial" w:cs="Arial"/>
          <w:b/>
        </w:rPr>
        <w:t xml:space="preserve"> </w:t>
      </w:r>
      <w:r w:rsidR="00C6099A">
        <w:rPr>
          <w:rFonts w:ascii="Arial" w:hAnsi="Arial" w:cs="Arial"/>
          <w:b/>
          <w:bCs/>
        </w:rPr>
        <w:t xml:space="preserve">ABERTURA DAS PROPOSTAS: </w:t>
      </w:r>
      <w:r w:rsidR="00874B1C">
        <w:rPr>
          <w:rFonts w:ascii="Arial" w:hAnsi="Arial" w:cs="Arial"/>
          <w:b/>
          <w:bCs/>
        </w:rPr>
        <w:t>29</w:t>
      </w:r>
      <w:r>
        <w:rPr>
          <w:rFonts w:ascii="Arial" w:hAnsi="Arial" w:cs="Arial"/>
          <w:b/>
          <w:bCs/>
        </w:rPr>
        <w:t>/</w:t>
      </w:r>
      <w:r w:rsidR="00E801AC">
        <w:rPr>
          <w:rFonts w:ascii="Arial" w:hAnsi="Arial" w:cs="Arial"/>
          <w:b/>
          <w:bCs/>
        </w:rPr>
        <w:t>12</w:t>
      </w:r>
      <w:r>
        <w:rPr>
          <w:rFonts w:ascii="Arial" w:hAnsi="Arial" w:cs="Arial"/>
          <w:b/>
          <w:bCs/>
        </w:rPr>
        <w:t>/2021 às 13h01.</w:t>
      </w:r>
    </w:p>
    <w:p w:rsidR="009F0202" w:rsidRDefault="009F0202">
      <w:pPr>
        <w:jc w:val="both"/>
        <w:rPr>
          <w:rFonts w:ascii="Arial" w:hAnsi="Arial" w:cs="Arial"/>
          <w:b/>
          <w:bCs/>
        </w:rPr>
      </w:pPr>
    </w:p>
    <w:p w:rsidR="009F0202" w:rsidRDefault="00704B81">
      <w:pPr>
        <w:rPr>
          <w:rFonts w:ascii="Arial" w:hAnsi="Arial" w:cs="Arial"/>
          <w:b/>
          <w:bCs/>
        </w:rPr>
      </w:pPr>
      <w:r>
        <w:rPr>
          <w:rFonts w:ascii="Arial" w:hAnsi="Arial" w:cs="Arial"/>
          <w:b/>
          <w:bCs/>
        </w:rPr>
        <w:t>2.9.</w:t>
      </w:r>
      <w:r>
        <w:rPr>
          <w:rFonts w:ascii="Arial" w:hAnsi="Arial" w:cs="Arial"/>
          <w:b/>
        </w:rPr>
        <w:t xml:space="preserve"> </w:t>
      </w:r>
      <w:r>
        <w:rPr>
          <w:rFonts w:ascii="Arial" w:hAnsi="Arial" w:cs="Arial"/>
          <w:b/>
          <w:bCs/>
        </w:rPr>
        <w:t>INÍCIO DA</w:t>
      </w:r>
      <w:r w:rsidR="00C6099A">
        <w:rPr>
          <w:rFonts w:ascii="Arial" w:hAnsi="Arial" w:cs="Arial"/>
          <w:b/>
          <w:bCs/>
        </w:rPr>
        <w:t xml:space="preserve"> SESSÃO DE DISPUTA DE PREÇOS: </w:t>
      </w:r>
      <w:r w:rsidR="00874B1C">
        <w:rPr>
          <w:rFonts w:ascii="Arial" w:hAnsi="Arial" w:cs="Arial"/>
          <w:b/>
          <w:bCs/>
        </w:rPr>
        <w:t>29</w:t>
      </w:r>
      <w:r>
        <w:rPr>
          <w:rFonts w:ascii="Arial" w:hAnsi="Arial" w:cs="Arial"/>
          <w:b/>
          <w:bCs/>
        </w:rPr>
        <w:t>/</w:t>
      </w:r>
      <w:r w:rsidR="00E801AC">
        <w:rPr>
          <w:rFonts w:ascii="Arial" w:hAnsi="Arial" w:cs="Arial"/>
          <w:b/>
          <w:bCs/>
        </w:rPr>
        <w:t>12</w:t>
      </w:r>
      <w:r>
        <w:rPr>
          <w:rFonts w:ascii="Arial" w:hAnsi="Arial" w:cs="Arial"/>
          <w:b/>
          <w:bCs/>
        </w:rPr>
        <w:t>/2021 às 13h30.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lastRenderedPageBreak/>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(Setor de Compras) e/ou </w:t>
      </w:r>
      <w:hyperlink r:id="rId12" w:history="1">
        <w:r>
          <w:rPr>
            <w:rStyle w:val="Hyperlink"/>
            <w:rFonts w:ascii="Arial" w:hAnsi="Arial" w:cs="Arial"/>
          </w:rPr>
          <w:t>hugocneto61@gmail.com</w:t>
        </w:r>
      </w:hyperlink>
      <w:r>
        <w:rPr>
          <w:rFonts w:ascii="Arial" w:hAnsi="Arial" w:cs="Arial"/>
        </w:rPr>
        <w:t xml:space="preserve"> (Pregoeiro).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 e/ou 3656 1180</w:t>
      </w:r>
      <w:r>
        <w:rPr>
          <w:rFonts w:ascii="Arial" w:hAnsi="Arial" w:cs="Arial"/>
        </w:rPr>
        <w:t xml:space="preserve"> (Pregoeiro)</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w:t>
      </w:r>
      <w:proofErr w:type="gramStart"/>
      <w:r>
        <w:rPr>
          <w:rFonts w:ascii="Arial" w:hAnsi="Arial" w:cs="Arial"/>
        </w:rPr>
        <w:t>10.520/02, qual</w:t>
      </w:r>
      <w:proofErr w:type="gramEnd"/>
      <w:r>
        <w:rPr>
          <w:rFonts w:ascii="Arial" w:hAnsi="Arial" w:cs="Arial"/>
        </w:rPr>
        <w:t xml:space="preserve"> seja o de </w:t>
      </w:r>
      <w:r>
        <w:rPr>
          <w:rFonts w:ascii="Arial" w:hAnsi="Arial" w:cs="Arial"/>
          <w:b/>
          <w:bCs/>
        </w:rPr>
        <w:t xml:space="preserve">MENOR </w:t>
      </w:r>
      <w:r w:rsidR="00036178">
        <w:rPr>
          <w:rFonts w:ascii="Arial" w:hAnsi="Arial" w:cs="Arial"/>
          <w:b/>
          <w:bCs/>
        </w:rPr>
        <w:t>PREÇO GLOBAL</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 xml:space="preserve">que não atendam às condições deste Edital e </w:t>
      </w:r>
      <w:proofErr w:type="gramStart"/>
      <w:r>
        <w:rPr>
          <w:rFonts w:ascii="Arial" w:hAnsi="Arial" w:cs="Arial"/>
          <w:color w:val="000000"/>
        </w:rPr>
        <w:t>seu(</w:t>
      </w:r>
      <w:proofErr w:type="gramEnd"/>
      <w:r>
        <w:rPr>
          <w:rFonts w:ascii="Arial" w:hAnsi="Arial" w:cs="Arial"/>
          <w:color w:val="000000"/>
        </w:rPr>
        <w:t>s) anexo(s).</w:t>
      </w:r>
      <w:bookmarkStart w:id="0"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 xml:space="preserve">que estejam </w:t>
      </w:r>
      <w:proofErr w:type="gramStart"/>
      <w:r>
        <w:rPr>
          <w:rFonts w:ascii="Arial" w:hAnsi="Arial" w:cs="Arial"/>
          <w:color w:val="000000"/>
        </w:rPr>
        <w:t>sob falência</w:t>
      </w:r>
      <w:proofErr w:type="gramEnd"/>
      <w:r>
        <w:rPr>
          <w:rFonts w:ascii="Arial" w:hAnsi="Arial" w:cs="Arial"/>
          <w:color w:val="000000"/>
        </w:rPr>
        <w:t>, concurso de credores ou insolvência, em processo de dissolução ou liquidação;</w:t>
      </w:r>
      <w:bookmarkEnd w:id="0"/>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 xml:space="preserve">Detentor de cargo em comissão ou função de confiança que atue na área responsável pela demanda ou contratação; </w:t>
      </w:r>
      <w:proofErr w:type="gramStart"/>
      <w:r>
        <w:rPr>
          <w:rFonts w:ascii="Arial" w:hAnsi="Arial" w:cs="Arial"/>
          <w:color w:val="000000"/>
          <w:sz w:val="20"/>
          <w:szCs w:val="20"/>
          <w:shd w:val="clear" w:color="auto" w:fill="FFFFFF"/>
        </w:rPr>
        <w:t>ou</w:t>
      </w:r>
      <w:proofErr w:type="gramEnd"/>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lastRenderedPageBreak/>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3"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4" w:history="1">
        <w:r>
          <w:rPr>
            <w:rStyle w:val="Hyperlink"/>
            <w:rFonts w:ascii="Arial" w:hAnsi="Arial" w:cs="Arial"/>
          </w:rPr>
          <w:t>secad@planejamento.rs.gov.br</w:t>
        </w:r>
      </w:hyperlink>
      <w:proofErr w:type="gramStart"/>
      <w:r>
        <w:rPr>
          <w:rFonts w:ascii="Arial" w:hAnsi="Arial" w:cs="Arial"/>
        </w:rPr>
        <w:t xml:space="preserve"> .</w:t>
      </w:r>
      <w:proofErr w:type="gramEnd"/>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pré-cadastro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w:t>
      </w:r>
      <w:proofErr w:type="gramStart"/>
      <w:r>
        <w:rPr>
          <w:rFonts w:ascii="Arial" w:hAnsi="Arial" w:cs="Arial"/>
        </w:rPr>
        <w:t>Após</w:t>
      </w:r>
      <w:proofErr w:type="gramEnd"/>
      <w:r>
        <w:rPr>
          <w:rFonts w:ascii="Arial" w:hAnsi="Arial" w:cs="Arial"/>
        </w:rPr>
        <w:t xml:space="preserve">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5"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proofErr w:type="spellStart"/>
      <w:r>
        <w:rPr>
          <w:rFonts w:ascii="Arial" w:hAnsi="Arial" w:cs="Arial"/>
        </w:rPr>
        <w:t>subseqüente</w:t>
      </w:r>
      <w:proofErr w:type="spellEnd"/>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036178">
        <w:rPr>
          <w:rFonts w:ascii="Arial" w:hAnsi="Arial" w:cs="Arial"/>
          <w:b/>
          <w:bCs/>
        </w:rPr>
        <w:t>PREÇO GLOBAL para execução do objeto,</w:t>
      </w:r>
      <w:r>
        <w:rPr>
          <w:rFonts w:ascii="Arial" w:hAnsi="Arial" w:cs="Arial"/>
          <w:b/>
          <w:bCs/>
        </w:rPr>
        <w:t xml:space="preserve"> expresso em reais, com </w:t>
      </w:r>
      <w:proofErr w:type="gramStart"/>
      <w:r>
        <w:rPr>
          <w:rFonts w:ascii="Arial" w:hAnsi="Arial" w:cs="Arial"/>
          <w:b/>
          <w:bCs/>
        </w:rPr>
        <w:t>2</w:t>
      </w:r>
      <w:proofErr w:type="gramEnd"/>
      <w:r>
        <w:rPr>
          <w:rFonts w:ascii="Arial" w:hAnsi="Arial" w:cs="Arial"/>
          <w:b/>
          <w:bCs/>
        </w:rPr>
        <w:t xml:space="preserve"> (duas)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 xml:space="preserve">Subentendem-se por encargos, referentes à proposta, os tributos (impostos, taxas), contribuições fiscais e para fiscais, emolumentos, fornecimento de </w:t>
      </w:r>
      <w:proofErr w:type="spellStart"/>
      <w:r>
        <w:rPr>
          <w:rFonts w:ascii="Arial" w:hAnsi="Arial" w:cs="Arial"/>
        </w:rPr>
        <w:t>mão-de-obra</w:t>
      </w:r>
      <w:proofErr w:type="spellEnd"/>
      <w:r>
        <w:rPr>
          <w:rFonts w:ascii="Arial" w:hAnsi="Arial" w:cs="Arial"/>
        </w:rPr>
        <w:t xml:space="preserve">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w:t>
      </w:r>
      <w:proofErr w:type="gramStart"/>
      <w:r>
        <w:rPr>
          <w:rFonts w:ascii="Arial" w:hAnsi="Arial" w:cs="Arial"/>
        </w:rPr>
        <w:t>, deverá</w:t>
      </w:r>
      <w:proofErr w:type="gramEnd"/>
      <w:r>
        <w:rPr>
          <w:rFonts w:ascii="Arial" w:hAnsi="Arial" w:cs="Arial"/>
        </w:rPr>
        <w:t xml:space="preserve">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proofErr w:type="spellStart"/>
      <w:r>
        <w:rPr>
          <w:rFonts w:ascii="Arial" w:hAnsi="Arial" w:cs="Arial"/>
          <w:b w:val="0"/>
          <w:bCs w:val="0"/>
          <w:sz w:val="20"/>
          <w:szCs w:val="20"/>
        </w:rPr>
        <w:t>inexeqüíveis</w:t>
      </w:r>
      <w:proofErr w:type="spellEnd"/>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Pr>
          <w:rFonts w:ascii="Arial" w:hAnsi="Arial" w:cs="Arial"/>
          <w:b w:val="0"/>
          <w:bCs w:val="0"/>
          <w:sz w:val="24"/>
          <w:szCs w:val="24"/>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6" w:history="1">
        <w:r>
          <w:rPr>
            <w:rStyle w:val="Hyperlink"/>
            <w:rFonts w:ascii="Arial" w:hAnsi="Arial" w:cs="Arial"/>
          </w:rPr>
          <w:t>giovani.compras@outlook.com</w:t>
        </w:r>
      </w:hyperlink>
      <w:r>
        <w:rPr>
          <w:rFonts w:ascii="Arial" w:hAnsi="Arial" w:cs="Arial"/>
        </w:rPr>
        <w:t xml:space="preserve"> e/ou </w:t>
      </w:r>
      <w:hyperlink r:id="rId17" w:history="1">
        <w:r>
          <w:rPr>
            <w:rStyle w:val="Hyperlink"/>
            <w:rFonts w:ascii="Arial" w:hAnsi="Arial" w:cs="Arial"/>
          </w:rPr>
          <w:t>hugocneto@gmail.com</w:t>
        </w:r>
      </w:hyperlink>
      <w:r>
        <w:rPr>
          <w:rFonts w:ascii="Arial" w:hAnsi="Arial" w:cs="Arial"/>
        </w:rPr>
        <w:t xml:space="preserve">. </w:t>
      </w:r>
      <w:r>
        <w:rPr>
          <w:rFonts w:ascii="Arial" w:hAnsi="Arial" w:cs="Arial"/>
          <w:b/>
        </w:rPr>
        <w:t xml:space="preserve"> </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lastRenderedPageBreak/>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 xml:space="preserve">pública, por meio de sistema eletrônico, na data, horário e </w:t>
      </w:r>
      <w:proofErr w:type="gramStart"/>
      <w:r>
        <w:rPr>
          <w:rFonts w:ascii="Arial" w:hAnsi="Arial" w:cs="Arial"/>
          <w:i w:val="0"/>
          <w:color w:val="000000"/>
          <w:lang w:val="pt-BR"/>
        </w:rPr>
        <w:t>local indicados</w:t>
      </w:r>
      <w:proofErr w:type="gramEnd"/>
      <w:r>
        <w:rPr>
          <w:rFonts w:ascii="Arial" w:hAnsi="Arial" w:cs="Arial"/>
          <w:i w:val="0"/>
          <w:color w:val="000000"/>
          <w:lang w:val="pt-BR"/>
        </w:rPr>
        <w:t xml:space="preserve">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proofErr w:type="gramStart"/>
      <w:r>
        <w:rPr>
          <w:rFonts w:ascii="Arial" w:hAnsi="Arial" w:cs="Arial"/>
          <w:b/>
          <w:color w:val="000000"/>
          <w:szCs w:val="20"/>
          <w:lang w:eastAsia="en-US"/>
        </w:rPr>
        <w:t>10.1.1.2</w:t>
      </w:r>
      <w:r>
        <w:rPr>
          <w:rFonts w:ascii="Arial" w:hAnsi="Arial" w:cs="Arial"/>
          <w:color w:val="000000"/>
          <w:szCs w:val="20"/>
          <w:lang w:eastAsia="en-US"/>
        </w:rPr>
        <w:t>.</w:t>
      </w:r>
      <w:proofErr w:type="gramEnd"/>
      <w:r>
        <w:rPr>
          <w:rFonts w:ascii="Arial" w:hAnsi="Arial" w:cs="Arial"/>
          <w:color w:val="000000"/>
          <w:szCs w:val="20"/>
          <w:lang w:eastAsia="en-US"/>
        </w:rPr>
        <w:t xml:space="preserve">Também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recebidas as propostas e os documentos de habilitação, concomitantemente, conforme item </w:t>
      </w:r>
      <w:proofErr w:type="gramStart"/>
      <w:r>
        <w:rPr>
          <w:rFonts w:ascii="Arial" w:hAnsi="Arial" w:cs="Arial"/>
          <w:b w:val="0"/>
          <w:bCs w:val="0"/>
          <w:sz w:val="20"/>
          <w:szCs w:val="20"/>
        </w:rPr>
        <w:t>7</w:t>
      </w:r>
      <w:proofErr w:type="gramEnd"/>
      <w:r>
        <w:rPr>
          <w:rFonts w:ascii="Arial" w:hAnsi="Arial" w:cs="Arial"/>
          <w:b w:val="0"/>
          <w:bCs w:val="0"/>
          <w:sz w:val="20"/>
          <w:szCs w:val="20"/>
        </w:rPr>
        <w:t>.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w:t>
      </w:r>
      <w:proofErr w:type="gramStart"/>
      <w:r>
        <w:rPr>
          <w:rFonts w:ascii="Arial" w:hAnsi="Arial" w:cs="Arial"/>
          <w:b/>
          <w:iCs/>
          <w:u w:val="single"/>
        </w:rPr>
        <w:t>2</w:t>
      </w:r>
      <w:proofErr w:type="gramEnd"/>
      <w:r>
        <w:rPr>
          <w:rFonts w:ascii="Arial" w:hAnsi="Arial" w:cs="Arial"/>
          <w:b/>
          <w:iCs/>
          <w:u w:val="single"/>
        </w:rPr>
        <w:t xml:space="preserve">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 xml:space="preserve">PREÇO </w:t>
      </w:r>
      <w:r w:rsidR="00036178">
        <w:rPr>
          <w:rFonts w:ascii="Arial" w:hAnsi="Arial" w:cs="Arial"/>
          <w:b/>
          <w:bCs/>
        </w:rPr>
        <w:t>GLOBAL</w:t>
      </w:r>
      <w:r>
        <w:rPr>
          <w:rFonts w:ascii="Arial" w:hAnsi="Arial" w:cs="Arial"/>
        </w:rPr>
        <w:t xml:space="preserve">, cotados em reais, com </w:t>
      </w:r>
      <w:proofErr w:type="gramStart"/>
      <w:r>
        <w:rPr>
          <w:rFonts w:ascii="Arial" w:hAnsi="Arial" w:cs="Arial"/>
        </w:rPr>
        <w:t>2</w:t>
      </w:r>
      <w:proofErr w:type="gramEnd"/>
      <w:r>
        <w:rPr>
          <w:rFonts w:ascii="Arial" w:hAnsi="Arial" w:cs="Arial"/>
        </w:rPr>
        <w:t xml:space="preserve"> (duas)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lastRenderedPageBreak/>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w:t>
      </w:r>
      <w:proofErr w:type="gramStart"/>
      <w:r>
        <w:rPr>
          <w:rFonts w:ascii="Arial" w:eastAsia="Zurich BT" w:hAnsi="Arial" w:cs="Arial"/>
        </w:rPr>
        <w:t>as</w:t>
      </w:r>
      <w:proofErr w:type="gramEnd"/>
      <w:r>
        <w:rPr>
          <w:rFonts w:ascii="Arial" w:eastAsia="Zurich BT" w:hAnsi="Arial" w:cs="Arial"/>
        </w:rPr>
        <w:t xml:space="preserve">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w:t>
      </w:r>
      <w:proofErr w:type="gramStart"/>
      <w:r>
        <w:rPr>
          <w:rFonts w:ascii="Arial" w:hAnsi="Arial" w:cs="Arial"/>
          <w:color w:val="000000"/>
        </w:rPr>
        <w:t xml:space="preserve"> ou melhor</w:t>
      </w:r>
      <w:proofErr w:type="gramEnd"/>
      <w:r>
        <w:rPr>
          <w:rFonts w:ascii="Arial" w:hAnsi="Arial" w:cs="Arial"/>
          <w:color w:val="000000"/>
        </w:rPr>
        <w:t xml:space="preserve">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xml:space="preserve">. A melhor classificada nos termos do item anterior terá o direito de encaminhar uma última oferta para desempate, obrigatoriamente em valor inferior ao da primeira colocada, no prazo de </w:t>
      </w:r>
      <w:proofErr w:type="gramStart"/>
      <w:r>
        <w:rPr>
          <w:rFonts w:ascii="Arial" w:hAnsi="Arial" w:cs="Arial"/>
          <w:color w:val="000000"/>
        </w:rPr>
        <w:t>5</w:t>
      </w:r>
      <w:proofErr w:type="gramEnd"/>
      <w:r>
        <w:rPr>
          <w:rFonts w:ascii="Arial" w:hAnsi="Arial" w:cs="Arial"/>
          <w:color w:val="000000"/>
        </w:rPr>
        <w:t xml:space="preserve">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 xml:space="preserve">a) Cadastro Nacional de Empresas Inidôneas e Suspensas - CEIS, mantido pela </w:t>
      </w:r>
      <w:proofErr w:type="spellStart"/>
      <w:r>
        <w:rPr>
          <w:rFonts w:ascii="Arial" w:hAnsi="Arial" w:cs="Arial"/>
          <w:i w:val="0"/>
          <w:lang w:val="pt-BR" w:eastAsia="ar-SA"/>
        </w:rPr>
        <w:t>Controladoria-Geral</w:t>
      </w:r>
      <w:proofErr w:type="spellEnd"/>
      <w:r>
        <w:rPr>
          <w:rFonts w:ascii="Arial" w:hAnsi="Arial" w:cs="Arial"/>
          <w:i w:val="0"/>
          <w:lang w:val="pt-BR" w:eastAsia="ar-SA"/>
        </w:rPr>
        <w:t xml:space="preserve"> da União (</w:t>
      </w:r>
      <w:hyperlink r:id="rId18"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9"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w:t>
      </w:r>
      <w:proofErr w:type="gramStart"/>
      <w:r>
        <w:rPr>
          <w:rFonts w:ascii="Arial" w:hAnsi="Arial" w:cs="Arial"/>
          <w:color w:val="000000"/>
        </w:rPr>
        <w:t>opera,</w:t>
      </w:r>
      <w:proofErr w:type="gramEnd"/>
      <w:r>
        <w:rPr>
          <w:rFonts w:ascii="Arial" w:hAnsi="Arial" w:cs="Arial"/>
          <w:color w:val="000000"/>
        </w:rPr>
        <w:t xml:space="preserve">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lastRenderedPageBreak/>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 xml:space="preserve">Caso as declarações citadas acima, não tenham sido </w:t>
      </w:r>
      <w:proofErr w:type="gramStart"/>
      <w:r>
        <w:rPr>
          <w:rFonts w:ascii="Arial" w:hAnsi="Arial" w:cs="Arial"/>
        </w:rPr>
        <w:t>assinadas por sócio-gerente ou diretor da empresa, identificado no Ato Constitutivo</w:t>
      </w:r>
      <w:proofErr w:type="gramEnd"/>
      <w:r>
        <w:rPr>
          <w:rFonts w:ascii="Arial" w:hAnsi="Arial" w:cs="Arial"/>
        </w:rPr>
        <w:t>,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Default="00704B81">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F0202" w:rsidRDefault="00704B81">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ind w:left="284" w:hanging="284"/>
        <w:jc w:val="both"/>
        <w:rPr>
          <w:rFonts w:ascii="Arial" w:hAnsi="Arial" w:cs="Arial"/>
          <w:b/>
          <w:bCs/>
        </w:rPr>
      </w:pPr>
      <w:r>
        <w:rPr>
          <w:rFonts w:ascii="Arial" w:hAnsi="Arial" w:cs="Arial"/>
          <w:b/>
          <w:bCs/>
        </w:rPr>
        <w:t>11.2.4. Qualificação Econômico-Financeira:</w:t>
      </w:r>
    </w:p>
    <w:p w:rsidR="009F0202" w:rsidRDefault="00704B81">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9F0202" w:rsidRDefault="009F0202">
      <w:pPr>
        <w:jc w:val="both"/>
        <w:rPr>
          <w:rFonts w:ascii="Arial" w:hAnsi="Arial" w:cs="Arial"/>
        </w:rPr>
      </w:pP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LIQUIDEZ CORRENTE (LC)</w:t>
      </w:r>
    </w:p>
    <w:p w:rsidR="009F0202" w:rsidRDefault="00704B81">
      <w:pPr>
        <w:pStyle w:val="TextosemFormatao"/>
        <w:jc w:val="both"/>
        <w:rPr>
          <w:rFonts w:ascii="Arial" w:hAnsi="Arial" w:cs="Arial"/>
          <w:b/>
          <w:i/>
        </w:rPr>
      </w:pPr>
      <w:r>
        <w:rPr>
          <w:rFonts w:ascii="Arial" w:hAnsi="Arial" w:cs="Arial"/>
          <w:b/>
          <w:i/>
        </w:rPr>
        <w:t>LIQUIDEZ GERAL (LG)</w:t>
      </w: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 xml:space="preserve">LIQUIDEZ CORRENTE: </w:t>
      </w:r>
      <w:r>
        <w:rPr>
          <w:rFonts w:ascii="Arial" w:hAnsi="Arial" w:cs="Arial"/>
          <w:b/>
          <w:i/>
          <w:u w:val="single"/>
        </w:rPr>
        <w:t>AC</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 xml:space="preserve">                                     PC </w:t>
      </w:r>
    </w:p>
    <w:p w:rsidR="009F0202" w:rsidRDefault="00704B81">
      <w:pPr>
        <w:pStyle w:val="TextosemFormatao"/>
        <w:jc w:val="both"/>
        <w:rPr>
          <w:rFonts w:ascii="Arial" w:hAnsi="Arial" w:cs="Arial"/>
          <w:b/>
          <w:i/>
        </w:rPr>
      </w:pPr>
      <w:r>
        <w:rPr>
          <w:rFonts w:ascii="Arial" w:hAnsi="Arial" w:cs="Arial"/>
          <w:b/>
          <w:i/>
        </w:rPr>
        <w:t xml:space="preserve">LIQUIDEZ GERAL:          </w:t>
      </w:r>
      <w:r>
        <w:rPr>
          <w:rFonts w:ascii="Arial" w:hAnsi="Arial" w:cs="Arial"/>
          <w:b/>
          <w:i/>
          <w:u w:val="single"/>
        </w:rPr>
        <w:t>AC + ARLP</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PC + PELP</w:t>
      </w:r>
      <w:r>
        <w:rPr>
          <w:rFonts w:ascii="Arial" w:hAnsi="Arial" w:cs="Arial"/>
          <w:b/>
          <w:i/>
        </w:rPr>
        <w:tab/>
      </w:r>
    </w:p>
    <w:p w:rsidR="009F0202" w:rsidRDefault="00704B81">
      <w:pPr>
        <w:pStyle w:val="TextosemFormatao"/>
        <w:jc w:val="both"/>
        <w:rPr>
          <w:rFonts w:ascii="Arial" w:hAnsi="Arial" w:cs="Arial"/>
          <w:b/>
          <w:i/>
        </w:rPr>
      </w:pPr>
      <w:r>
        <w:rPr>
          <w:rFonts w:ascii="Arial" w:hAnsi="Arial" w:cs="Arial"/>
          <w:b/>
          <w:i/>
        </w:rPr>
        <w:t xml:space="preserve">PARTICIPAÇÃO DO CAPITAL PRÓPRIO AO DE TERCEIROS (%): </w:t>
      </w:r>
      <w:r>
        <w:rPr>
          <w:rFonts w:ascii="Arial" w:hAnsi="Arial" w:cs="Arial"/>
          <w:b/>
          <w:i/>
          <w:u w:val="single"/>
        </w:rPr>
        <w:t>PL x 100</w:t>
      </w:r>
      <w:proofErr w:type="gramStart"/>
      <w:r>
        <w:rPr>
          <w:rFonts w:ascii="Arial" w:hAnsi="Arial" w:cs="Arial"/>
          <w:b/>
          <w:i/>
          <w:u w:val="single"/>
        </w:rPr>
        <w:t xml:space="preserve">  </w:t>
      </w:r>
      <w:proofErr w:type="gramEnd"/>
      <w:r>
        <w:rPr>
          <w:rFonts w:ascii="Arial" w:hAnsi="Arial" w:cs="Arial"/>
          <w:b/>
          <w:i/>
          <w:u w:val="single"/>
        </w:rPr>
        <w:t xml:space="preserve">= </w:t>
      </w:r>
      <w:r>
        <w:rPr>
          <w:rFonts w:ascii="Arial" w:hAnsi="Arial" w:cs="Arial"/>
          <w:b/>
          <w:i/>
        </w:rPr>
        <w:t>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PC + PELP</w:t>
      </w:r>
    </w:p>
    <w:p w:rsidR="009F0202" w:rsidRDefault="00704B81">
      <w:pPr>
        <w:pStyle w:val="TextosemFormatao"/>
        <w:jc w:val="both"/>
        <w:rPr>
          <w:rFonts w:ascii="Arial" w:hAnsi="Arial" w:cs="Arial"/>
          <w:b/>
          <w:i/>
        </w:rPr>
      </w:pPr>
      <w:r>
        <w:rPr>
          <w:rFonts w:ascii="Arial" w:hAnsi="Arial" w:cs="Arial"/>
          <w:b/>
          <w:i/>
        </w:rPr>
        <w:lastRenderedPageBreak/>
        <w:t xml:space="preserve">GRAU DE ENDIVIDAMENTO: </w:t>
      </w:r>
      <w:r>
        <w:rPr>
          <w:rFonts w:ascii="Arial" w:hAnsi="Arial" w:cs="Arial"/>
          <w:b/>
          <w:i/>
          <w:u w:val="single"/>
        </w:rPr>
        <w:t>PC + PELP</w:t>
      </w:r>
      <w:r>
        <w:rPr>
          <w:rFonts w:ascii="Arial" w:hAnsi="Arial" w:cs="Arial"/>
          <w:b/>
          <w:i/>
        </w:rPr>
        <w:t xml:space="preserve"> = índice máximo: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AT</w:t>
      </w:r>
    </w:p>
    <w:p w:rsidR="009F0202" w:rsidRDefault="00704B81">
      <w:pPr>
        <w:pStyle w:val="TextosemFormatao"/>
        <w:jc w:val="both"/>
        <w:rPr>
          <w:rFonts w:ascii="Arial" w:hAnsi="Arial" w:cs="Arial"/>
          <w:i/>
        </w:rPr>
      </w:pPr>
      <w:r>
        <w:rPr>
          <w:rFonts w:ascii="Arial" w:hAnsi="Arial" w:cs="Arial"/>
          <w:i/>
        </w:rPr>
        <w:t xml:space="preserve">Onde: AC = Ativo Circulante; AD = Ativo Disponível; ARLP = Ativo Realizável </w:t>
      </w:r>
      <w:proofErr w:type="gramStart"/>
      <w:r>
        <w:rPr>
          <w:rFonts w:ascii="Arial" w:hAnsi="Arial" w:cs="Arial"/>
          <w:i/>
        </w:rPr>
        <w:t>a Longo Prazo</w:t>
      </w:r>
      <w:proofErr w:type="gramEnd"/>
      <w:r>
        <w:rPr>
          <w:rFonts w:ascii="Arial" w:hAnsi="Arial" w:cs="Arial"/>
          <w:i/>
        </w:rPr>
        <w:t>; AP = Ativo Permanente; AT = Ativo Total; PC = Passivo Circulante; PELP = Passivo Exigível a Longo Prazo; PL = Patrimônio Líquido.</w:t>
      </w:r>
    </w:p>
    <w:p w:rsidR="009F0202" w:rsidRDefault="009F0202">
      <w:pPr>
        <w:pStyle w:val="TextosemFormatao"/>
        <w:jc w:val="both"/>
        <w:rPr>
          <w:rFonts w:ascii="Arial" w:hAnsi="Arial" w:cs="Arial"/>
          <w:i/>
          <w:color w:val="7030A0"/>
        </w:rPr>
      </w:pPr>
    </w:p>
    <w:p w:rsidR="009F0202" w:rsidRDefault="00704B81">
      <w:pPr>
        <w:pStyle w:val="TextosemFormatao"/>
        <w:tabs>
          <w:tab w:val="left" w:pos="1440"/>
        </w:tabs>
        <w:autoSpaceDE w:val="0"/>
        <w:snapToGrid w:val="0"/>
        <w:jc w:val="both"/>
        <w:rPr>
          <w:rFonts w:ascii="Arial" w:hAnsi="Arial" w:cs="Arial"/>
        </w:rPr>
      </w:pPr>
      <w:r>
        <w:rPr>
          <w:rFonts w:ascii="Arial" w:hAnsi="Arial" w:cs="Arial"/>
        </w:rPr>
        <w:t>b) O</w:t>
      </w:r>
      <w:r>
        <w:rPr>
          <w:rFonts w:ascii="Arial" w:hAnsi="Arial" w:cs="Arial"/>
          <w:b/>
        </w:rPr>
        <w:t xml:space="preserve"> </w:t>
      </w:r>
      <w:r>
        <w:rPr>
          <w:rFonts w:ascii="Arial" w:hAnsi="Arial" w:cs="Arial"/>
        </w:rPr>
        <w:t xml:space="preserve">licitante que apresentar índices econômicos inferiores a </w:t>
      </w:r>
      <w:proofErr w:type="gramStart"/>
      <w:r>
        <w:rPr>
          <w:rFonts w:ascii="Arial" w:hAnsi="Arial" w:cs="Arial"/>
        </w:rPr>
        <w:t>1</w:t>
      </w:r>
      <w:proofErr w:type="gramEnd"/>
      <w:r>
        <w:rPr>
          <w:rFonts w:ascii="Arial" w:hAnsi="Arial" w:cs="Arial"/>
        </w:rPr>
        <w:t xml:space="preserve">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9F0202" w:rsidRDefault="00704B81">
      <w:pPr>
        <w:pStyle w:val="TextosemFormatao"/>
        <w:tabs>
          <w:tab w:val="left" w:pos="1440"/>
        </w:tabs>
        <w:autoSpaceDE w:val="0"/>
        <w:snapToGrid w:val="0"/>
        <w:jc w:val="both"/>
        <w:rPr>
          <w:rFonts w:ascii="Arial" w:hAnsi="Arial" w:cs="Arial"/>
        </w:rPr>
      </w:pPr>
      <w:r>
        <w:rPr>
          <w:rFonts w:ascii="Arial" w:hAnsi="Arial" w:cs="Arial"/>
          <w:color w:val="000000"/>
          <w:lang w:eastAsia="en-US"/>
        </w:rPr>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9F0202" w:rsidRDefault="009F0202">
      <w:pPr>
        <w:pStyle w:val="TextosemFormatao"/>
        <w:jc w:val="both"/>
        <w:rPr>
          <w:rFonts w:ascii="Arial" w:hAnsi="Arial" w:cs="Arial"/>
        </w:rPr>
      </w:pPr>
    </w:p>
    <w:p w:rsidR="009F0202" w:rsidRDefault="00704B81">
      <w:pPr>
        <w:pStyle w:val="TextosemFormatao"/>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rsidR="009F0202" w:rsidRDefault="009F0202">
      <w:pPr>
        <w:ind w:left="284" w:hanging="284"/>
        <w:jc w:val="both"/>
        <w:rPr>
          <w:rFonts w:ascii="Arial" w:hAnsi="Arial" w:cs="Arial"/>
        </w:rPr>
      </w:pPr>
    </w:p>
    <w:p w:rsidR="009F0202" w:rsidRDefault="00704B81">
      <w:pPr>
        <w:jc w:val="both"/>
        <w:rPr>
          <w:rFonts w:ascii="Arial" w:hAnsi="Arial" w:cs="Arial"/>
        </w:rPr>
      </w:pPr>
      <w:proofErr w:type="gramStart"/>
      <w:r>
        <w:rPr>
          <w:rFonts w:ascii="Arial" w:hAnsi="Arial" w:cs="Arial"/>
          <w:b/>
          <w:bCs/>
        </w:rPr>
        <w:t>11.3 Certidão</w:t>
      </w:r>
      <w:proofErr w:type="gramEnd"/>
      <w:r>
        <w:rPr>
          <w:rFonts w:ascii="Arial" w:hAnsi="Arial" w:cs="Arial"/>
          <w:b/>
          <w:bCs/>
        </w:rPr>
        <w:t xml:space="preserve">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w:t>
      </w:r>
      <w:proofErr w:type="gramStart"/>
      <w:r>
        <w:rPr>
          <w:rFonts w:ascii="Arial" w:hAnsi="Arial" w:cs="Arial"/>
        </w:rPr>
        <w:t>, deverão</w:t>
      </w:r>
      <w:proofErr w:type="gramEnd"/>
      <w:r>
        <w:rPr>
          <w:rFonts w:ascii="Arial" w:hAnsi="Arial" w:cs="Arial"/>
        </w:rPr>
        <w:t xml:space="preserve">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xml:space="preserve">. Entretanto, </w:t>
      </w:r>
      <w:proofErr w:type="gramStart"/>
      <w:r>
        <w:rPr>
          <w:rFonts w:ascii="Arial" w:hAnsi="Arial" w:cs="Arial"/>
        </w:rPr>
        <w:t>estarão</w:t>
      </w:r>
      <w:proofErr w:type="gramEnd"/>
      <w:r>
        <w:rPr>
          <w:rFonts w:ascii="Arial" w:hAnsi="Arial" w:cs="Arial"/>
        </w:rPr>
        <w:t xml:space="preserve">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 xml:space="preserve">horas, </w:t>
      </w:r>
      <w:proofErr w:type="gramStart"/>
      <w:r>
        <w:rPr>
          <w:rFonts w:ascii="Arial" w:hAnsi="Arial" w:cs="Arial"/>
          <w:color w:val="000000"/>
        </w:rPr>
        <w:t>sob pena</w:t>
      </w:r>
      <w:proofErr w:type="gramEnd"/>
      <w:r>
        <w:rPr>
          <w:rFonts w:ascii="Arial" w:hAnsi="Arial" w:cs="Arial"/>
          <w:color w:val="000000"/>
        </w:rPr>
        <w:t xml:space="preserve">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 xml:space="preserve">Somente haverá a necessidade de comprovação do preenchimento de requisitos mediante apresentação dos documentos originais </w:t>
      </w:r>
      <w:proofErr w:type="spellStart"/>
      <w:proofErr w:type="gramStart"/>
      <w:r>
        <w:rPr>
          <w:rFonts w:ascii="Arial" w:hAnsi="Arial" w:cs="Arial"/>
        </w:rPr>
        <w:t>não-digitais</w:t>
      </w:r>
      <w:proofErr w:type="spellEnd"/>
      <w:proofErr w:type="gramEnd"/>
      <w:r>
        <w:rPr>
          <w:rFonts w:ascii="Arial" w:hAnsi="Arial" w:cs="Arial"/>
        </w:rPr>
        <w:t xml:space="preserve">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xml:space="preserve">. Uma vez admitido o recurso, o recorrente terá, a partir de então, o prazo de três dias para apresentar as razões, pelo sistema eletrônico, ficando os demais licitantes, desde logo, intimados para, querendo, </w:t>
      </w:r>
      <w:r>
        <w:rPr>
          <w:rFonts w:ascii="Arial" w:hAnsi="Arial" w:cs="Arial"/>
          <w:color w:val="000000"/>
        </w:rPr>
        <w:lastRenderedPageBreak/>
        <w:t>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w:t>
      </w:r>
      <w:proofErr w:type="gramStart"/>
      <w:r>
        <w:rPr>
          <w:rFonts w:ascii="Arial" w:hAnsi="Arial" w:cs="Arial"/>
        </w:rPr>
        <w:t>3</w:t>
      </w:r>
      <w:proofErr w:type="gramEnd"/>
      <w:r>
        <w:rPr>
          <w:rFonts w:ascii="Arial" w:hAnsi="Arial" w:cs="Arial"/>
        </w:rPr>
        <w:t xml:space="preserve">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20" w:history="1">
        <w:r>
          <w:rPr>
            <w:rStyle w:val="Hyperlink"/>
            <w:rFonts w:ascii="Arial" w:hAnsi="Arial" w:cs="Arial"/>
            <w:b/>
          </w:rPr>
          <w:t>giovani.compras@outlook.com</w:t>
        </w:r>
      </w:hyperlink>
      <w:r>
        <w:rPr>
          <w:rFonts w:ascii="Arial" w:hAnsi="Arial" w:cs="Arial"/>
          <w:b/>
          <w:u w:val="single"/>
        </w:rPr>
        <w:t xml:space="preserve"> e </w:t>
      </w:r>
      <w:hyperlink r:id="rId21" w:history="1">
        <w:r>
          <w:rPr>
            <w:rStyle w:val="Hyperlink"/>
            <w:rFonts w:ascii="Arial" w:hAnsi="Arial" w:cs="Arial"/>
            <w:b/>
          </w:rPr>
          <w:t>hugocneto@gmail.com</w:t>
        </w:r>
      </w:hyperlink>
      <w:r>
        <w:rPr>
          <w:rFonts w:ascii="Arial" w:hAnsi="Arial" w:cs="Arial"/>
          <w:b/>
          <w:u w:val="single"/>
        </w:rPr>
        <w:t>, EXCEPCIONALMENTE</w:t>
      </w:r>
      <w:r>
        <w:rPr>
          <w:rFonts w:ascii="Arial" w:hAnsi="Arial" w:cs="Arial"/>
          <w:b/>
          <w:i/>
          <w:u w:val="single"/>
        </w:rPr>
        <w:t xml:space="preserve">, </w:t>
      </w:r>
      <w:r>
        <w:rPr>
          <w:rFonts w:ascii="Arial" w:hAnsi="Arial" w:cs="Arial"/>
          <w:b/>
          <w:u w:val="single"/>
        </w:rPr>
        <w:t>durante o período da pandemia,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 CEP: 96.740-000 aos cuidados do Pregoeiro Hugo Neto,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proofErr w:type="gramStart"/>
      <w:r>
        <w:rPr>
          <w:rFonts w:cs="Arial"/>
          <w:bCs w:val="0"/>
          <w:color w:val="auto"/>
          <w:lang w:val="pt-BR"/>
        </w:rPr>
        <w:t>13.1</w:t>
      </w:r>
      <w:r>
        <w:rPr>
          <w:rFonts w:cs="Arial"/>
          <w:b w:val="0"/>
          <w:bCs w:val="0"/>
          <w:color w:val="auto"/>
          <w:lang w:val="pt-BR"/>
        </w:rPr>
        <w:t>.</w:t>
      </w:r>
      <w:proofErr w:type="gramEnd"/>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xml:space="preserve">. Após a homologação da licitação, em sendo realizada a contratação, será </w:t>
      </w:r>
      <w:proofErr w:type="gramStart"/>
      <w:r>
        <w:rPr>
          <w:rFonts w:ascii="Arial" w:eastAsia="Arial" w:hAnsi="Arial" w:cs="Arial"/>
          <w:color w:val="000000"/>
        </w:rPr>
        <w:t>firmado</w:t>
      </w:r>
      <w:proofErr w:type="gramEnd"/>
      <w:r>
        <w:rPr>
          <w:rFonts w:ascii="Arial" w:eastAsia="Arial" w:hAnsi="Arial" w:cs="Arial"/>
          <w:color w:val="000000"/>
        </w:rPr>
        <w:t xml:space="preserve">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w:t>
      </w:r>
      <w:proofErr w:type="gramStart"/>
      <w:r>
        <w:rPr>
          <w:rFonts w:ascii="Arial" w:eastAsia="Arial" w:hAnsi="Arial" w:cs="Arial"/>
          <w:color w:val="000000"/>
        </w:rPr>
        <w:t>sob pena</w:t>
      </w:r>
      <w:proofErr w:type="gramEnd"/>
      <w:r>
        <w:rPr>
          <w:rFonts w:ascii="Arial" w:eastAsia="Arial" w:hAnsi="Arial" w:cs="Arial"/>
          <w:color w:val="000000"/>
        </w:rPr>
        <w:t xml:space="preserve">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lastRenderedPageBreak/>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w:t>
      </w:r>
      <w:proofErr w:type="gramStart"/>
      <w:r>
        <w:rPr>
          <w:rFonts w:ascii="Arial" w:hAnsi="Arial" w:cs="Arial"/>
          <w:color w:val="000000"/>
        </w:rPr>
        <w:t>preços</w:t>
      </w:r>
      <w:proofErr w:type="gramEnd"/>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202D40" w:rsidRPr="00202D40" w:rsidRDefault="00202D40" w:rsidP="00202D40">
      <w:pPr>
        <w:jc w:val="both"/>
        <w:rPr>
          <w:rFonts w:ascii="Arial" w:hAnsi="Arial" w:cs="Arial"/>
          <w:b/>
        </w:rPr>
      </w:pPr>
      <w:r w:rsidRPr="00202D40">
        <w:rPr>
          <w:rFonts w:ascii="Arial" w:hAnsi="Arial" w:cs="Arial"/>
          <w:b/>
        </w:rPr>
        <w:t>SECRETARIA MUNICIPAL DE EDUCAÇÃO</w:t>
      </w:r>
    </w:p>
    <w:p w:rsidR="00202D40" w:rsidRPr="00202D40" w:rsidRDefault="00202D40" w:rsidP="00202D40">
      <w:pPr>
        <w:jc w:val="both"/>
        <w:rPr>
          <w:rFonts w:ascii="Arial" w:hAnsi="Arial" w:cs="Arial"/>
          <w:b/>
        </w:rPr>
      </w:pPr>
      <w:r w:rsidRPr="00202D40">
        <w:rPr>
          <w:rFonts w:ascii="Arial" w:hAnsi="Arial" w:cs="Arial"/>
          <w:b/>
        </w:rPr>
        <w:t>Órgão: 06</w:t>
      </w:r>
    </w:p>
    <w:p w:rsidR="00202D40" w:rsidRPr="00202D40" w:rsidRDefault="00202D40" w:rsidP="00202D40">
      <w:pPr>
        <w:jc w:val="both"/>
        <w:rPr>
          <w:rFonts w:ascii="Arial" w:hAnsi="Arial" w:cs="Arial"/>
          <w:b/>
        </w:rPr>
      </w:pPr>
      <w:r w:rsidRPr="00202D40">
        <w:rPr>
          <w:rFonts w:ascii="Arial" w:hAnsi="Arial" w:cs="Arial"/>
          <w:b/>
        </w:rPr>
        <w:t>Unidade: 06.03</w:t>
      </w:r>
    </w:p>
    <w:p w:rsidR="00202D40" w:rsidRPr="00202D40" w:rsidRDefault="00874B1C" w:rsidP="00202D40">
      <w:pPr>
        <w:jc w:val="both"/>
        <w:rPr>
          <w:rFonts w:ascii="Arial" w:hAnsi="Arial" w:cs="Arial"/>
          <w:b/>
        </w:rPr>
      </w:pPr>
      <w:r>
        <w:rPr>
          <w:rFonts w:ascii="Arial" w:hAnsi="Arial" w:cs="Arial"/>
          <w:b/>
        </w:rPr>
        <w:t>Elemento: 3</w:t>
      </w:r>
      <w:r w:rsidR="00202D40" w:rsidRPr="00202D40">
        <w:rPr>
          <w:rFonts w:ascii="Arial" w:hAnsi="Arial" w:cs="Arial"/>
          <w:b/>
        </w:rPr>
        <w:t>.</w:t>
      </w:r>
      <w:r>
        <w:rPr>
          <w:rFonts w:ascii="Arial" w:hAnsi="Arial" w:cs="Arial"/>
          <w:b/>
        </w:rPr>
        <w:t>3</w:t>
      </w:r>
      <w:r w:rsidR="00202D40" w:rsidRPr="00202D40">
        <w:rPr>
          <w:rFonts w:ascii="Arial" w:hAnsi="Arial" w:cs="Arial"/>
          <w:b/>
        </w:rPr>
        <w:t>.90.</w:t>
      </w:r>
      <w:r>
        <w:rPr>
          <w:rFonts w:ascii="Arial" w:hAnsi="Arial" w:cs="Arial"/>
          <w:b/>
        </w:rPr>
        <w:t>39</w:t>
      </w:r>
      <w:r w:rsidR="00202D40" w:rsidRPr="00202D40">
        <w:rPr>
          <w:rFonts w:ascii="Arial" w:hAnsi="Arial" w:cs="Arial"/>
          <w:b/>
        </w:rPr>
        <w:t>.00.00.00.</w:t>
      </w:r>
      <w:r>
        <w:rPr>
          <w:rFonts w:ascii="Arial" w:hAnsi="Arial" w:cs="Arial"/>
          <w:b/>
        </w:rPr>
        <w:t>102</w:t>
      </w:r>
      <w:r w:rsidR="00202D40" w:rsidRPr="00202D40">
        <w:rPr>
          <w:rFonts w:ascii="Arial" w:hAnsi="Arial" w:cs="Arial"/>
          <w:b/>
        </w:rPr>
        <w:t>0</w:t>
      </w:r>
    </w:p>
    <w:p w:rsidR="00202D40" w:rsidRDefault="00202D40" w:rsidP="00202D40">
      <w:pPr>
        <w:jc w:val="both"/>
        <w:rPr>
          <w:rFonts w:ascii="Arial" w:hAnsi="Arial" w:cs="Arial"/>
          <w:b/>
        </w:rPr>
      </w:pPr>
      <w:r w:rsidRPr="00202D40">
        <w:rPr>
          <w:rFonts w:ascii="Arial" w:hAnsi="Arial" w:cs="Arial"/>
          <w:b/>
        </w:rPr>
        <w:t xml:space="preserve">Código Reduzido: </w:t>
      </w:r>
      <w:r w:rsidR="00874B1C">
        <w:rPr>
          <w:rFonts w:ascii="Arial" w:hAnsi="Arial" w:cs="Arial"/>
          <w:b/>
        </w:rPr>
        <w:t>356</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9F0202" w:rsidRDefault="009F0202">
      <w:pPr>
        <w:tabs>
          <w:tab w:val="left" w:pos="0"/>
        </w:tabs>
        <w:jc w:val="both"/>
        <w:rPr>
          <w:rFonts w:ascii="Arial" w:hAnsi="Arial" w:cs="Arial"/>
        </w:rPr>
      </w:pPr>
    </w:p>
    <w:p w:rsidR="009F0202" w:rsidRDefault="00704B81">
      <w:pPr>
        <w:tabs>
          <w:tab w:val="left" w:pos="0"/>
        </w:tabs>
        <w:jc w:val="both"/>
        <w:rPr>
          <w:rFonts w:ascii="Arial" w:hAnsi="Arial" w:cs="Arial"/>
          <w:b/>
        </w:rPr>
      </w:pPr>
      <w:r>
        <w:rPr>
          <w:rFonts w:ascii="Arial" w:hAnsi="Arial" w:cs="Arial"/>
          <w:b/>
        </w:rPr>
        <w:t>19 – DA FISCALIZAÇÃO:</w:t>
      </w:r>
    </w:p>
    <w:p w:rsidR="009F0202" w:rsidRDefault="00704B81">
      <w:pPr>
        <w:tabs>
          <w:tab w:val="left" w:pos="0"/>
        </w:tabs>
        <w:jc w:val="both"/>
        <w:rPr>
          <w:rFonts w:ascii="Arial" w:hAnsi="Arial" w:cs="Arial"/>
        </w:rPr>
      </w:pPr>
      <w:r>
        <w:rPr>
          <w:rFonts w:ascii="Arial" w:hAnsi="Arial" w:cs="Arial"/>
          <w:b/>
        </w:rPr>
        <w:t xml:space="preserve">19.1. </w:t>
      </w:r>
      <w:r>
        <w:rPr>
          <w:rFonts w:ascii="Arial" w:hAnsi="Arial" w:cs="Arial"/>
        </w:rPr>
        <w:t xml:space="preserve">A fiscalização da execução do contrato ficará a cargo da Secretaria Municipal de </w:t>
      </w:r>
      <w:r w:rsidR="00202D40">
        <w:rPr>
          <w:rFonts w:ascii="Arial" w:hAnsi="Arial" w:cs="Arial"/>
        </w:rPr>
        <w:t>Educação</w:t>
      </w:r>
      <w:r>
        <w:rPr>
          <w:rFonts w:ascii="Arial" w:hAnsi="Arial" w:cs="Arial"/>
        </w:rPr>
        <w:t>.</w:t>
      </w:r>
    </w:p>
    <w:p w:rsidR="009F0202" w:rsidRDefault="009F0202">
      <w:pPr>
        <w:tabs>
          <w:tab w:val="left" w:pos="0"/>
        </w:tabs>
        <w:jc w:val="both"/>
        <w:rPr>
          <w:rFonts w:ascii="Arial" w:hAnsi="Arial" w:cs="Arial"/>
          <w:highlight w:val="yellow"/>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22"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3"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4"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w:t>
      </w:r>
      <w:proofErr w:type="gramStart"/>
      <w:r>
        <w:rPr>
          <w:rFonts w:ascii="Arial" w:hAnsi="Arial" w:cs="Arial"/>
        </w:rPr>
        <w:t>todas, anular</w:t>
      </w:r>
      <w:proofErr w:type="gramEnd"/>
      <w:r>
        <w:rPr>
          <w:rFonts w:ascii="Arial" w:hAnsi="Arial" w:cs="Arial"/>
        </w:rPr>
        <w:t>,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Arroio dos Ratos, </w:t>
      </w:r>
      <w:r w:rsidR="00874B1C">
        <w:rPr>
          <w:rFonts w:ascii="Arial" w:hAnsi="Arial" w:cs="Arial"/>
        </w:rPr>
        <w:t>17</w:t>
      </w:r>
      <w:r>
        <w:rPr>
          <w:rFonts w:ascii="Arial" w:hAnsi="Arial" w:cs="Arial"/>
        </w:rPr>
        <w:t xml:space="preserve"> de </w:t>
      </w:r>
      <w:r w:rsidR="008E0E17">
        <w:rPr>
          <w:rFonts w:ascii="Arial" w:hAnsi="Arial" w:cs="Arial"/>
        </w:rPr>
        <w:t>dezembro</w:t>
      </w:r>
      <w:r>
        <w:rPr>
          <w:rFonts w:ascii="Arial" w:hAnsi="Arial" w:cs="Arial"/>
        </w:rPr>
        <w:t xml:space="preserve"> de 2021.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F62E26" w:rsidP="00D922D9">
      <w:pPr>
        <w:rPr>
          <w:rFonts w:ascii="Arial" w:hAnsi="Arial" w:cs="Arial"/>
        </w:rPr>
      </w:pPr>
      <w:r w:rsidRPr="00F62E26">
        <w:rPr>
          <w:rFonts w:ascii="Arial" w:hAnsi="Arial" w:cs="Arial"/>
          <w:b/>
        </w:rPr>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874B1C" w:rsidRDefault="00874B1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874B1C" w:rsidRDefault="00874B1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874B1C" w:rsidRDefault="00874B1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874B1C" w:rsidRDefault="00874B1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874B1C" w:rsidRDefault="00874B1C">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w:r>
      <w:r w:rsidR="00704B81">
        <w:rPr>
          <w:rFonts w:ascii="Arial" w:hAnsi="Arial" w:cs="Arial"/>
          <w:b/>
        </w:rPr>
        <w:br w:type="page"/>
      </w:r>
    </w:p>
    <w:p w:rsidR="003C0CAB" w:rsidRDefault="003C0CAB" w:rsidP="003C0CAB">
      <w:pPr>
        <w:jc w:val="center"/>
        <w:rPr>
          <w:rFonts w:ascii="Arial" w:hAnsi="Arial" w:cs="Arial"/>
          <w:b/>
          <w:iCs/>
        </w:rPr>
      </w:pPr>
      <w:r>
        <w:rPr>
          <w:rFonts w:ascii="Arial" w:hAnsi="Arial" w:cs="Arial"/>
          <w:b/>
          <w:iCs/>
        </w:rPr>
        <w:lastRenderedPageBreak/>
        <w:t>ANEXO I</w:t>
      </w:r>
    </w:p>
    <w:p w:rsidR="003C0CAB" w:rsidRDefault="003C0CAB" w:rsidP="003C0CAB">
      <w:pPr>
        <w:jc w:val="center"/>
        <w:rPr>
          <w:rFonts w:ascii="Arial" w:hAnsi="Arial" w:cs="Arial"/>
          <w:b/>
          <w:iCs/>
        </w:rPr>
      </w:pPr>
    </w:p>
    <w:p w:rsidR="003C0CAB" w:rsidRDefault="003C0CAB" w:rsidP="003C0CAB">
      <w:pPr>
        <w:jc w:val="center"/>
        <w:rPr>
          <w:rFonts w:ascii="Arial" w:hAnsi="Arial" w:cs="Arial"/>
          <w:b/>
          <w:iCs/>
        </w:rPr>
      </w:pPr>
      <w:r>
        <w:rPr>
          <w:rFonts w:ascii="Arial" w:hAnsi="Arial" w:cs="Arial"/>
          <w:b/>
          <w:iCs/>
        </w:rPr>
        <w:t>TERMO DE REFERÊNCIA</w:t>
      </w:r>
    </w:p>
    <w:p w:rsidR="003C0CAB" w:rsidRDefault="003C0CAB" w:rsidP="00085641">
      <w:pPr>
        <w:jc w:val="both"/>
        <w:rPr>
          <w:rFonts w:ascii="Arial" w:hAnsi="Arial" w:cs="Arial"/>
          <w:b/>
          <w:iCs/>
        </w:rPr>
      </w:pPr>
    </w:p>
    <w:p w:rsidR="003C0CAB" w:rsidRDefault="003C0CAB" w:rsidP="00085641">
      <w:pPr>
        <w:jc w:val="both"/>
        <w:rPr>
          <w:rFonts w:ascii="Arial" w:hAnsi="Arial" w:cs="Arial"/>
          <w:b/>
          <w:iCs/>
        </w:rPr>
      </w:pPr>
      <w:r w:rsidRPr="003C0CAB">
        <w:rPr>
          <w:rFonts w:ascii="Arial" w:hAnsi="Arial" w:cs="Arial"/>
          <w:b/>
          <w:iCs/>
        </w:rPr>
        <w:t>SOLICITAÇÃO N° 197/2021</w:t>
      </w:r>
      <w:r>
        <w:rPr>
          <w:rFonts w:ascii="Arial" w:hAnsi="Arial" w:cs="Arial"/>
          <w:b/>
          <w:iCs/>
        </w:rPr>
        <w:t xml:space="preserve"> – Secretaria Municipal de Educação, Cultura, Turismo e </w:t>
      </w:r>
      <w:proofErr w:type="gramStart"/>
      <w:r>
        <w:rPr>
          <w:rFonts w:ascii="Arial" w:hAnsi="Arial" w:cs="Arial"/>
          <w:b/>
          <w:iCs/>
        </w:rPr>
        <w:t>Desporto</w:t>
      </w:r>
      <w:proofErr w:type="gramEnd"/>
    </w:p>
    <w:p w:rsidR="00BD1D64" w:rsidRPr="003C0CAB" w:rsidRDefault="00BD1D64" w:rsidP="00085641">
      <w:pPr>
        <w:jc w:val="both"/>
        <w:rPr>
          <w:rFonts w:ascii="Arial" w:hAnsi="Arial" w:cs="Arial"/>
          <w:b/>
          <w:iCs/>
        </w:rPr>
      </w:pPr>
    </w:p>
    <w:p w:rsidR="003C0CAB" w:rsidRDefault="003C0CAB" w:rsidP="00093398">
      <w:pPr>
        <w:shd w:val="clear" w:color="auto" w:fill="D9D9D9" w:themeFill="background1" w:themeFillShade="D9"/>
        <w:jc w:val="both"/>
        <w:rPr>
          <w:rFonts w:ascii="Arial" w:hAnsi="Arial" w:cs="Arial"/>
          <w:iCs/>
        </w:rPr>
      </w:pPr>
    </w:p>
    <w:p w:rsidR="003C0CAB" w:rsidRDefault="00085641" w:rsidP="00093398">
      <w:pPr>
        <w:shd w:val="clear" w:color="auto" w:fill="D9D9D9" w:themeFill="background1" w:themeFillShade="D9"/>
        <w:jc w:val="both"/>
        <w:rPr>
          <w:rFonts w:ascii="Arial" w:hAnsi="Arial" w:cs="Arial"/>
          <w:iCs/>
        </w:rPr>
      </w:pPr>
      <w:r>
        <w:rPr>
          <w:rFonts w:ascii="Arial" w:hAnsi="Arial" w:cs="Arial"/>
          <w:b/>
          <w:iCs/>
        </w:rPr>
        <w:t xml:space="preserve">ITEM 01 - </w:t>
      </w:r>
      <w:r w:rsidR="00093398" w:rsidRPr="00093398">
        <w:rPr>
          <w:rFonts w:ascii="Arial" w:hAnsi="Arial" w:cs="Arial"/>
          <w:b/>
          <w:iCs/>
        </w:rPr>
        <w:t>EXECUÇÃO DE LIMPEZA E ORGANIZAÇÃO E INVENTÁRIO CONSTRUTIVO DO CANTEIRO DE OBRAS EXISTENTE PARA A RETOMADA DA EXECUÇÃO E CONCLUSÃO DO ESPAÇO EDUCATIVO URBANO 12 SALAS E QUADRA COBERTA.</w:t>
      </w:r>
    </w:p>
    <w:p w:rsidR="003C0CAB" w:rsidRPr="003C0CAB" w:rsidRDefault="003C0CAB" w:rsidP="00085641">
      <w:pPr>
        <w:jc w:val="both"/>
        <w:rPr>
          <w:rFonts w:ascii="Arial" w:hAnsi="Arial" w:cs="Arial"/>
          <w:b/>
          <w:iCs/>
        </w:rPr>
      </w:pPr>
    </w:p>
    <w:p w:rsidR="00E66055" w:rsidRDefault="003C0CAB" w:rsidP="00085641">
      <w:pPr>
        <w:jc w:val="both"/>
        <w:rPr>
          <w:rFonts w:ascii="Arial" w:hAnsi="Arial" w:cs="Arial"/>
          <w:iCs/>
        </w:rPr>
      </w:pPr>
      <w:r w:rsidRPr="00E66055">
        <w:rPr>
          <w:rFonts w:ascii="Arial" w:hAnsi="Arial" w:cs="Arial"/>
          <w:b/>
          <w:iCs/>
        </w:rPr>
        <w:t>Tipo de obra</w:t>
      </w:r>
      <w:r w:rsidRPr="003C0CAB">
        <w:rPr>
          <w:rFonts w:ascii="Arial" w:hAnsi="Arial" w:cs="Arial"/>
          <w:iCs/>
        </w:rPr>
        <w:t>: Edificação – Escola</w:t>
      </w:r>
    </w:p>
    <w:p w:rsidR="003C0CAB" w:rsidRDefault="003C0CAB" w:rsidP="00085641">
      <w:pPr>
        <w:jc w:val="both"/>
        <w:rPr>
          <w:rFonts w:ascii="Arial" w:hAnsi="Arial" w:cs="Arial"/>
          <w:iCs/>
        </w:rPr>
      </w:pPr>
      <w:r w:rsidRPr="00E66055">
        <w:rPr>
          <w:rFonts w:ascii="Arial" w:hAnsi="Arial" w:cs="Arial"/>
          <w:b/>
          <w:iCs/>
        </w:rPr>
        <w:t>Obra com ID número</w:t>
      </w:r>
      <w:r w:rsidRPr="003C0CAB">
        <w:rPr>
          <w:rFonts w:ascii="Arial" w:hAnsi="Arial" w:cs="Arial"/>
          <w:iCs/>
        </w:rPr>
        <w:t>: 1014066</w:t>
      </w:r>
      <w:r w:rsidRPr="003C0CAB">
        <w:rPr>
          <w:rFonts w:ascii="Arial" w:hAnsi="Arial" w:cs="Arial"/>
          <w:iCs/>
        </w:rPr>
        <w:t xml:space="preserve"> </w:t>
      </w:r>
    </w:p>
    <w:p w:rsidR="003C0CAB" w:rsidRDefault="003C0CAB" w:rsidP="00085641">
      <w:pPr>
        <w:jc w:val="both"/>
        <w:rPr>
          <w:rFonts w:ascii="Arial" w:hAnsi="Arial" w:cs="Arial"/>
          <w:iCs/>
        </w:rPr>
      </w:pPr>
      <w:r w:rsidRPr="00E66055">
        <w:rPr>
          <w:rFonts w:ascii="Arial" w:hAnsi="Arial" w:cs="Arial"/>
          <w:b/>
          <w:iCs/>
        </w:rPr>
        <w:t>Área</w:t>
      </w:r>
      <w:r w:rsidRPr="003C0CAB">
        <w:rPr>
          <w:rFonts w:ascii="Arial" w:hAnsi="Arial" w:cs="Arial"/>
          <w:iCs/>
        </w:rPr>
        <w:t>: 3.228,08 m²</w:t>
      </w:r>
      <w:r w:rsidRPr="003C0CAB">
        <w:rPr>
          <w:rFonts w:ascii="Arial" w:hAnsi="Arial" w:cs="Arial"/>
          <w:iCs/>
        </w:rPr>
        <w:t xml:space="preserve"> </w:t>
      </w:r>
    </w:p>
    <w:p w:rsidR="003C0CAB" w:rsidRDefault="003C0CAB" w:rsidP="00085641">
      <w:pPr>
        <w:jc w:val="both"/>
        <w:rPr>
          <w:rFonts w:ascii="Arial" w:hAnsi="Arial" w:cs="Arial"/>
          <w:iCs/>
        </w:rPr>
      </w:pPr>
      <w:r w:rsidRPr="00E66055">
        <w:rPr>
          <w:rFonts w:ascii="Arial" w:hAnsi="Arial" w:cs="Arial"/>
          <w:b/>
          <w:iCs/>
        </w:rPr>
        <w:t>Local</w:t>
      </w:r>
      <w:r w:rsidRPr="003C0CAB">
        <w:rPr>
          <w:rFonts w:ascii="Arial" w:hAnsi="Arial" w:cs="Arial"/>
          <w:iCs/>
        </w:rPr>
        <w:t>: Rua Dona Cotinha, 200 – Bairro São Cristóvão</w:t>
      </w:r>
      <w:r w:rsidRPr="003C0CAB">
        <w:rPr>
          <w:rFonts w:ascii="Arial" w:hAnsi="Arial" w:cs="Arial"/>
          <w:iCs/>
        </w:rPr>
        <w:t xml:space="preserve"> </w:t>
      </w:r>
      <w:r w:rsidRPr="003C0CAB">
        <w:rPr>
          <w:rFonts w:ascii="Arial" w:hAnsi="Arial" w:cs="Arial"/>
          <w:iCs/>
        </w:rPr>
        <w:t xml:space="preserve">Cidade: Arroio dos Ratos/ </w:t>
      </w:r>
      <w:proofErr w:type="gramStart"/>
      <w:r w:rsidRPr="003C0CAB">
        <w:rPr>
          <w:rFonts w:ascii="Arial" w:hAnsi="Arial" w:cs="Arial"/>
          <w:iCs/>
        </w:rPr>
        <w:t>RS</w:t>
      </w:r>
      <w:proofErr w:type="gramEnd"/>
      <w:r w:rsidRPr="003C0CAB">
        <w:rPr>
          <w:rFonts w:ascii="Arial" w:hAnsi="Arial" w:cs="Arial"/>
          <w:iCs/>
        </w:rPr>
        <w:t xml:space="preserve"> </w:t>
      </w:r>
    </w:p>
    <w:p w:rsidR="003C0CAB" w:rsidRDefault="003C0CAB" w:rsidP="00085641">
      <w:pPr>
        <w:jc w:val="both"/>
        <w:rPr>
          <w:rFonts w:ascii="Arial" w:hAnsi="Arial" w:cs="Arial"/>
          <w:iCs/>
        </w:rPr>
      </w:pPr>
      <w:r w:rsidRPr="00E66055">
        <w:rPr>
          <w:rFonts w:ascii="Arial" w:hAnsi="Arial" w:cs="Arial"/>
          <w:b/>
          <w:iCs/>
        </w:rPr>
        <w:t>Proprietário</w:t>
      </w:r>
      <w:r w:rsidRPr="003C0CAB">
        <w:rPr>
          <w:rFonts w:ascii="Arial" w:hAnsi="Arial" w:cs="Arial"/>
          <w:iCs/>
        </w:rPr>
        <w:t>: Prefeitura Municipal de Arroio dos Ratos/RS</w:t>
      </w:r>
    </w:p>
    <w:p w:rsidR="003C0CAB" w:rsidRDefault="003C0CAB" w:rsidP="003C0CAB">
      <w:pPr>
        <w:jc w:val="center"/>
        <w:rPr>
          <w:rFonts w:ascii="Arial" w:hAnsi="Arial" w:cs="Arial"/>
          <w:iCs/>
        </w:rPr>
      </w:pPr>
    </w:p>
    <w:p w:rsidR="00085641" w:rsidRPr="00093398" w:rsidRDefault="003C0CAB" w:rsidP="00085641">
      <w:pPr>
        <w:pStyle w:val="PargrafodaLista"/>
        <w:numPr>
          <w:ilvl w:val="0"/>
          <w:numId w:val="14"/>
        </w:numPr>
        <w:jc w:val="both"/>
        <w:rPr>
          <w:rFonts w:ascii="Arial" w:hAnsi="Arial" w:cs="Arial"/>
          <w:i w:val="0"/>
        </w:rPr>
      </w:pPr>
      <w:r w:rsidRPr="00093398">
        <w:rPr>
          <w:rFonts w:ascii="Arial" w:hAnsi="Arial" w:cs="Arial"/>
          <w:b/>
          <w:i w:val="0"/>
        </w:rPr>
        <w:t xml:space="preserve">A necessidade de execução da limpeza </w:t>
      </w:r>
      <w:r w:rsidR="00085641" w:rsidRPr="00093398">
        <w:rPr>
          <w:rFonts w:ascii="Arial" w:hAnsi="Arial" w:cs="Arial"/>
          <w:b/>
          <w:i w:val="0"/>
        </w:rPr>
        <w:t xml:space="preserve">do </w:t>
      </w:r>
      <w:proofErr w:type="spellStart"/>
      <w:r w:rsidR="00085641" w:rsidRPr="00093398">
        <w:rPr>
          <w:rFonts w:ascii="Arial" w:hAnsi="Arial" w:cs="Arial"/>
          <w:b/>
          <w:i w:val="0"/>
        </w:rPr>
        <w:t>canteiro</w:t>
      </w:r>
      <w:proofErr w:type="spellEnd"/>
      <w:r w:rsidR="00085641" w:rsidRPr="00093398">
        <w:rPr>
          <w:rFonts w:ascii="Arial" w:hAnsi="Arial" w:cs="Arial"/>
          <w:b/>
          <w:i w:val="0"/>
        </w:rPr>
        <w:t xml:space="preserve"> de </w:t>
      </w:r>
      <w:proofErr w:type="spellStart"/>
      <w:r w:rsidR="00085641" w:rsidRPr="00093398">
        <w:rPr>
          <w:rFonts w:ascii="Arial" w:hAnsi="Arial" w:cs="Arial"/>
          <w:b/>
          <w:i w:val="0"/>
        </w:rPr>
        <w:t>obras</w:t>
      </w:r>
      <w:proofErr w:type="spellEnd"/>
      <w:r w:rsidR="00085641" w:rsidRPr="00093398">
        <w:rPr>
          <w:rFonts w:ascii="Arial" w:hAnsi="Arial" w:cs="Arial"/>
          <w:b/>
          <w:i w:val="0"/>
        </w:rPr>
        <w:t xml:space="preserve"> </w:t>
      </w:r>
      <w:proofErr w:type="spellStart"/>
      <w:r w:rsidR="00085641" w:rsidRPr="00093398">
        <w:rPr>
          <w:rFonts w:ascii="Arial" w:hAnsi="Arial" w:cs="Arial"/>
          <w:b/>
          <w:i w:val="0"/>
        </w:rPr>
        <w:t>existente</w:t>
      </w:r>
      <w:proofErr w:type="spellEnd"/>
      <w:r w:rsidR="00085641" w:rsidRPr="00093398">
        <w:rPr>
          <w:rFonts w:ascii="Arial" w:hAnsi="Arial" w:cs="Arial"/>
          <w:b/>
          <w:i w:val="0"/>
        </w:rPr>
        <w:t xml:space="preserve"> </w:t>
      </w:r>
      <w:r w:rsidRPr="00093398">
        <w:rPr>
          <w:rFonts w:ascii="Arial" w:hAnsi="Arial" w:cs="Arial"/>
          <w:b/>
          <w:i w:val="0"/>
        </w:rPr>
        <w:t xml:space="preserve">se </w:t>
      </w:r>
      <w:proofErr w:type="spellStart"/>
      <w:r w:rsidRPr="00093398">
        <w:rPr>
          <w:rFonts w:ascii="Arial" w:hAnsi="Arial" w:cs="Arial"/>
          <w:b/>
          <w:i w:val="0"/>
        </w:rPr>
        <w:t>faz</w:t>
      </w:r>
      <w:proofErr w:type="spellEnd"/>
      <w:r w:rsidRPr="00093398">
        <w:rPr>
          <w:rFonts w:ascii="Arial" w:hAnsi="Arial" w:cs="Arial"/>
          <w:b/>
          <w:i w:val="0"/>
        </w:rPr>
        <w:t xml:space="preserve"> </w:t>
      </w:r>
      <w:proofErr w:type="spellStart"/>
      <w:r w:rsidRPr="00093398">
        <w:rPr>
          <w:rFonts w:ascii="Arial" w:hAnsi="Arial" w:cs="Arial"/>
          <w:b/>
          <w:i w:val="0"/>
        </w:rPr>
        <w:t>necessário</w:t>
      </w:r>
      <w:proofErr w:type="spellEnd"/>
      <w:r w:rsidRPr="00093398">
        <w:rPr>
          <w:rFonts w:ascii="Arial" w:hAnsi="Arial" w:cs="Arial"/>
          <w:b/>
          <w:i w:val="0"/>
        </w:rPr>
        <w:t xml:space="preserve"> </w:t>
      </w:r>
      <w:proofErr w:type="spellStart"/>
      <w:r w:rsidRPr="00093398">
        <w:rPr>
          <w:rFonts w:ascii="Arial" w:hAnsi="Arial" w:cs="Arial"/>
          <w:b/>
          <w:i w:val="0"/>
        </w:rPr>
        <w:t>devido</w:t>
      </w:r>
      <w:proofErr w:type="spellEnd"/>
      <w:r w:rsidRPr="00093398">
        <w:rPr>
          <w:rFonts w:ascii="Arial" w:hAnsi="Arial" w:cs="Arial"/>
          <w:b/>
          <w:i w:val="0"/>
        </w:rPr>
        <w:t>:</w:t>
      </w:r>
      <w:r w:rsidR="00085641" w:rsidRPr="00093398">
        <w:rPr>
          <w:rFonts w:ascii="Arial" w:hAnsi="Arial" w:cs="Arial"/>
          <w:b/>
          <w:i w:val="0"/>
        </w:rPr>
        <w:t xml:space="preserve"> </w:t>
      </w:r>
      <w:proofErr w:type="spellStart"/>
      <w:r w:rsidRPr="00093398">
        <w:rPr>
          <w:rFonts w:ascii="Arial" w:hAnsi="Arial" w:cs="Arial"/>
          <w:i w:val="0"/>
        </w:rPr>
        <w:t>Ao</w:t>
      </w:r>
      <w:proofErr w:type="spellEnd"/>
      <w:r w:rsidRPr="00093398">
        <w:rPr>
          <w:rFonts w:ascii="Arial" w:hAnsi="Arial" w:cs="Arial"/>
          <w:i w:val="0"/>
        </w:rPr>
        <w:t xml:space="preserve"> tempo </w:t>
      </w:r>
      <w:proofErr w:type="spellStart"/>
      <w:r w:rsidRPr="00093398">
        <w:rPr>
          <w:rFonts w:ascii="Arial" w:hAnsi="Arial" w:cs="Arial"/>
          <w:i w:val="0"/>
        </w:rPr>
        <w:t>em</w:t>
      </w:r>
      <w:proofErr w:type="spellEnd"/>
      <w:r w:rsidRPr="00093398">
        <w:rPr>
          <w:rFonts w:ascii="Arial" w:hAnsi="Arial" w:cs="Arial"/>
          <w:i w:val="0"/>
        </w:rPr>
        <w:t xml:space="preserve"> </w:t>
      </w:r>
      <w:proofErr w:type="spellStart"/>
      <w:r w:rsidRPr="00093398">
        <w:rPr>
          <w:rFonts w:ascii="Arial" w:hAnsi="Arial" w:cs="Arial"/>
          <w:i w:val="0"/>
        </w:rPr>
        <w:t>que</w:t>
      </w:r>
      <w:proofErr w:type="spellEnd"/>
      <w:r w:rsidRPr="00093398">
        <w:rPr>
          <w:rFonts w:ascii="Arial" w:hAnsi="Arial" w:cs="Arial"/>
          <w:i w:val="0"/>
        </w:rPr>
        <w:t xml:space="preserve"> esta obra está paralisada, e foi constatado que vários materiais estão com a sua qualidade de</w:t>
      </w:r>
      <w:r w:rsidRPr="00093398">
        <w:rPr>
          <w:rFonts w:ascii="Arial" w:hAnsi="Arial" w:cs="Arial"/>
          <w:i w:val="0"/>
        </w:rPr>
        <w:t xml:space="preserve"> </w:t>
      </w:r>
      <w:r w:rsidRPr="00093398">
        <w:rPr>
          <w:rFonts w:ascii="Arial" w:hAnsi="Arial" w:cs="Arial"/>
          <w:i w:val="0"/>
        </w:rPr>
        <w:t>uso construtivo comprometidos, degradados e quebrados, além de que todas as ferragens expostas estão</w:t>
      </w:r>
      <w:r w:rsidRPr="00093398">
        <w:rPr>
          <w:rFonts w:ascii="Arial" w:hAnsi="Arial" w:cs="Arial"/>
          <w:i w:val="0"/>
        </w:rPr>
        <w:t xml:space="preserve"> </w:t>
      </w:r>
      <w:r w:rsidRPr="00093398">
        <w:rPr>
          <w:rFonts w:ascii="Arial" w:hAnsi="Arial" w:cs="Arial"/>
          <w:i w:val="0"/>
        </w:rPr>
        <w:t>comprometidas e devem ser removidas o que se repete nas lajes, pré-lajes e coberturas expostas.</w:t>
      </w:r>
    </w:p>
    <w:p w:rsidR="00085641" w:rsidRDefault="00085641" w:rsidP="00085641">
      <w:pPr>
        <w:jc w:val="both"/>
        <w:rPr>
          <w:rFonts w:ascii="Arial" w:hAnsi="Arial" w:cs="Arial"/>
        </w:rPr>
      </w:pPr>
    </w:p>
    <w:p w:rsidR="003C0CAB" w:rsidRPr="00093398" w:rsidRDefault="003C0CAB" w:rsidP="00085641">
      <w:pPr>
        <w:pStyle w:val="PargrafodaLista"/>
        <w:numPr>
          <w:ilvl w:val="0"/>
          <w:numId w:val="14"/>
        </w:numPr>
        <w:jc w:val="both"/>
        <w:rPr>
          <w:rFonts w:ascii="Arial" w:hAnsi="Arial" w:cs="Arial"/>
          <w:i w:val="0"/>
        </w:rPr>
      </w:pPr>
      <w:r w:rsidRPr="00093398">
        <w:rPr>
          <w:rFonts w:ascii="Arial" w:hAnsi="Arial" w:cs="Arial"/>
          <w:b/>
          <w:i w:val="0"/>
        </w:rPr>
        <w:t xml:space="preserve">A necessidade de organização do canteiro de obras, se </w:t>
      </w:r>
      <w:proofErr w:type="spellStart"/>
      <w:r w:rsidRPr="00093398">
        <w:rPr>
          <w:rFonts w:ascii="Arial" w:hAnsi="Arial" w:cs="Arial"/>
          <w:b/>
          <w:i w:val="0"/>
        </w:rPr>
        <w:t>faz</w:t>
      </w:r>
      <w:proofErr w:type="spellEnd"/>
      <w:r w:rsidRPr="00093398">
        <w:rPr>
          <w:rFonts w:ascii="Arial" w:hAnsi="Arial" w:cs="Arial"/>
          <w:b/>
          <w:i w:val="0"/>
        </w:rPr>
        <w:t xml:space="preserve"> </w:t>
      </w:r>
      <w:proofErr w:type="spellStart"/>
      <w:r w:rsidRPr="00093398">
        <w:rPr>
          <w:rFonts w:ascii="Arial" w:hAnsi="Arial" w:cs="Arial"/>
          <w:b/>
          <w:i w:val="0"/>
        </w:rPr>
        <w:t>necessário</w:t>
      </w:r>
      <w:proofErr w:type="spellEnd"/>
      <w:r w:rsidRPr="00093398">
        <w:rPr>
          <w:rFonts w:ascii="Arial" w:hAnsi="Arial" w:cs="Arial"/>
          <w:b/>
          <w:i w:val="0"/>
        </w:rPr>
        <w:t xml:space="preserve"> </w:t>
      </w:r>
      <w:proofErr w:type="spellStart"/>
      <w:r w:rsidRPr="00093398">
        <w:rPr>
          <w:rFonts w:ascii="Arial" w:hAnsi="Arial" w:cs="Arial"/>
          <w:b/>
          <w:i w:val="0"/>
        </w:rPr>
        <w:t>devido</w:t>
      </w:r>
      <w:proofErr w:type="spellEnd"/>
      <w:r w:rsidRPr="00093398">
        <w:rPr>
          <w:rFonts w:ascii="Arial" w:hAnsi="Arial" w:cs="Arial"/>
          <w:b/>
          <w:i w:val="0"/>
        </w:rPr>
        <w:t>:</w:t>
      </w:r>
      <w:r w:rsidR="00093398">
        <w:rPr>
          <w:rFonts w:ascii="Arial" w:hAnsi="Arial" w:cs="Arial"/>
          <w:i w:val="0"/>
        </w:rPr>
        <w:t xml:space="preserve"> </w:t>
      </w:r>
      <w:proofErr w:type="spellStart"/>
      <w:r w:rsidRPr="00093398">
        <w:rPr>
          <w:rFonts w:ascii="Arial" w:hAnsi="Arial" w:cs="Arial"/>
          <w:i w:val="0"/>
        </w:rPr>
        <w:t>Ao</w:t>
      </w:r>
      <w:proofErr w:type="spellEnd"/>
      <w:r w:rsidRPr="00093398">
        <w:rPr>
          <w:rFonts w:ascii="Arial" w:hAnsi="Arial" w:cs="Arial"/>
          <w:i w:val="0"/>
        </w:rPr>
        <w:t xml:space="preserve"> tempo </w:t>
      </w:r>
      <w:proofErr w:type="spellStart"/>
      <w:r w:rsidRPr="00093398">
        <w:rPr>
          <w:rFonts w:ascii="Arial" w:hAnsi="Arial" w:cs="Arial"/>
          <w:i w:val="0"/>
        </w:rPr>
        <w:t>em</w:t>
      </w:r>
      <w:proofErr w:type="spellEnd"/>
      <w:r w:rsidRPr="00093398">
        <w:rPr>
          <w:rFonts w:ascii="Arial" w:hAnsi="Arial" w:cs="Arial"/>
          <w:i w:val="0"/>
        </w:rPr>
        <w:t xml:space="preserve"> que esta obra está paralisada, e foi constatado que em vários locais a vegetação avança sobre as</w:t>
      </w:r>
      <w:r w:rsidR="00085641" w:rsidRPr="00093398">
        <w:rPr>
          <w:rFonts w:ascii="Arial" w:hAnsi="Arial" w:cs="Arial"/>
          <w:i w:val="0"/>
        </w:rPr>
        <w:t xml:space="preserve"> </w:t>
      </w:r>
      <w:r w:rsidRPr="00093398">
        <w:rPr>
          <w:rFonts w:ascii="Arial" w:hAnsi="Arial" w:cs="Arial"/>
          <w:i w:val="0"/>
        </w:rPr>
        <w:t>áreas já construídas, assoreamento com terra e entulhos junto as lajes, fundações e vigas de fundações, estes</w:t>
      </w:r>
      <w:r w:rsidR="00085641" w:rsidRPr="00093398">
        <w:rPr>
          <w:rFonts w:ascii="Arial" w:hAnsi="Arial" w:cs="Arial"/>
          <w:i w:val="0"/>
        </w:rPr>
        <w:t xml:space="preserve"> </w:t>
      </w:r>
      <w:r w:rsidRPr="00093398">
        <w:rPr>
          <w:rFonts w:ascii="Arial" w:hAnsi="Arial" w:cs="Arial"/>
          <w:i w:val="0"/>
        </w:rPr>
        <w:t xml:space="preserve">locais devem ser limpos e identificados no que se refere a sua localização estrutural e a </w:t>
      </w:r>
      <w:proofErr w:type="spellStart"/>
      <w:r w:rsidRPr="00093398">
        <w:rPr>
          <w:rFonts w:ascii="Arial" w:hAnsi="Arial" w:cs="Arial"/>
          <w:i w:val="0"/>
        </w:rPr>
        <w:t>qualidade</w:t>
      </w:r>
      <w:proofErr w:type="spellEnd"/>
      <w:r w:rsidRPr="00093398">
        <w:rPr>
          <w:rFonts w:ascii="Arial" w:hAnsi="Arial" w:cs="Arial"/>
          <w:i w:val="0"/>
        </w:rPr>
        <w:t xml:space="preserve"> de </w:t>
      </w:r>
      <w:proofErr w:type="spellStart"/>
      <w:r w:rsidRPr="00093398">
        <w:rPr>
          <w:rFonts w:ascii="Arial" w:hAnsi="Arial" w:cs="Arial"/>
          <w:i w:val="0"/>
        </w:rPr>
        <w:t>usos</w:t>
      </w:r>
      <w:proofErr w:type="spellEnd"/>
      <w:r w:rsidRPr="00093398">
        <w:rPr>
          <w:rFonts w:ascii="Arial" w:hAnsi="Arial" w:cs="Arial"/>
          <w:i w:val="0"/>
        </w:rPr>
        <w:t xml:space="preserve"> </w:t>
      </w:r>
      <w:r w:rsidR="00085641" w:rsidRPr="00093398">
        <w:rPr>
          <w:rFonts w:ascii="Arial" w:hAnsi="Arial" w:cs="Arial"/>
          <w:i w:val="0"/>
        </w:rPr>
        <w:t xml:space="preserve">futures </w:t>
      </w:r>
      <w:proofErr w:type="spellStart"/>
      <w:r w:rsidRPr="00093398">
        <w:rPr>
          <w:rFonts w:ascii="Arial" w:hAnsi="Arial" w:cs="Arial"/>
          <w:i w:val="0"/>
        </w:rPr>
        <w:t>construtivos</w:t>
      </w:r>
      <w:proofErr w:type="spellEnd"/>
      <w:r w:rsidRPr="00093398">
        <w:rPr>
          <w:rFonts w:ascii="Arial" w:hAnsi="Arial" w:cs="Arial"/>
          <w:i w:val="0"/>
        </w:rPr>
        <w:t>.</w:t>
      </w:r>
    </w:p>
    <w:p w:rsidR="00085641" w:rsidRDefault="00085641" w:rsidP="00085641">
      <w:pPr>
        <w:jc w:val="both"/>
        <w:rPr>
          <w:rFonts w:ascii="Arial" w:hAnsi="Arial" w:cs="Arial"/>
        </w:rPr>
      </w:pPr>
    </w:p>
    <w:p w:rsidR="00085641" w:rsidRPr="00093398" w:rsidRDefault="003C0CAB" w:rsidP="00085641">
      <w:pPr>
        <w:pStyle w:val="PargrafodaLista"/>
        <w:numPr>
          <w:ilvl w:val="0"/>
          <w:numId w:val="14"/>
        </w:numPr>
        <w:jc w:val="both"/>
        <w:rPr>
          <w:rFonts w:ascii="Arial" w:hAnsi="Arial" w:cs="Arial"/>
          <w:i w:val="0"/>
        </w:rPr>
      </w:pPr>
      <w:r w:rsidRPr="00093398">
        <w:rPr>
          <w:rFonts w:ascii="Arial" w:hAnsi="Arial" w:cs="Arial"/>
          <w:b/>
          <w:i w:val="0"/>
        </w:rPr>
        <w:t xml:space="preserve">A realização do inventário construtivo junto ao canteiro de obras se </w:t>
      </w:r>
      <w:proofErr w:type="spellStart"/>
      <w:r w:rsidRPr="00093398">
        <w:rPr>
          <w:rFonts w:ascii="Arial" w:hAnsi="Arial" w:cs="Arial"/>
          <w:b/>
          <w:i w:val="0"/>
        </w:rPr>
        <w:t>faz</w:t>
      </w:r>
      <w:proofErr w:type="spellEnd"/>
      <w:r w:rsidRPr="00093398">
        <w:rPr>
          <w:rFonts w:ascii="Arial" w:hAnsi="Arial" w:cs="Arial"/>
          <w:b/>
          <w:i w:val="0"/>
        </w:rPr>
        <w:t xml:space="preserve"> </w:t>
      </w:r>
      <w:proofErr w:type="spellStart"/>
      <w:r w:rsidRPr="00093398">
        <w:rPr>
          <w:rFonts w:ascii="Arial" w:hAnsi="Arial" w:cs="Arial"/>
          <w:b/>
          <w:i w:val="0"/>
        </w:rPr>
        <w:t>necessário</w:t>
      </w:r>
      <w:proofErr w:type="spellEnd"/>
      <w:r w:rsidRPr="00093398">
        <w:rPr>
          <w:rFonts w:ascii="Arial" w:hAnsi="Arial" w:cs="Arial"/>
          <w:b/>
          <w:i w:val="0"/>
        </w:rPr>
        <w:t xml:space="preserve"> </w:t>
      </w:r>
      <w:proofErr w:type="spellStart"/>
      <w:r w:rsidRPr="00093398">
        <w:rPr>
          <w:rFonts w:ascii="Arial" w:hAnsi="Arial" w:cs="Arial"/>
          <w:b/>
          <w:i w:val="0"/>
        </w:rPr>
        <w:t>devido</w:t>
      </w:r>
      <w:proofErr w:type="spellEnd"/>
      <w:r w:rsidRPr="00093398">
        <w:rPr>
          <w:rFonts w:ascii="Arial" w:hAnsi="Arial" w:cs="Arial"/>
          <w:b/>
          <w:i w:val="0"/>
        </w:rPr>
        <w:t>:</w:t>
      </w:r>
      <w:r w:rsidR="00093398">
        <w:rPr>
          <w:rFonts w:ascii="Arial" w:hAnsi="Arial" w:cs="Arial"/>
          <w:i w:val="0"/>
        </w:rPr>
        <w:t xml:space="preserve"> </w:t>
      </w:r>
      <w:r w:rsidRPr="00093398">
        <w:rPr>
          <w:rFonts w:ascii="Arial" w:hAnsi="Arial" w:cs="Arial"/>
          <w:i w:val="0"/>
        </w:rPr>
        <w:t xml:space="preserve">A </w:t>
      </w:r>
      <w:proofErr w:type="spellStart"/>
      <w:r w:rsidRPr="00093398">
        <w:rPr>
          <w:rFonts w:ascii="Arial" w:hAnsi="Arial" w:cs="Arial"/>
          <w:i w:val="0"/>
        </w:rPr>
        <w:t>necessidade</w:t>
      </w:r>
      <w:proofErr w:type="spellEnd"/>
      <w:r w:rsidRPr="00093398">
        <w:rPr>
          <w:rFonts w:ascii="Arial" w:hAnsi="Arial" w:cs="Arial"/>
          <w:i w:val="0"/>
        </w:rPr>
        <w:t xml:space="preserve"> de </w:t>
      </w:r>
      <w:proofErr w:type="spellStart"/>
      <w:r w:rsidRPr="00093398">
        <w:rPr>
          <w:rFonts w:ascii="Arial" w:hAnsi="Arial" w:cs="Arial"/>
          <w:i w:val="0"/>
        </w:rPr>
        <w:t>serem</w:t>
      </w:r>
      <w:proofErr w:type="spellEnd"/>
      <w:r w:rsidRPr="00093398">
        <w:rPr>
          <w:rFonts w:ascii="Arial" w:hAnsi="Arial" w:cs="Arial"/>
          <w:i w:val="0"/>
        </w:rPr>
        <w:t xml:space="preserve"> identificados e dimensionados em metragem quadrada, e ou cúbica, toda a área</w:t>
      </w:r>
      <w:r w:rsidR="00085641" w:rsidRPr="00093398">
        <w:rPr>
          <w:rFonts w:ascii="Arial" w:hAnsi="Arial" w:cs="Arial"/>
          <w:i w:val="0"/>
        </w:rPr>
        <w:t xml:space="preserve"> </w:t>
      </w:r>
      <w:r w:rsidRPr="00093398">
        <w:rPr>
          <w:rFonts w:ascii="Arial" w:hAnsi="Arial" w:cs="Arial"/>
          <w:i w:val="0"/>
        </w:rPr>
        <w:t>construtiva e o que pode ainda ser reaproveitado e ou utilizado e o que deve ser removido por estar com a sua</w:t>
      </w:r>
      <w:r w:rsidR="00085641" w:rsidRPr="00093398">
        <w:rPr>
          <w:rFonts w:ascii="Arial" w:hAnsi="Arial" w:cs="Arial"/>
          <w:i w:val="0"/>
        </w:rPr>
        <w:t xml:space="preserve"> </w:t>
      </w:r>
      <w:r w:rsidRPr="00093398">
        <w:rPr>
          <w:rFonts w:ascii="Arial" w:hAnsi="Arial" w:cs="Arial"/>
          <w:i w:val="0"/>
        </w:rPr>
        <w:t>qualidade construtiva e segurança estrutural futura comprometida pelo período de paralisação deste canteiro de</w:t>
      </w:r>
      <w:r w:rsidR="00085641" w:rsidRPr="00093398">
        <w:rPr>
          <w:rFonts w:ascii="Arial" w:hAnsi="Arial" w:cs="Arial"/>
          <w:i w:val="0"/>
        </w:rPr>
        <w:t xml:space="preserve"> </w:t>
      </w:r>
      <w:r w:rsidRPr="00093398">
        <w:rPr>
          <w:rFonts w:ascii="Arial" w:hAnsi="Arial" w:cs="Arial"/>
          <w:i w:val="0"/>
        </w:rPr>
        <w:t>obras.</w:t>
      </w:r>
    </w:p>
    <w:p w:rsidR="00085641" w:rsidRDefault="00085641" w:rsidP="00085641">
      <w:pPr>
        <w:jc w:val="both"/>
        <w:rPr>
          <w:rFonts w:ascii="Arial" w:hAnsi="Arial" w:cs="Arial"/>
        </w:rPr>
      </w:pPr>
    </w:p>
    <w:p w:rsidR="00085641" w:rsidRDefault="00085641" w:rsidP="00085641">
      <w:pPr>
        <w:jc w:val="both"/>
        <w:rPr>
          <w:rFonts w:ascii="Arial" w:hAnsi="Arial" w:cs="Arial"/>
          <w:b/>
          <w:iCs/>
        </w:rPr>
      </w:pPr>
    </w:p>
    <w:p w:rsidR="00093398" w:rsidRPr="00BD1D64" w:rsidRDefault="00093398" w:rsidP="00093398">
      <w:pPr>
        <w:shd w:val="clear" w:color="auto" w:fill="D9D9D9" w:themeFill="background1" w:themeFillShade="D9"/>
        <w:jc w:val="both"/>
        <w:rPr>
          <w:rFonts w:ascii="Arial" w:hAnsi="Arial" w:cs="Arial"/>
          <w:b/>
        </w:rPr>
      </w:pPr>
    </w:p>
    <w:p w:rsidR="00093398" w:rsidRPr="00BD1D64" w:rsidRDefault="00093398" w:rsidP="00BD1D64">
      <w:pPr>
        <w:shd w:val="clear" w:color="auto" w:fill="D9D9D9" w:themeFill="background1" w:themeFillShade="D9"/>
        <w:jc w:val="both"/>
        <w:rPr>
          <w:rFonts w:ascii="Arial" w:hAnsi="Arial" w:cs="Arial"/>
          <w:b/>
        </w:rPr>
      </w:pPr>
      <w:r w:rsidRPr="00BD1D64">
        <w:rPr>
          <w:rFonts w:ascii="Arial" w:hAnsi="Arial" w:cs="Arial"/>
          <w:b/>
        </w:rPr>
        <w:t>ITEM 02 – EXECUÇÃO DA CONSTRUÇÃO DO CERCAMENTO DO TERRENO DA ESCOLA E A INSTALAÇÃO DE PORTÕES DE ACESSO PARA A RETOMADA DA EXECUÇÃO E CONCLUSÃO DO ESPAÇO EDUCATIVO URBANO 12 SALAS E QUADRA COBERTA.</w:t>
      </w:r>
    </w:p>
    <w:p w:rsidR="00093398" w:rsidRPr="00BD1D64" w:rsidRDefault="00093398" w:rsidP="00BD1D64">
      <w:pPr>
        <w:jc w:val="both"/>
        <w:rPr>
          <w:rFonts w:ascii="Arial" w:hAnsi="Arial" w:cs="Arial"/>
        </w:rPr>
      </w:pPr>
    </w:p>
    <w:p w:rsidR="00093398" w:rsidRPr="00BD1D64" w:rsidRDefault="00093398" w:rsidP="00BD1D64">
      <w:pPr>
        <w:jc w:val="both"/>
        <w:rPr>
          <w:rFonts w:ascii="Arial" w:hAnsi="Arial" w:cs="Arial"/>
        </w:rPr>
      </w:pPr>
      <w:r w:rsidRPr="00BD1D64">
        <w:rPr>
          <w:rFonts w:ascii="Arial" w:hAnsi="Arial" w:cs="Arial"/>
          <w:b/>
        </w:rPr>
        <w:t>Áreas a serem cercadas:</w:t>
      </w:r>
      <w:r w:rsidRPr="00BD1D64">
        <w:rPr>
          <w:rFonts w:ascii="Arial" w:hAnsi="Arial" w:cs="Arial"/>
        </w:rPr>
        <w:t xml:space="preserve"> 80 metros na área frontal, 80 metros na área dos fundos e 100 metros na área lateral esquerda e 100 metros na área lateral direita do terreno.</w:t>
      </w:r>
    </w:p>
    <w:p w:rsidR="00093398" w:rsidRPr="00BD1D64" w:rsidRDefault="00093398" w:rsidP="00BD1D64">
      <w:pPr>
        <w:jc w:val="both"/>
        <w:rPr>
          <w:rFonts w:ascii="Arial" w:hAnsi="Arial" w:cs="Arial"/>
        </w:rPr>
      </w:pPr>
    </w:p>
    <w:p w:rsidR="00093398" w:rsidRPr="00BD1D64" w:rsidRDefault="00093398" w:rsidP="00BD1D64">
      <w:pPr>
        <w:jc w:val="both"/>
        <w:rPr>
          <w:rFonts w:ascii="Arial" w:hAnsi="Arial" w:cs="Arial"/>
          <w:iCs/>
          <w:lang w:val="en-US" w:eastAsia="en-US" w:bidi="en-US"/>
        </w:rPr>
      </w:pPr>
    </w:p>
    <w:p w:rsidR="00093398" w:rsidRPr="00BD1D64" w:rsidRDefault="00093398" w:rsidP="00BD1D64">
      <w:pPr>
        <w:pStyle w:val="PargrafodaLista"/>
        <w:numPr>
          <w:ilvl w:val="0"/>
          <w:numId w:val="15"/>
        </w:numPr>
        <w:spacing w:after="160" w:line="259" w:lineRule="auto"/>
        <w:jc w:val="both"/>
        <w:rPr>
          <w:rFonts w:ascii="Arial" w:hAnsi="Arial" w:cs="Arial"/>
          <w:i w:val="0"/>
        </w:rPr>
      </w:pPr>
      <w:r w:rsidRPr="00BD1D64">
        <w:rPr>
          <w:rFonts w:ascii="Arial" w:hAnsi="Arial" w:cs="Arial"/>
          <w:b/>
          <w:i w:val="0"/>
        </w:rPr>
        <w:t xml:space="preserve">A </w:t>
      </w:r>
      <w:proofErr w:type="spellStart"/>
      <w:r w:rsidRPr="00BD1D64">
        <w:rPr>
          <w:rFonts w:ascii="Arial" w:hAnsi="Arial" w:cs="Arial"/>
          <w:b/>
          <w:i w:val="0"/>
        </w:rPr>
        <w:t>necessidade</w:t>
      </w:r>
      <w:proofErr w:type="spellEnd"/>
      <w:r w:rsidRPr="00BD1D64">
        <w:rPr>
          <w:rFonts w:ascii="Arial" w:hAnsi="Arial" w:cs="Arial"/>
          <w:b/>
          <w:i w:val="0"/>
        </w:rPr>
        <w:t xml:space="preserve"> de </w:t>
      </w:r>
      <w:proofErr w:type="spellStart"/>
      <w:r w:rsidRPr="00BD1D64">
        <w:rPr>
          <w:rFonts w:ascii="Arial" w:hAnsi="Arial" w:cs="Arial"/>
          <w:b/>
          <w:i w:val="0"/>
        </w:rPr>
        <w:t>execução</w:t>
      </w:r>
      <w:proofErr w:type="spellEnd"/>
      <w:r w:rsidRPr="00BD1D64">
        <w:rPr>
          <w:rFonts w:ascii="Arial" w:hAnsi="Arial" w:cs="Arial"/>
          <w:b/>
          <w:i w:val="0"/>
        </w:rPr>
        <w:t xml:space="preserve"> do </w:t>
      </w:r>
      <w:proofErr w:type="spellStart"/>
      <w:r w:rsidRPr="00BD1D64">
        <w:rPr>
          <w:rFonts w:ascii="Arial" w:hAnsi="Arial" w:cs="Arial"/>
          <w:b/>
          <w:i w:val="0"/>
        </w:rPr>
        <w:t>cercamento</w:t>
      </w:r>
      <w:proofErr w:type="spellEnd"/>
      <w:r w:rsidRPr="00BD1D64">
        <w:rPr>
          <w:rFonts w:ascii="Arial" w:hAnsi="Arial" w:cs="Arial"/>
          <w:b/>
          <w:i w:val="0"/>
        </w:rPr>
        <w:t xml:space="preserve"> </w:t>
      </w:r>
      <w:proofErr w:type="spellStart"/>
      <w:r w:rsidRPr="00BD1D64">
        <w:rPr>
          <w:rFonts w:ascii="Arial" w:hAnsi="Arial" w:cs="Arial"/>
          <w:b/>
          <w:i w:val="0"/>
        </w:rPr>
        <w:t>onde</w:t>
      </w:r>
      <w:proofErr w:type="spellEnd"/>
      <w:r w:rsidRPr="00BD1D64">
        <w:rPr>
          <w:rFonts w:ascii="Arial" w:hAnsi="Arial" w:cs="Arial"/>
          <w:b/>
          <w:i w:val="0"/>
        </w:rPr>
        <w:t xml:space="preserve"> </w:t>
      </w:r>
      <w:proofErr w:type="spellStart"/>
      <w:r w:rsidRPr="00BD1D64">
        <w:rPr>
          <w:rFonts w:ascii="Arial" w:hAnsi="Arial" w:cs="Arial"/>
          <w:b/>
          <w:i w:val="0"/>
        </w:rPr>
        <w:t>está</w:t>
      </w:r>
      <w:proofErr w:type="spellEnd"/>
      <w:r w:rsidRPr="00BD1D64">
        <w:rPr>
          <w:rFonts w:ascii="Arial" w:hAnsi="Arial" w:cs="Arial"/>
          <w:b/>
          <w:i w:val="0"/>
        </w:rPr>
        <w:t xml:space="preserve"> </w:t>
      </w:r>
      <w:proofErr w:type="spellStart"/>
      <w:r w:rsidRPr="00BD1D64">
        <w:rPr>
          <w:rFonts w:ascii="Arial" w:hAnsi="Arial" w:cs="Arial"/>
          <w:b/>
          <w:i w:val="0"/>
        </w:rPr>
        <w:t>sendo</w:t>
      </w:r>
      <w:proofErr w:type="spellEnd"/>
      <w:r w:rsidRPr="00BD1D64">
        <w:rPr>
          <w:rFonts w:ascii="Arial" w:hAnsi="Arial" w:cs="Arial"/>
          <w:b/>
          <w:i w:val="0"/>
        </w:rPr>
        <w:t xml:space="preserve"> </w:t>
      </w:r>
      <w:proofErr w:type="spellStart"/>
      <w:r w:rsidRPr="00BD1D64">
        <w:rPr>
          <w:rFonts w:ascii="Arial" w:hAnsi="Arial" w:cs="Arial"/>
          <w:b/>
          <w:i w:val="0"/>
        </w:rPr>
        <w:t>construída</w:t>
      </w:r>
      <w:proofErr w:type="spellEnd"/>
      <w:r w:rsidRPr="00BD1D64">
        <w:rPr>
          <w:rFonts w:ascii="Arial" w:hAnsi="Arial" w:cs="Arial"/>
          <w:b/>
          <w:i w:val="0"/>
        </w:rPr>
        <w:t xml:space="preserve"> a </w:t>
      </w:r>
      <w:proofErr w:type="spellStart"/>
      <w:r w:rsidRPr="00BD1D64">
        <w:rPr>
          <w:rFonts w:ascii="Arial" w:hAnsi="Arial" w:cs="Arial"/>
          <w:b/>
          <w:i w:val="0"/>
        </w:rPr>
        <w:t>escola</w:t>
      </w:r>
      <w:proofErr w:type="spellEnd"/>
      <w:r w:rsidRPr="00BD1D64">
        <w:rPr>
          <w:rFonts w:ascii="Arial" w:hAnsi="Arial" w:cs="Arial"/>
          <w:b/>
          <w:i w:val="0"/>
        </w:rPr>
        <w:t xml:space="preserve"> se </w:t>
      </w:r>
      <w:proofErr w:type="spellStart"/>
      <w:r w:rsidRPr="00BD1D64">
        <w:rPr>
          <w:rFonts w:ascii="Arial" w:hAnsi="Arial" w:cs="Arial"/>
          <w:b/>
          <w:i w:val="0"/>
        </w:rPr>
        <w:t>faz</w:t>
      </w:r>
      <w:proofErr w:type="spellEnd"/>
      <w:r w:rsidRPr="00BD1D64">
        <w:rPr>
          <w:rFonts w:ascii="Arial" w:hAnsi="Arial" w:cs="Arial"/>
          <w:b/>
          <w:i w:val="0"/>
        </w:rPr>
        <w:t xml:space="preserve"> </w:t>
      </w:r>
      <w:proofErr w:type="spellStart"/>
      <w:r w:rsidRPr="00BD1D64">
        <w:rPr>
          <w:rFonts w:ascii="Arial" w:hAnsi="Arial" w:cs="Arial"/>
          <w:b/>
          <w:i w:val="0"/>
        </w:rPr>
        <w:t>necessário</w:t>
      </w:r>
      <w:proofErr w:type="spellEnd"/>
      <w:r w:rsidRPr="00BD1D64">
        <w:rPr>
          <w:rFonts w:ascii="Arial" w:hAnsi="Arial" w:cs="Arial"/>
          <w:b/>
          <w:i w:val="0"/>
        </w:rPr>
        <w:t xml:space="preserve"> </w:t>
      </w:r>
      <w:proofErr w:type="spellStart"/>
      <w:r w:rsidRPr="00BD1D64">
        <w:rPr>
          <w:rFonts w:ascii="Arial" w:hAnsi="Arial" w:cs="Arial"/>
          <w:b/>
          <w:i w:val="0"/>
        </w:rPr>
        <w:t>devido</w:t>
      </w:r>
      <w:proofErr w:type="spellEnd"/>
      <w:r w:rsidRPr="00BD1D64">
        <w:rPr>
          <w:rFonts w:ascii="Arial" w:hAnsi="Arial" w:cs="Arial"/>
          <w:b/>
          <w:i w:val="0"/>
        </w:rPr>
        <w:t>:</w:t>
      </w:r>
      <w:r w:rsidRPr="00BD1D64">
        <w:rPr>
          <w:rFonts w:ascii="Arial" w:hAnsi="Arial" w:cs="Arial"/>
          <w:i w:val="0"/>
        </w:rPr>
        <w:t xml:space="preserve"> </w:t>
      </w:r>
      <w:proofErr w:type="spellStart"/>
      <w:r w:rsidRPr="00BD1D64">
        <w:rPr>
          <w:rFonts w:ascii="Arial" w:hAnsi="Arial" w:cs="Arial"/>
          <w:i w:val="0"/>
        </w:rPr>
        <w:t>Esta</w:t>
      </w:r>
      <w:proofErr w:type="spellEnd"/>
      <w:r w:rsidRPr="00BD1D64">
        <w:rPr>
          <w:rFonts w:ascii="Arial" w:hAnsi="Arial" w:cs="Arial"/>
          <w:i w:val="0"/>
        </w:rPr>
        <w:t xml:space="preserve"> </w:t>
      </w:r>
      <w:proofErr w:type="spellStart"/>
      <w:r w:rsidRPr="00BD1D64">
        <w:rPr>
          <w:rFonts w:ascii="Arial" w:hAnsi="Arial" w:cs="Arial"/>
          <w:i w:val="0"/>
        </w:rPr>
        <w:t>iniciativa</w:t>
      </w:r>
      <w:proofErr w:type="spellEnd"/>
      <w:r w:rsidRPr="00BD1D64">
        <w:rPr>
          <w:rFonts w:ascii="Arial" w:hAnsi="Arial" w:cs="Arial"/>
          <w:i w:val="0"/>
        </w:rPr>
        <w:t xml:space="preserve"> é de </w:t>
      </w:r>
      <w:proofErr w:type="spellStart"/>
      <w:r w:rsidRPr="00BD1D64">
        <w:rPr>
          <w:rFonts w:ascii="Arial" w:hAnsi="Arial" w:cs="Arial"/>
          <w:i w:val="0"/>
        </w:rPr>
        <w:t>responsabilidade</w:t>
      </w:r>
      <w:proofErr w:type="spellEnd"/>
      <w:r w:rsidRPr="00BD1D64">
        <w:rPr>
          <w:rFonts w:ascii="Arial" w:hAnsi="Arial" w:cs="Arial"/>
          <w:i w:val="0"/>
        </w:rPr>
        <w:t xml:space="preserve"> </w:t>
      </w:r>
      <w:proofErr w:type="spellStart"/>
      <w:r w:rsidRPr="00BD1D64">
        <w:rPr>
          <w:rFonts w:ascii="Arial" w:hAnsi="Arial" w:cs="Arial"/>
          <w:i w:val="0"/>
        </w:rPr>
        <w:t>pactuada</w:t>
      </w:r>
      <w:proofErr w:type="spellEnd"/>
      <w:r w:rsidRPr="00BD1D64">
        <w:rPr>
          <w:rFonts w:ascii="Arial" w:hAnsi="Arial" w:cs="Arial"/>
          <w:i w:val="0"/>
        </w:rPr>
        <w:t xml:space="preserve"> </w:t>
      </w:r>
      <w:proofErr w:type="spellStart"/>
      <w:r w:rsidRPr="00BD1D64">
        <w:rPr>
          <w:rFonts w:ascii="Arial" w:hAnsi="Arial" w:cs="Arial"/>
          <w:i w:val="0"/>
        </w:rPr>
        <w:t>por</w:t>
      </w:r>
      <w:proofErr w:type="spellEnd"/>
      <w:r w:rsidRPr="00BD1D64">
        <w:rPr>
          <w:rFonts w:ascii="Arial" w:hAnsi="Arial" w:cs="Arial"/>
          <w:i w:val="0"/>
        </w:rPr>
        <w:t xml:space="preserve"> </w:t>
      </w:r>
      <w:proofErr w:type="spellStart"/>
      <w:r w:rsidRPr="00BD1D64">
        <w:rPr>
          <w:rFonts w:ascii="Arial" w:hAnsi="Arial" w:cs="Arial"/>
          <w:i w:val="0"/>
        </w:rPr>
        <w:t>esta</w:t>
      </w:r>
      <w:proofErr w:type="spellEnd"/>
      <w:r w:rsidRPr="00BD1D64">
        <w:rPr>
          <w:rFonts w:ascii="Arial" w:hAnsi="Arial" w:cs="Arial"/>
          <w:i w:val="0"/>
        </w:rPr>
        <w:t xml:space="preserve"> </w:t>
      </w:r>
      <w:proofErr w:type="spellStart"/>
      <w:r w:rsidRPr="00BD1D64">
        <w:rPr>
          <w:rFonts w:ascii="Arial" w:hAnsi="Arial" w:cs="Arial"/>
          <w:i w:val="0"/>
        </w:rPr>
        <w:t>administração</w:t>
      </w:r>
      <w:proofErr w:type="spellEnd"/>
      <w:r w:rsidRPr="00BD1D64">
        <w:rPr>
          <w:rFonts w:ascii="Arial" w:hAnsi="Arial" w:cs="Arial"/>
          <w:i w:val="0"/>
        </w:rPr>
        <w:t xml:space="preserve"> municipal </w:t>
      </w:r>
      <w:proofErr w:type="spellStart"/>
      <w:r w:rsidRPr="00BD1D64">
        <w:rPr>
          <w:rFonts w:ascii="Arial" w:hAnsi="Arial" w:cs="Arial"/>
          <w:i w:val="0"/>
        </w:rPr>
        <w:t>junto</w:t>
      </w:r>
      <w:proofErr w:type="spellEnd"/>
      <w:r w:rsidRPr="00BD1D64">
        <w:rPr>
          <w:rFonts w:ascii="Arial" w:hAnsi="Arial" w:cs="Arial"/>
          <w:i w:val="0"/>
        </w:rPr>
        <w:t xml:space="preserve"> </w:t>
      </w:r>
      <w:proofErr w:type="spellStart"/>
      <w:r w:rsidRPr="00BD1D64">
        <w:rPr>
          <w:rFonts w:ascii="Arial" w:hAnsi="Arial" w:cs="Arial"/>
          <w:i w:val="0"/>
        </w:rPr>
        <w:t>ao</w:t>
      </w:r>
      <w:proofErr w:type="spellEnd"/>
      <w:r w:rsidRPr="00BD1D64">
        <w:rPr>
          <w:rFonts w:ascii="Arial" w:hAnsi="Arial" w:cs="Arial"/>
          <w:i w:val="0"/>
        </w:rPr>
        <w:t xml:space="preserve"> FNDE/MEC, e </w:t>
      </w:r>
      <w:proofErr w:type="spellStart"/>
      <w:r w:rsidRPr="00BD1D64">
        <w:rPr>
          <w:rFonts w:ascii="Arial" w:hAnsi="Arial" w:cs="Arial"/>
          <w:i w:val="0"/>
        </w:rPr>
        <w:t>ainda</w:t>
      </w:r>
      <w:proofErr w:type="spellEnd"/>
      <w:r w:rsidRPr="00BD1D64">
        <w:rPr>
          <w:rFonts w:ascii="Arial" w:hAnsi="Arial" w:cs="Arial"/>
          <w:i w:val="0"/>
        </w:rPr>
        <w:t xml:space="preserve"> </w:t>
      </w:r>
      <w:proofErr w:type="spellStart"/>
      <w:r w:rsidRPr="00BD1D64">
        <w:rPr>
          <w:rFonts w:ascii="Arial" w:hAnsi="Arial" w:cs="Arial"/>
          <w:i w:val="0"/>
        </w:rPr>
        <w:t>para</w:t>
      </w:r>
      <w:proofErr w:type="spellEnd"/>
      <w:r w:rsidRPr="00BD1D64">
        <w:rPr>
          <w:rFonts w:ascii="Arial" w:hAnsi="Arial" w:cs="Arial"/>
          <w:i w:val="0"/>
        </w:rPr>
        <w:t xml:space="preserve"> a </w:t>
      </w:r>
      <w:proofErr w:type="spellStart"/>
      <w:r w:rsidRPr="00BD1D64">
        <w:rPr>
          <w:rFonts w:ascii="Arial" w:hAnsi="Arial" w:cs="Arial"/>
          <w:i w:val="0"/>
        </w:rPr>
        <w:t>preservação</w:t>
      </w:r>
      <w:proofErr w:type="spellEnd"/>
      <w:r w:rsidRPr="00BD1D64">
        <w:rPr>
          <w:rFonts w:ascii="Arial" w:hAnsi="Arial" w:cs="Arial"/>
          <w:i w:val="0"/>
        </w:rPr>
        <w:t xml:space="preserve"> do </w:t>
      </w:r>
      <w:proofErr w:type="spellStart"/>
      <w:r w:rsidRPr="00BD1D64">
        <w:rPr>
          <w:rFonts w:ascii="Arial" w:hAnsi="Arial" w:cs="Arial"/>
          <w:i w:val="0"/>
        </w:rPr>
        <w:t>patrimônio</w:t>
      </w:r>
      <w:proofErr w:type="spellEnd"/>
      <w:r w:rsidRPr="00BD1D64">
        <w:rPr>
          <w:rFonts w:ascii="Arial" w:hAnsi="Arial" w:cs="Arial"/>
          <w:i w:val="0"/>
        </w:rPr>
        <w:t xml:space="preserve"> </w:t>
      </w:r>
      <w:proofErr w:type="spellStart"/>
      <w:r w:rsidRPr="00BD1D64">
        <w:rPr>
          <w:rFonts w:ascii="Arial" w:hAnsi="Arial" w:cs="Arial"/>
          <w:i w:val="0"/>
        </w:rPr>
        <w:t>público</w:t>
      </w:r>
      <w:proofErr w:type="spellEnd"/>
      <w:r w:rsidRPr="00BD1D64">
        <w:rPr>
          <w:rFonts w:ascii="Arial" w:hAnsi="Arial" w:cs="Arial"/>
          <w:i w:val="0"/>
        </w:rPr>
        <w:t xml:space="preserve">, </w:t>
      </w:r>
      <w:proofErr w:type="spellStart"/>
      <w:r w:rsidRPr="00BD1D64">
        <w:rPr>
          <w:rFonts w:ascii="Arial" w:hAnsi="Arial" w:cs="Arial"/>
          <w:i w:val="0"/>
        </w:rPr>
        <w:t>segurança</w:t>
      </w:r>
      <w:proofErr w:type="spellEnd"/>
      <w:r w:rsidRPr="00BD1D64">
        <w:rPr>
          <w:rFonts w:ascii="Arial" w:hAnsi="Arial" w:cs="Arial"/>
          <w:i w:val="0"/>
        </w:rPr>
        <w:t xml:space="preserve"> e </w:t>
      </w:r>
      <w:proofErr w:type="spellStart"/>
      <w:r w:rsidRPr="00BD1D64">
        <w:rPr>
          <w:rFonts w:ascii="Arial" w:hAnsi="Arial" w:cs="Arial"/>
          <w:i w:val="0"/>
        </w:rPr>
        <w:t>controle</w:t>
      </w:r>
      <w:proofErr w:type="spellEnd"/>
      <w:r w:rsidRPr="00BD1D64">
        <w:rPr>
          <w:rFonts w:ascii="Arial" w:hAnsi="Arial" w:cs="Arial"/>
          <w:i w:val="0"/>
        </w:rPr>
        <w:t xml:space="preserve"> de </w:t>
      </w:r>
      <w:proofErr w:type="spellStart"/>
      <w:r w:rsidRPr="00BD1D64">
        <w:rPr>
          <w:rFonts w:ascii="Arial" w:hAnsi="Arial" w:cs="Arial"/>
          <w:i w:val="0"/>
        </w:rPr>
        <w:t>acesso</w:t>
      </w:r>
      <w:proofErr w:type="spellEnd"/>
      <w:r w:rsidRPr="00BD1D64">
        <w:rPr>
          <w:rFonts w:ascii="Arial" w:hAnsi="Arial" w:cs="Arial"/>
          <w:i w:val="0"/>
        </w:rPr>
        <w:t xml:space="preserve"> de </w:t>
      </w:r>
      <w:proofErr w:type="spellStart"/>
      <w:r w:rsidRPr="00BD1D64">
        <w:rPr>
          <w:rFonts w:ascii="Arial" w:hAnsi="Arial" w:cs="Arial"/>
          <w:i w:val="0"/>
        </w:rPr>
        <w:t>munícipes</w:t>
      </w:r>
      <w:proofErr w:type="spellEnd"/>
      <w:r w:rsidRPr="00BD1D64">
        <w:rPr>
          <w:rFonts w:ascii="Arial" w:hAnsi="Arial" w:cs="Arial"/>
          <w:i w:val="0"/>
        </w:rPr>
        <w:t xml:space="preserve"> </w:t>
      </w:r>
      <w:proofErr w:type="spellStart"/>
      <w:r w:rsidRPr="00BD1D64">
        <w:rPr>
          <w:rFonts w:ascii="Arial" w:hAnsi="Arial" w:cs="Arial"/>
          <w:i w:val="0"/>
        </w:rPr>
        <w:t>alheios</w:t>
      </w:r>
      <w:proofErr w:type="spellEnd"/>
      <w:r w:rsidRPr="00BD1D64">
        <w:rPr>
          <w:rFonts w:ascii="Arial" w:hAnsi="Arial" w:cs="Arial"/>
          <w:i w:val="0"/>
        </w:rPr>
        <w:t xml:space="preserve"> </w:t>
      </w:r>
      <w:proofErr w:type="spellStart"/>
      <w:r w:rsidRPr="00BD1D64">
        <w:rPr>
          <w:rFonts w:ascii="Arial" w:hAnsi="Arial" w:cs="Arial"/>
          <w:i w:val="0"/>
        </w:rPr>
        <w:t>às</w:t>
      </w:r>
      <w:proofErr w:type="spellEnd"/>
      <w:r w:rsidRPr="00BD1D64">
        <w:rPr>
          <w:rFonts w:ascii="Arial" w:hAnsi="Arial" w:cs="Arial"/>
          <w:i w:val="0"/>
        </w:rPr>
        <w:t xml:space="preserve"> </w:t>
      </w:r>
      <w:proofErr w:type="spellStart"/>
      <w:r w:rsidRPr="00BD1D64">
        <w:rPr>
          <w:rFonts w:ascii="Arial" w:hAnsi="Arial" w:cs="Arial"/>
          <w:i w:val="0"/>
        </w:rPr>
        <w:t>etapas</w:t>
      </w:r>
      <w:proofErr w:type="spellEnd"/>
      <w:r w:rsidRPr="00BD1D64">
        <w:rPr>
          <w:rFonts w:ascii="Arial" w:hAnsi="Arial" w:cs="Arial"/>
          <w:i w:val="0"/>
        </w:rPr>
        <w:t xml:space="preserve"> de </w:t>
      </w:r>
      <w:proofErr w:type="spellStart"/>
      <w:r w:rsidRPr="00BD1D64">
        <w:rPr>
          <w:rFonts w:ascii="Arial" w:hAnsi="Arial" w:cs="Arial"/>
          <w:i w:val="0"/>
        </w:rPr>
        <w:t>execução</w:t>
      </w:r>
      <w:proofErr w:type="spellEnd"/>
      <w:r w:rsidRPr="00BD1D64">
        <w:rPr>
          <w:rFonts w:ascii="Arial" w:hAnsi="Arial" w:cs="Arial"/>
          <w:i w:val="0"/>
        </w:rPr>
        <w:t xml:space="preserve"> </w:t>
      </w:r>
      <w:proofErr w:type="spellStart"/>
      <w:r w:rsidRPr="00BD1D64">
        <w:rPr>
          <w:rFonts w:ascii="Arial" w:hAnsi="Arial" w:cs="Arial"/>
          <w:i w:val="0"/>
        </w:rPr>
        <w:t>da</w:t>
      </w:r>
      <w:proofErr w:type="spellEnd"/>
      <w:r w:rsidRPr="00BD1D64">
        <w:rPr>
          <w:rFonts w:ascii="Arial" w:hAnsi="Arial" w:cs="Arial"/>
          <w:i w:val="0"/>
        </w:rPr>
        <w:t xml:space="preserve"> </w:t>
      </w:r>
      <w:proofErr w:type="spellStart"/>
      <w:r w:rsidRPr="00BD1D64">
        <w:rPr>
          <w:rFonts w:ascii="Arial" w:hAnsi="Arial" w:cs="Arial"/>
          <w:i w:val="0"/>
        </w:rPr>
        <w:t>construção</w:t>
      </w:r>
      <w:proofErr w:type="spellEnd"/>
      <w:r w:rsidRPr="00BD1D64">
        <w:rPr>
          <w:rFonts w:ascii="Arial" w:hAnsi="Arial" w:cs="Arial"/>
          <w:i w:val="0"/>
        </w:rPr>
        <w:t xml:space="preserve"> e, </w:t>
      </w:r>
      <w:proofErr w:type="spellStart"/>
      <w:r w:rsidRPr="00BD1D64">
        <w:rPr>
          <w:rFonts w:ascii="Arial" w:hAnsi="Arial" w:cs="Arial"/>
          <w:i w:val="0"/>
        </w:rPr>
        <w:t>posteriormente</w:t>
      </w:r>
      <w:proofErr w:type="spellEnd"/>
      <w:r w:rsidRPr="00BD1D64">
        <w:rPr>
          <w:rFonts w:ascii="Arial" w:hAnsi="Arial" w:cs="Arial"/>
          <w:i w:val="0"/>
        </w:rPr>
        <w:t xml:space="preserve">, </w:t>
      </w:r>
      <w:proofErr w:type="spellStart"/>
      <w:r w:rsidRPr="00BD1D64">
        <w:rPr>
          <w:rFonts w:ascii="Arial" w:hAnsi="Arial" w:cs="Arial"/>
          <w:i w:val="0"/>
        </w:rPr>
        <w:t>ao</w:t>
      </w:r>
      <w:proofErr w:type="spellEnd"/>
      <w:r w:rsidRPr="00BD1D64">
        <w:rPr>
          <w:rFonts w:ascii="Arial" w:hAnsi="Arial" w:cs="Arial"/>
          <w:i w:val="0"/>
        </w:rPr>
        <w:t xml:space="preserve"> </w:t>
      </w:r>
      <w:proofErr w:type="spellStart"/>
      <w:r w:rsidRPr="00BD1D64">
        <w:rPr>
          <w:rFonts w:ascii="Arial" w:hAnsi="Arial" w:cs="Arial"/>
          <w:i w:val="0"/>
        </w:rPr>
        <w:t>uso</w:t>
      </w:r>
      <w:proofErr w:type="spellEnd"/>
      <w:r w:rsidRPr="00BD1D64">
        <w:rPr>
          <w:rFonts w:ascii="Arial" w:hAnsi="Arial" w:cs="Arial"/>
          <w:i w:val="0"/>
        </w:rPr>
        <w:t xml:space="preserve"> </w:t>
      </w:r>
      <w:proofErr w:type="spellStart"/>
      <w:r w:rsidRPr="00BD1D64">
        <w:rPr>
          <w:rFonts w:ascii="Arial" w:hAnsi="Arial" w:cs="Arial"/>
          <w:i w:val="0"/>
        </w:rPr>
        <w:t>futuro</w:t>
      </w:r>
      <w:proofErr w:type="spellEnd"/>
      <w:r w:rsidRPr="00BD1D64">
        <w:rPr>
          <w:rFonts w:ascii="Arial" w:hAnsi="Arial" w:cs="Arial"/>
          <w:i w:val="0"/>
        </w:rPr>
        <w:t xml:space="preserve"> </w:t>
      </w:r>
      <w:proofErr w:type="spellStart"/>
      <w:r w:rsidRPr="00BD1D64">
        <w:rPr>
          <w:rFonts w:ascii="Arial" w:hAnsi="Arial" w:cs="Arial"/>
          <w:i w:val="0"/>
        </w:rPr>
        <w:t>desse</w:t>
      </w:r>
      <w:proofErr w:type="spellEnd"/>
      <w:r w:rsidRPr="00BD1D64">
        <w:rPr>
          <w:rFonts w:ascii="Arial" w:hAnsi="Arial" w:cs="Arial"/>
          <w:i w:val="0"/>
        </w:rPr>
        <w:t xml:space="preserve"> </w:t>
      </w:r>
      <w:proofErr w:type="spellStart"/>
      <w:r w:rsidRPr="00BD1D64">
        <w:rPr>
          <w:rFonts w:ascii="Arial" w:hAnsi="Arial" w:cs="Arial"/>
          <w:i w:val="0"/>
        </w:rPr>
        <w:t>estabelecimento</w:t>
      </w:r>
      <w:proofErr w:type="spellEnd"/>
      <w:r w:rsidRPr="00BD1D64">
        <w:rPr>
          <w:rFonts w:ascii="Arial" w:hAnsi="Arial" w:cs="Arial"/>
          <w:i w:val="0"/>
        </w:rPr>
        <w:t xml:space="preserve"> de </w:t>
      </w:r>
      <w:proofErr w:type="spellStart"/>
      <w:r w:rsidRPr="00BD1D64">
        <w:rPr>
          <w:rFonts w:ascii="Arial" w:hAnsi="Arial" w:cs="Arial"/>
          <w:i w:val="0"/>
        </w:rPr>
        <w:t>ensino</w:t>
      </w:r>
      <w:proofErr w:type="spellEnd"/>
      <w:r w:rsidRPr="00BD1D64">
        <w:rPr>
          <w:rFonts w:ascii="Arial" w:hAnsi="Arial" w:cs="Arial"/>
          <w:i w:val="0"/>
        </w:rPr>
        <w:t>.</w:t>
      </w:r>
    </w:p>
    <w:p w:rsidR="00093398" w:rsidRPr="00BD1D64" w:rsidRDefault="00093398" w:rsidP="00BD1D64">
      <w:pPr>
        <w:jc w:val="both"/>
        <w:rPr>
          <w:rFonts w:ascii="Arial" w:hAnsi="Arial" w:cs="Arial"/>
        </w:rPr>
      </w:pPr>
    </w:p>
    <w:p w:rsidR="00093398" w:rsidRPr="00BD1D64" w:rsidRDefault="00093398" w:rsidP="00BD1D64">
      <w:pPr>
        <w:jc w:val="both"/>
        <w:rPr>
          <w:rFonts w:ascii="Arial" w:hAnsi="Arial" w:cs="Arial"/>
        </w:rPr>
      </w:pPr>
      <w:r w:rsidRPr="00BD1D64">
        <w:rPr>
          <w:rFonts w:ascii="Arial" w:hAnsi="Arial" w:cs="Arial"/>
          <w:b/>
        </w:rPr>
        <w:t>Observação: Estes projetos de engenharia deverão contemplar o que segue:</w:t>
      </w:r>
      <w:r w:rsidRPr="00BD1D64">
        <w:rPr>
          <w:rFonts w:ascii="Arial" w:hAnsi="Arial" w:cs="Arial"/>
        </w:rPr>
        <w:t xml:space="preserve"> Plantas e desenhos de engenharia de: Fundações; Estrutural; Cortes e fachadas; Situação e localização; Memorial descritivo; Planilha orçamentária; Cronograma físico e financeiro e anotação de responsabilidade técnica – CREA/</w:t>
      </w:r>
      <w:proofErr w:type="gramStart"/>
      <w:r w:rsidRPr="00BD1D64">
        <w:rPr>
          <w:rFonts w:ascii="Arial" w:hAnsi="Arial" w:cs="Arial"/>
        </w:rPr>
        <w:t>RS</w:t>
      </w:r>
      <w:proofErr w:type="gramEnd"/>
    </w:p>
    <w:p w:rsidR="003C0CAB" w:rsidRPr="00BD1D64" w:rsidRDefault="003C0CAB" w:rsidP="00BD1D64">
      <w:pPr>
        <w:jc w:val="both"/>
        <w:rPr>
          <w:rFonts w:ascii="Arial" w:hAnsi="Arial" w:cs="Arial"/>
          <w:b/>
          <w:iCs/>
        </w:rPr>
      </w:pPr>
    </w:p>
    <w:p w:rsidR="003C0CAB" w:rsidRPr="00BD1D64" w:rsidRDefault="003C0CAB" w:rsidP="00BD1D64">
      <w:pPr>
        <w:jc w:val="both"/>
        <w:rPr>
          <w:rFonts w:ascii="Arial" w:hAnsi="Arial" w:cs="Arial"/>
          <w:b/>
          <w:iCs/>
        </w:rPr>
      </w:pPr>
    </w:p>
    <w:p w:rsidR="003C0CAB" w:rsidRPr="00BD1D64" w:rsidRDefault="003C0CAB" w:rsidP="00BD1D64">
      <w:pPr>
        <w:jc w:val="both"/>
        <w:rPr>
          <w:rFonts w:ascii="Arial" w:hAnsi="Arial" w:cs="Arial"/>
          <w:b/>
          <w:iCs/>
        </w:rPr>
      </w:pPr>
    </w:p>
    <w:p w:rsidR="003C0CAB" w:rsidRPr="00BD1D64" w:rsidRDefault="003C0CAB" w:rsidP="00BD1D64">
      <w:pPr>
        <w:jc w:val="both"/>
        <w:rPr>
          <w:rFonts w:ascii="Arial" w:hAnsi="Arial" w:cs="Arial"/>
          <w:b/>
          <w:iCs/>
        </w:rPr>
      </w:pPr>
    </w:p>
    <w:p w:rsidR="003C0CAB" w:rsidRDefault="003C0CAB" w:rsidP="003C0CAB">
      <w:pPr>
        <w:jc w:val="center"/>
        <w:rPr>
          <w:rFonts w:ascii="Arial" w:hAnsi="Arial" w:cs="Arial"/>
          <w:b/>
          <w:iCs/>
        </w:rPr>
      </w:pPr>
    </w:p>
    <w:p w:rsidR="003C0CAB" w:rsidRDefault="003C0CAB" w:rsidP="003C0CAB">
      <w:pPr>
        <w:jc w:val="center"/>
        <w:rPr>
          <w:rFonts w:ascii="Arial" w:hAnsi="Arial" w:cs="Arial"/>
          <w:b/>
          <w:iCs/>
        </w:rPr>
      </w:pPr>
    </w:p>
    <w:p w:rsidR="003C0CAB" w:rsidRDefault="003C0CAB" w:rsidP="003C0CAB">
      <w:pPr>
        <w:jc w:val="center"/>
        <w:rPr>
          <w:rFonts w:ascii="Arial" w:hAnsi="Arial" w:cs="Arial"/>
          <w:b/>
          <w:iCs/>
        </w:rPr>
      </w:pPr>
    </w:p>
    <w:p w:rsidR="003C0CAB" w:rsidRDefault="003C0CAB" w:rsidP="003C0CAB">
      <w:pPr>
        <w:jc w:val="center"/>
        <w:rPr>
          <w:rFonts w:ascii="Arial" w:hAnsi="Arial" w:cs="Arial"/>
          <w:b/>
          <w:iCs/>
        </w:rPr>
      </w:pPr>
    </w:p>
    <w:p w:rsidR="003C0CAB" w:rsidRDefault="003C0CAB" w:rsidP="003C0CAB">
      <w:pPr>
        <w:jc w:val="center"/>
        <w:rPr>
          <w:rFonts w:ascii="Arial" w:hAnsi="Arial" w:cs="Arial"/>
          <w:b/>
          <w:iCs/>
        </w:rPr>
      </w:pPr>
    </w:p>
    <w:p w:rsidR="003C0CAB" w:rsidRDefault="003C0CAB" w:rsidP="003C0CAB">
      <w:pPr>
        <w:jc w:val="center"/>
        <w:rPr>
          <w:rFonts w:ascii="Arial" w:hAnsi="Arial" w:cs="Arial"/>
          <w:b/>
          <w:iCs/>
        </w:rPr>
      </w:pPr>
    </w:p>
    <w:p w:rsidR="003C0CAB" w:rsidRDefault="003C0CAB" w:rsidP="003C0CAB">
      <w:pPr>
        <w:jc w:val="center"/>
        <w:rPr>
          <w:rFonts w:ascii="Arial" w:hAnsi="Arial" w:cs="Arial"/>
          <w:b/>
          <w:iCs/>
        </w:rPr>
      </w:pPr>
    </w:p>
    <w:p w:rsidR="003C0CAB" w:rsidRDefault="003C0CAB" w:rsidP="003C0CAB">
      <w:pPr>
        <w:jc w:val="center"/>
        <w:rPr>
          <w:rFonts w:ascii="Arial" w:hAnsi="Arial" w:cs="Arial"/>
          <w:b/>
          <w:iCs/>
        </w:rPr>
      </w:pPr>
    </w:p>
    <w:p w:rsidR="003C0CAB" w:rsidRDefault="003C0CAB" w:rsidP="003C0CAB">
      <w:pPr>
        <w:jc w:val="center"/>
        <w:rPr>
          <w:rFonts w:ascii="Arial" w:hAnsi="Arial" w:cs="Arial"/>
          <w:b/>
          <w:iCs/>
        </w:rPr>
      </w:pPr>
    </w:p>
    <w:p w:rsidR="003C0CAB" w:rsidRDefault="003C0CAB" w:rsidP="003C0CAB">
      <w:pPr>
        <w:jc w:val="center"/>
        <w:rPr>
          <w:rFonts w:ascii="Arial" w:hAnsi="Arial" w:cs="Arial"/>
          <w:b/>
          <w:iCs/>
        </w:rPr>
      </w:pPr>
    </w:p>
    <w:p w:rsidR="003C0CAB" w:rsidRDefault="003C0CAB" w:rsidP="003C0CAB">
      <w:pPr>
        <w:jc w:val="center"/>
        <w:rPr>
          <w:rFonts w:ascii="Arial" w:hAnsi="Arial" w:cs="Arial"/>
          <w:b/>
          <w:iCs/>
        </w:rPr>
      </w:pPr>
    </w:p>
    <w:p w:rsidR="003C0CAB" w:rsidRDefault="003C0CAB" w:rsidP="003C0CAB">
      <w:pPr>
        <w:jc w:val="center"/>
        <w:rPr>
          <w:rFonts w:ascii="Arial" w:hAnsi="Arial" w:cs="Arial"/>
          <w:b/>
          <w:iCs/>
        </w:rPr>
      </w:pPr>
    </w:p>
    <w:p w:rsidR="003C0CAB" w:rsidRDefault="003C0CAB" w:rsidP="003C0CAB">
      <w:pPr>
        <w:jc w:val="center"/>
        <w:rPr>
          <w:rFonts w:ascii="Arial" w:hAnsi="Arial" w:cs="Arial"/>
          <w:b/>
          <w:iCs/>
        </w:rPr>
      </w:pPr>
    </w:p>
    <w:p w:rsidR="003C0CAB" w:rsidRDefault="003C0CAB" w:rsidP="003C0CAB">
      <w:pPr>
        <w:jc w:val="center"/>
        <w:rPr>
          <w:rFonts w:ascii="Arial" w:hAnsi="Arial" w:cs="Arial"/>
          <w:b/>
          <w:iCs/>
        </w:rPr>
      </w:pPr>
    </w:p>
    <w:p w:rsidR="003C0CAB" w:rsidRDefault="003C0CAB" w:rsidP="003C0CAB">
      <w:pPr>
        <w:jc w:val="center"/>
        <w:rPr>
          <w:rFonts w:ascii="Arial" w:hAnsi="Arial" w:cs="Arial"/>
          <w:b/>
          <w:iCs/>
        </w:rPr>
      </w:pPr>
    </w:p>
    <w:p w:rsidR="003C0CAB" w:rsidRDefault="003C0CAB" w:rsidP="003C0CAB">
      <w:pPr>
        <w:jc w:val="center"/>
        <w:rPr>
          <w:rFonts w:ascii="Arial" w:hAnsi="Arial" w:cs="Arial"/>
          <w:b/>
          <w:iCs/>
        </w:rPr>
      </w:pPr>
    </w:p>
    <w:p w:rsidR="003C0CAB" w:rsidRDefault="003C0CAB">
      <w:pPr>
        <w:jc w:val="center"/>
        <w:rPr>
          <w:rFonts w:ascii="Arial" w:hAnsi="Arial" w:cs="Arial"/>
          <w:b/>
          <w:iCs/>
        </w:rPr>
      </w:pPr>
    </w:p>
    <w:p w:rsidR="003C0CAB" w:rsidRDefault="003C0CAB">
      <w:pPr>
        <w:jc w:val="center"/>
        <w:rPr>
          <w:rFonts w:ascii="Arial" w:hAnsi="Arial" w:cs="Arial"/>
          <w:b/>
          <w:iCs/>
        </w:rPr>
      </w:pPr>
    </w:p>
    <w:p w:rsidR="003C0CAB" w:rsidRDefault="003C0CAB">
      <w:pPr>
        <w:jc w:val="center"/>
        <w:rPr>
          <w:rFonts w:ascii="Arial" w:hAnsi="Arial" w:cs="Arial"/>
          <w:b/>
          <w:iCs/>
        </w:rPr>
      </w:pPr>
    </w:p>
    <w:p w:rsidR="00BD1D64" w:rsidRDefault="00BD1D64">
      <w:pPr>
        <w:jc w:val="center"/>
        <w:rPr>
          <w:rFonts w:ascii="Arial" w:hAnsi="Arial" w:cs="Arial"/>
          <w:b/>
          <w:iCs/>
        </w:rPr>
      </w:pPr>
    </w:p>
    <w:p w:rsidR="00BD1D64" w:rsidRDefault="00BD1D64">
      <w:pPr>
        <w:jc w:val="center"/>
        <w:rPr>
          <w:rFonts w:ascii="Arial" w:hAnsi="Arial" w:cs="Arial"/>
          <w:b/>
          <w:iCs/>
        </w:rPr>
      </w:pPr>
    </w:p>
    <w:p w:rsidR="00BD1D64" w:rsidRDefault="00BD1D64">
      <w:pPr>
        <w:jc w:val="center"/>
        <w:rPr>
          <w:rFonts w:ascii="Arial" w:hAnsi="Arial" w:cs="Arial"/>
          <w:b/>
          <w:iCs/>
        </w:rPr>
      </w:pPr>
    </w:p>
    <w:p w:rsidR="00BD1D64" w:rsidRDefault="00BD1D64">
      <w:pPr>
        <w:jc w:val="center"/>
        <w:rPr>
          <w:rFonts w:ascii="Arial" w:hAnsi="Arial" w:cs="Arial"/>
          <w:b/>
          <w:iCs/>
        </w:rPr>
      </w:pPr>
    </w:p>
    <w:p w:rsidR="00BD1D64" w:rsidRDefault="00BD1D64">
      <w:pPr>
        <w:jc w:val="center"/>
        <w:rPr>
          <w:rFonts w:ascii="Arial" w:hAnsi="Arial" w:cs="Arial"/>
          <w:b/>
          <w:iCs/>
        </w:rPr>
      </w:pPr>
    </w:p>
    <w:p w:rsidR="00BD1D64" w:rsidRDefault="00BD1D64">
      <w:pPr>
        <w:jc w:val="center"/>
        <w:rPr>
          <w:rFonts w:ascii="Arial" w:hAnsi="Arial" w:cs="Arial"/>
          <w:b/>
          <w:iCs/>
        </w:rPr>
      </w:pPr>
    </w:p>
    <w:p w:rsidR="00BD1D64" w:rsidRDefault="00BD1D64">
      <w:pPr>
        <w:jc w:val="center"/>
        <w:rPr>
          <w:rFonts w:ascii="Arial" w:hAnsi="Arial" w:cs="Arial"/>
          <w:b/>
          <w:iCs/>
        </w:rPr>
      </w:pPr>
    </w:p>
    <w:p w:rsidR="00BD1D64" w:rsidRDefault="00BD1D64">
      <w:pPr>
        <w:jc w:val="center"/>
        <w:rPr>
          <w:rFonts w:ascii="Arial" w:hAnsi="Arial" w:cs="Arial"/>
          <w:b/>
          <w:iCs/>
        </w:rPr>
      </w:pPr>
    </w:p>
    <w:p w:rsidR="00BD1D64" w:rsidRDefault="00BD1D64">
      <w:pPr>
        <w:jc w:val="center"/>
        <w:rPr>
          <w:rFonts w:ascii="Arial" w:hAnsi="Arial" w:cs="Arial"/>
          <w:b/>
          <w:iCs/>
        </w:rPr>
      </w:pPr>
    </w:p>
    <w:p w:rsidR="00BD1D64" w:rsidRDefault="00BD1D64">
      <w:pPr>
        <w:jc w:val="center"/>
        <w:rPr>
          <w:rFonts w:ascii="Arial" w:hAnsi="Arial" w:cs="Arial"/>
          <w:b/>
          <w:iCs/>
        </w:rPr>
      </w:pPr>
    </w:p>
    <w:p w:rsidR="00BD1D64" w:rsidRDefault="00BD1D64">
      <w:pPr>
        <w:jc w:val="center"/>
        <w:rPr>
          <w:rFonts w:ascii="Arial" w:hAnsi="Arial" w:cs="Arial"/>
          <w:b/>
          <w:iCs/>
        </w:rPr>
      </w:pPr>
    </w:p>
    <w:p w:rsidR="00BD1D64" w:rsidRDefault="00BD1D64">
      <w:pPr>
        <w:jc w:val="center"/>
        <w:rPr>
          <w:rFonts w:ascii="Arial" w:hAnsi="Arial" w:cs="Arial"/>
          <w:b/>
          <w:iCs/>
        </w:rPr>
      </w:pPr>
    </w:p>
    <w:p w:rsidR="00BD1D64" w:rsidRDefault="00BD1D64">
      <w:pPr>
        <w:jc w:val="center"/>
        <w:rPr>
          <w:rFonts w:ascii="Arial" w:hAnsi="Arial" w:cs="Arial"/>
          <w:b/>
          <w:iCs/>
        </w:rPr>
      </w:pPr>
    </w:p>
    <w:p w:rsidR="00BD1D64" w:rsidRDefault="00BD1D64">
      <w:pPr>
        <w:jc w:val="center"/>
        <w:rPr>
          <w:rFonts w:ascii="Arial" w:hAnsi="Arial" w:cs="Arial"/>
          <w:b/>
          <w:iCs/>
        </w:rPr>
      </w:pPr>
    </w:p>
    <w:p w:rsidR="00BD1D64" w:rsidRDefault="00BD1D64">
      <w:pPr>
        <w:jc w:val="center"/>
        <w:rPr>
          <w:rFonts w:ascii="Arial" w:hAnsi="Arial" w:cs="Arial"/>
          <w:b/>
          <w:iCs/>
        </w:rPr>
      </w:pPr>
    </w:p>
    <w:p w:rsidR="00BD1D64" w:rsidRDefault="00BD1D64">
      <w:pPr>
        <w:jc w:val="center"/>
        <w:rPr>
          <w:rFonts w:ascii="Arial" w:hAnsi="Arial" w:cs="Arial"/>
          <w:b/>
          <w:iCs/>
        </w:rPr>
      </w:pPr>
    </w:p>
    <w:p w:rsidR="00BD1D64" w:rsidRDefault="00BD1D64">
      <w:pPr>
        <w:jc w:val="center"/>
        <w:rPr>
          <w:rFonts w:ascii="Arial" w:hAnsi="Arial" w:cs="Arial"/>
          <w:b/>
          <w:iCs/>
        </w:rPr>
      </w:pPr>
    </w:p>
    <w:p w:rsidR="00BD1D64" w:rsidRDefault="00BD1D64">
      <w:pPr>
        <w:jc w:val="center"/>
        <w:rPr>
          <w:rFonts w:ascii="Arial" w:hAnsi="Arial" w:cs="Arial"/>
          <w:b/>
          <w:iCs/>
        </w:rPr>
      </w:pPr>
    </w:p>
    <w:p w:rsidR="00BD1D64" w:rsidRDefault="00BD1D64">
      <w:pPr>
        <w:jc w:val="center"/>
        <w:rPr>
          <w:rFonts w:ascii="Arial" w:hAnsi="Arial" w:cs="Arial"/>
          <w:b/>
          <w:iCs/>
        </w:rPr>
      </w:pPr>
    </w:p>
    <w:p w:rsidR="00E610E6" w:rsidRDefault="00E610E6">
      <w:pPr>
        <w:jc w:val="center"/>
        <w:rPr>
          <w:rFonts w:ascii="Arial" w:hAnsi="Arial" w:cs="Arial"/>
          <w:b/>
          <w:iCs/>
        </w:rPr>
      </w:pPr>
    </w:p>
    <w:p w:rsidR="00E610E6" w:rsidRDefault="00E610E6">
      <w:pPr>
        <w:jc w:val="center"/>
        <w:rPr>
          <w:rFonts w:ascii="Arial" w:hAnsi="Arial" w:cs="Arial"/>
          <w:b/>
          <w:iCs/>
        </w:rPr>
      </w:pPr>
    </w:p>
    <w:p w:rsidR="00E610E6" w:rsidRDefault="00E610E6">
      <w:pPr>
        <w:jc w:val="center"/>
        <w:rPr>
          <w:rFonts w:ascii="Arial" w:hAnsi="Arial" w:cs="Arial"/>
          <w:b/>
          <w:iCs/>
        </w:rPr>
      </w:pPr>
    </w:p>
    <w:p w:rsidR="00BD1D64" w:rsidRDefault="00BD1D64">
      <w:pPr>
        <w:jc w:val="center"/>
        <w:rPr>
          <w:rFonts w:ascii="Arial" w:hAnsi="Arial" w:cs="Arial"/>
          <w:b/>
          <w:iCs/>
        </w:rPr>
      </w:pPr>
    </w:p>
    <w:p w:rsidR="00BD1D64" w:rsidRDefault="00BD1D64">
      <w:pPr>
        <w:jc w:val="center"/>
        <w:rPr>
          <w:rFonts w:ascii="Arial" w:hAnsi="Arial" w:cs="Arial"/>
          <w:b/>
          <w:iCs/>
        </w:rPr>
      </w:pPr>
    </w:p>
    <w:p w:rsidR="00BD1D64" w:rsidRDefault="00BD1D64">
      <w:pPr>
        <w:jc w:val="center"/>
        <w:rPr>
          <w:rFonts w:ascii="Arial" w:hAnsi="Arial" w:cs="Arial"/>
          <w:b/>
          <w:iCs/>
        </w:rPr>
      </w:pPr>
    </w:p>
    <w:p w:rsidR="00BD1D64" w:rsidRDefault="00BD1D64">
      <w:pPr>
        <w:jc w:val="center"/>
        <w:rPr>
          <w:rFonts w:ascii="Arial" w:hAnsi="Arial" w:cs="Arial"/>
          <w:b/>
          <w:iCs/>
        </w:rPr>
      </w:pPr>
    </w:p>
    <w:p w:rsidR="00BD1D64" w:rsidRDefault="00BD1D64">
      <w:pPr>
        <w:jc w:val="center"/>
        <w:rPr>
          <w:rFonts w:ascii="Arial" w:hAnsi="Arial" w:cs="Arial"/>
          <w:b/>
          <w:iCs/>
        </w:rPr>
      </w:pPr>
    </w:p>
    <w:p w:rsidR="003C0CAB" w:rsidRDefault="003C0CAB">
      <w:pPr>
        <w:jc w:val="center"/>
        <w:rPr>
          <w:rFonts w:ascii="Arial" w:hAnsi="Arial" w:cs="Arial"/>
          <w:b/>
          <w:iCs/>
        </w:rPr>
      </w:pPr>
    </w:p>
    <w:p w:rsidR="003C0CAB" w:rsidRDefault="003C0CAB">
      <w:pPr>
        <w:jc w:val="center"/>
        <w:rPr>
          <w:rFonts w:ascii="Arial" w:hAnsi="Arial" w:cs="Arial"/>
          <w:b/>
          <w:iCs/>
        </w:rPr>
      </w:pPr>
    </w:p>
    <w:p w:rsidR="009F0202" w:rsidRDefault="00704B81">
      <w:pPr>
        <w:jc w:val="center"/>
        <w:rPr>
          <w:rFonts w:ascii="Arial" w:hAnsi="Arial" w:cs="Arial"/>
          <w:b/>
          <w:iCs/>
        </w:rPr>
      </w:pPr>
      <w:r>
        <w:rPr>
          <w:rFonts w:ascii="Arial" w:hAnsi="Arial" w:cs="Arial"/>
          <w:b/>
          <w:iCs/>
        </w:rPr>
        <w:lastRenderedPageBreak/>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4"/>
        <w:jc w:val="center"/>
        <w:rPr>
          <w:rFonts w:ascii="Arial" w:hAnsi="Arial" w:cs="Arial"/>
          <w:spacing w:val="28"/>
          <w:sz w:val="20"/>
          <w:szCs w:val="20"/>
        </w:rPr>
      </w:pPr>
      <w:r>
        <w:rPr>
          <w:rFonts w:ascii="Arial" w:hAnsi="Arial" w:cs="Arial"/>
          <w:spacing w:val="28"/>
          <w:sz w:val="20"/>
          <w:szCs w:val="20"/>
        </w:rPr>
        <w:t>DECLARAÇÃO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Declaramos para os fins de direito, na qualidade de licitante do procedimento licitatório sob a modalidade de </w:t>
      </w:r>
      <w:r>
        <w:rPr>
          <w:rFonts w:ascii="Arial" w:hAnsi="Arial" w:cs="Arial"/>
          <w:b/>
          <w:bCs/>
        </w:rPr>
        <w:t xml:space="preserve">Pregão </w:t>
      </w:r>
      <w:r w:rsidRPr="00C6099A">
        <w:rPr>
          <w:rFonts w:ascii="Arial" w:hAnsi="Arial" w:cs="Arial"/>
          <w:b/>
          <w:bCs/>
        </w:rPr>
        <w:t xml:space="preserve">Eletrônico nº. </w:t>
      </w:r>
      <w:r w:rsidR="00874B1C">
        <w:rPr>
          <w:rFonts w:ascii="Arial" w:hAnsi="Arial" w:cs="Arial"/>
          <w:b/>
          <w:bCs/>
        </w:rPr>
        <w:t>30</w:t>
      </w:r>
      <w:r w:rsidRPr="00C6099A">
        <w:rPr>
          <w:rFonts w:ascii="Arial" w:hAnsi="Arial" w:cs="Arial"/>
          <w:b/>
          <w:bCs/>
        </w:rPr>
        <w:t>/2021</w:t>
      </w:r>
      <w:r w:rsidRPr="00C6099A">
        <w:rPr>
          <w:rFonts w:ascii="Arial" w:hAnsi="Arial" w:cs="Arial"/>
          <w:b/>
          <w:bCs/>
          <w:color w:val="000000"/>
        </w:rPr>
        <w:t xml:space="preserve"> que, em cumprimento ao inciso XXXIII</w:t>
      </w:r>
      <w:r>
        <w:rPr>
          <w:rFonts w:ascii="Arial" w:hAnsi="Arial" w:cs="Arial"/>
          <w:b/>
          <w:bCs/>
          <w:color w:val="000000"/>
        </w:rPr>
        <w:t>, do artigo 7º da</w:t>
      </w:r>
      <w:r>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2021.</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w:t>
      </w:r>
      <w:proofErr w:type="gramStart"/>
      <w:r>
        <w:rPr>
          <w:rFonts w:ascii="Arial" w:hAnsi="Arial" w:cs="Arial"/>
        </w:rPr>
        <w:t>Administração</w:t>
      </w:r>
      <w:proofErr w:type="gramEnd"/>
      <w:r>
        <w:rPr>
          <w:rFonts w:ascii="Arial" w:hAnsi="Arial" w:cs="Arial"/>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2021.</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704B81">
      <w:pPr>
        <w:autoSpaceDE w:val="0"/>
        <w:autoSpaceDN w:val="0"/>
        <w:adjustRightInd w:val="0"/>
        <w:jc w:val="center"/>
        <w:rPr>
          <w:rFonts w:ascii="Arial" w:hAnsi="Arial" w:cs="Arial"/>
        </w:rPr>
      </w:pPr>
      <w:r>
        <w:rPr>
          <w:rFonts w:ascii="Arial" w:hAnsi="Arial" w:cs="Arial"/>
          <w:b/>
        </w:rPr>
        <w:lastRenderedPageBreak/>
        <w:t>ANEXO IV</w:t>
      </w:r>
    </w:p>
    <w:p w:rsidR="009F0202" w:rsidRDefault="009F0202">
      <w:pPr>
        <w:pStyle w:val="Ttulo"/>
        <w:rPr>
          <w:rFonts w:ascii="Arial" w:hAnsi="Arial" w:cs="Arial"/>
          <w:sz w:val="20"/>
          <w:szCs w:val="20"/>
          <w:highlight w:val="yellow"/>
          <w:u w:val="none"/>
          <w:lang w:val="pt-BR"/>
        </w:rPr>
      </w:pPr>
    </w:p>
    <w:p w:rsidR="009F0202" w:rsidRDefault="00704B81">
      <w:pPr>
        <w:pStyle w:val="Ttulo"/>
        <w:rPr>
          <w:rFonts w:ascii="Arial" w:hAnsi="Arial" w:cs="Arial"/>
          <w:sz w:val="20"/>
          <w:szCs w:val="20"/>
          <w:u w:val="none"/>
          <w:lang w:val="pt-BR"/>
        </w:rPr>
      </w:pPr>
      <w:r>
        <w:rPr>
          <w:rFonts w:ascii="Arial" w:hAnsi="Arial" w:cs="Arial"/>
          <w:sz w:val="20"/>
          <w:szCs w:val="20"/>
          <w:u w:val="none"/>
          <w:lang w:val="pt-BR"/>
        </w:rPr>
        <w:t xml:space="preserve">MINUTA DO CONTRATO Nº 000/2021, </w:t>
      </w:r>
      <w:r w:rsidR="00874B1C" w:rsidRPr="00874B1C">
        <w:rPr>
          <w:rFonts w:ascii="Arial" w:hAnsi="Arial" w:cs="Arial"/>
          <w:sz w:val="20"/>
          <w:szCs w:val="20"/>
          <w:u w:val="none"/>
          <w:lang w:val="pt-BR"/>
        </w:rPr>
        <w:t xml:space="preserve">CONTRATAÇÃO DE EMPRESA ESPECIALIZADA EM OBRAS E SERVIÇOS DE </w:t>
      </w:r>
      <w:proofErr w:type="gramStart"/>
      <w:r w:rsidR="00874B1C" w:rsidRPr="00874B1C">
        <w:rPr>
          <w:rFonts w:ascii="Arial" w:hAnsi="Arial" w:cs="Arial"/>
          <w:sz w:val="20"/>
          <w:szCs w:val="20"/>
          <w:u w:val="none"/>
          <w:lang w:val="pt-BR"/>
        </w:rPr>
        <w:t>ENGENHARIA, PARA RETOMADA DAS DILIGÊNCIAS DO ESPAÇO EDUCATIVO URBANO 12 SALAS</w:t>
      </w:r>
      <w:r>
        <w:rPr>
          <w:rFonts w:ascii="Arial" w:hAnsi="Arial" w:cs="Arial"/>
          <w:sz w:val="20"/>
          <w:szCs w:val="20"/>
          <w:u w:val="none"/>
          <w:lang w:val="pt-BR"/>
        </w:rPr>
        <w:t>, VINCULADA</w:t>
      </w:r>
      <w:proofErr w:type="gramEnd"/>
      <w:r>
        <w:rPr>
          <w:rFonts w:ascii="Arial" w:hAnsi="Arial" w:cs="Arial"/>
          <w:sz w:val="20"/>
          <w:szCs w:val="20"/>
          <w:u w:val="none"/>
          <w:lang w:val="pt-BR"/>
        </w:rPr>
        <w:t xml:space="preserve"> AO PREGÃO ELETRÔNICO N° </w:t>
      </w:r>
      <w:r w:rsidR="00874B1C">
        <w:rPr>
          <w:rFonts w:ascii="Arial" w:hAnsi="Arial" w:cs="Arial"/>
          <w:sz w:val="20"/>
          <w:szCs w:val="20"/>
          <w:u w:val="none"/>
          <w:lang w:val="pt-BR"/>
        </w:rPr>
        <w:t>30</w:t>
      </w:r>
      <w:r>
        <w:rPr>
          <w:rFonts w:ascii="Arial" w:hAnsi="Arial" w:cs="Arial"/>
          <w:sz w:val="20"/>
          <w:szCs w:val="20"/>
          <w:u w:val="none"/>
          <w:lang w:val="pt-BR"/>
        </w:rPr>
        <w:t>/2021.</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w:t>
      </w:r>
      <w:proofErr w:type="gramStart"/>
      <w:r>
        <w:rPr>
          <w:rFonts w:ascii="Arial" w:hAnsi="Arial" w:cs="Arial"/>
        </w:rPr>
        <w:t>...............................</w:t>
      </w:r>
      <w:proofErr w:type="gramEnd"/>
      <w:r>
        <w:rPr>
          <w:rFonts w:ascii="Arial" w:hAnsi="Arial" w:cs="Arial"/>
        </w:rPr>
        <w:t xml:space="preserve"> </w:t>
      </w:r>
      <w:proofErr w:type="gramStart"/>
      <w:r>
        <w:rPr>
          <w:rFonts w:ascii="Arial" w:hAnsi="Arial" w:cs="Arial"/>
        </w:rPr>
        <w:t>e</w:t>
      </w:r>
      <w:proofErr w:type="gramEnd"/>
      <w:r>
        <w:rPr>
          <w:rFonts w:ascii="Arial" w:hAnsi="Arial" w:cs="Arial"/>
        </w:rPr>
        <w:t xml:space="preserve"> CPF nº. </w:t>
      </w:r>
      <w:proofErr w:type="gramStart"/>
      <w:r>
        <w:rPr>
          <w:rFonts w:ascii="Arial" w:hAnsi="Arial" w:cs="Arial"/>
        </w:rPr>
        <w:t>.....................</w:t>
      </w:r>
      <w:proofErr w:type="gramEnd"/>
      <w:r>
        <w:rPr>
          <w:rFonts w:ascii="Arial" w:hAnsi="Arial" w:cs="Arial"/>
        </w:rPr>
        <w:t xml:space="preserve">, abaixo assinado.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CONTRATADA:</w:t>
      </w:r>
      <w:proofErr w:type="gramStart"/>
      <w:r>
        <w:rPr>
          <w:rFonts w:ascii="Arial" w:hAnsi="Arial" w:cs="Arial"/>
          <w:b/>
          <w:bCs/>
        </w:rPr>
        <w:t xml:space="preserve">  ...</w:t>
      </w:r>
      <w:proofErr w:type="gramEnd"/>
      <w:r>
        <w:rPr>
          <w:rFonts w:ascii="Arial" w:hAnsi="Arial" w:cs="Arial"/>
          <w:b/>
          <w:bCs/>
        </w:rPr>
        <w:t>..........................................,</w:t>
      </w:r>
      <w:r>
        <w:rPr>
          <w:rFonts w:ascii="Arial" w:hAnsi="Arial" w:cs="Arial"/>
        </w:rPr>
        <w:t xml:space="preserve"> inscrita no CNPJ sob o nº.</w:t>
      </w:r>
      <w:r>
        <w:rPr>
          <w:rFonts w:ascii="Arial" w:hAnsi="Arial" w:cs="Arial"/>
          <w:color w:val="FF0000"/>
        </w:rPr>
        <w:t xml:space="preserve"> </w:t>
      </w:r>
      <w:proofErr w:type="gramStart"/>
      <w:r>
        <w:rPr>
          <w:rFonts w:ascii="Arial" w:hAnsi="Arial" w:cs="Arial"/>
          <w:color w:val="000000"/>
        </w:rPr>
        <w:t>............................</w:t>
      </w:r>
      <w:proofErr w:type="gramEnd"/>
      <w:r>
        <w:rPr>
          <w:rFonts w:ascii="Arial" w:hAnsi="Arial" w:cs="Arial"/>
        </w:rPr>
        <w:t>, estabelecida na Rua ................................., nº ......... ,</w:t>
      </w:r>
      <w:proofErr w:type="gramStart"/>
      <w:r>
        <w:rPr>
          <w:rFonts w:ascii="Arial" w:hAnsi="Arial" w:cs="Arial"/>
        </w:rPr>
        <w:t xml:space="preserve">  </w:t>
      </w:r>
      <w:proofErr w:type="gramEnd"/>
      <w:r>
        <w:rPr>
          <w:rFonts w:ascii="Arial" w:hAnsi="Arial" w:cs="Arial"/>
        </w:rPr>
        <w:t xml:space="preserve">município de ....................., representada ................................,  carteira de identidade nº. </w:t>
      </w:r>
      <w:proofErr w:type="gramStart"/>
      <w:r>
        <w:rPr>
          <w:rFonts w:ascii="Arial" w:hAnsi="Arial" w:cs="Arial"/>
        </w:rPr>
        <w:t>.......................</w:t>
      </w:r>
      <w:proofErr w:type="gramEnd"/>
      <w:r>
        <w:rPr>
          <w:rFonts w:ascii="Arial" w:hAnsi="Arial" w:cs="Arial"/>
        </w:rPr>
        <w:t xml:space="preserve">, expedida pela ..................... </w:t>
      </w:r>
      <w:proofErr w:type="gramStart"/>
      <w:r>
        <w:rPr>
          <w:rFonts w:ascii="Arial" w:hAnsi="Arial" w:cs="Arial"/>
        </w:rPr>
        <w:t>e</w:t>
      </w:r>
      <w:proofErr w:type="gramEnd"/>
      <w:r>
        <w:rPr>
          <w:rFonts w:ascii="Arial" w:hAnsi="Arial" w:cs="Arial"/>
        </w:rPr>
        <w:t xml:space="preserve"> CPF nº. </w:t>
      </w:r>
      <w:proofErr w:type="gramStart"/>
      <w:r>
        <w:rPr>
          <w:rFonts w:ascii="Arial" w:hAnsi="Arial" w:cs="Arial"/>
        </w:rPr>
        <w:t>...............................</w:t>
      </w:r>
      <w:proofErr w:type="gramEnd"/>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As partes acima qualificadas</w:t>
      </w:r>
      <w:proofErr w:type="gramStart"/>
      <w:r>
        <w:rPr>
          <w:rFonts w:ascii="Arial" w:hAnsi="Arial" w:cs="Arial"/>
        </w:rPr>
        <w:t>, têm</w:t>
      </w:r>
      <w:proofErr w:type="gramEnd"/>
      <w:r>
        <w:rPr>
          <w:rFonts w:ascii="Arial" w:hAnsi="Arial" w:cs="Arial"/>
        </w:rPr>
        <w:t xml:space="preserve"> entre si, certas e ajustadas o presente contrato, vinculado ao </w:t>
      </w:r>
      <w:r>
        <w:rPr>
          <w:rFonts w:ascii="Arial" w:hAnsi="Arial" w:cs="Arial"/>
          <w:b/>
        </w:rPr>
        <w:t xml:space="preserve">Pregão Eletrônico n°. </w:t>
      </w:r>
      <w:r w:rsidR="00874B1C">
        <w:rPr>
          <w:rFonts w:ascii="Arial" w:hAnsi="Arial" w:cs="Arial"/>
          <w:b/>
        </w:rPr>
        <w:t>30</w:t>
      </w:r>
      <w:r>
        <w:rPr>
          <w:rFonts w:ascii="Arial" w:hAnsi="Arial" w:cs="Arial"/>
          <w:b/>
        </w:rPr>
        <w:t>/2021</w:t>
      </w:r>
      <w:r>
        <w:rPr>
          <w:rFonts w:ascii="Arial" w:hAnsi="Arial" w:cs="Arial"/>
        </w:rPr>
        <w:t xml:space="preserve">, o qual reger-se-á </w:t>
      </w:r>
      <w:r>
        <w:rPr>
          <w:rFonts w:ascii="Arial" w:hAnsi="Arial" w:cs="Arial"/>
          <w:color w:val="000000"/>
        </w:rPr>
        <w:t>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Default="00704B81">
      <w:pPr>
        <w:jc w:val="both"/>
        <w:rPr>
          <w:rFonts w:ascii="Arial" w:hAnsi="Arial" w:cs="Arial"/>
          <w:b/>
          <w:bCs/>
        </w:rPr>
      </w:pPr>
      <w:r>
        <w:rPr>
          <w:rFonts w:ascii="Arial" w:hAnsi="Arial" w:cs="Arial"/>
          <w:b/>
          <w:bCs/>
        </w:rPr>
        <w:t>CLÁUSULA PRIMEIRA – DO OBJETO:</w:t>
      </w:r>
    </w:p>
    <w:p w:rsidR="009F0202" w:rsidRDefault="009F0202">
      <w:pPr>
        <w:jc w:val="both"/>
        <w:rPr>
          <w:rFonts w:ascii="Arial" w:hAnsi="Arial" w:cs="Arial"/>
          <w:b/>
          <w:bCs/>
        </w:rPr>
      </w:pPr>
    </w:p>
    <w:p w:rsidR="00865E1F" w:rsidRDefault="00865E1F">
      <w:pPr>
        <w:jc w:val="both"/>
        <w:rPr>
          <w:rFonts w:ascii="Arial" w:hAnsi="Arial" w:cs="Arial"/>
          <w:b/>
          <w:bCs/>
          <w:i/>
          <w:iCs/>
          <w:lang w:val="en-US" w:eastAsia="en-US" w:bidi="en-US"/>
        </w:rPr>
      </w:pPr>
      <w:r w:rsidRPr="00865E1F">
        <w:rPr>
          <w:rFonts w:ascii="Arial" w:hAnsi="Arial" w:cs="Arial"/>
          <w:b/>
          <w:bCs/>
          <w:i/>
          <w:iCs/>
          <w:lang w:val="en-US" w:eastAsia="en-US" w:bidi="en-US"/>
        </w:rPr>
        <w:t xml:space="preserve">ITEM 01 - EXECUÇÃO DE LIMPEZA E ORGANIZAÇÃO E INVENTÁRIO CONSTRUTIVO DO CANTEIRO DE OBRAS EXISTENTE PARA A RETOMADA DA EXECUÇÃO E CONCLUSÃO DO ESPAÇO EDUCATIVO URBANO 12 SALAS E QUADRA </w:t>
      </w:r>
    </w:p>
    <w:p w:rsidR="00865E1F" w:rsidRDefault="00865E1F">
      <w:pPr>
        <w:jc w:val="both"/>
        <w:rPr>
          <w:rFonts w:ascii="Arial" w:hAnsi="Arial" w:cs="Arial"/>
          <w:b/>
          <w:bCs/>
          <w:i/>
          <w:iCs/>
          <w:lang w:val="en-US" w:eastAsia="en-US" w:bidi="en-US"/>
        </w:rPr>
      </w:pPr>
    </w:p>
    <w:p w:rsidR="00865E1F" w:rsidRDefault="00865E1F">
      <w:pPr>
        <w:jc w:val="both"/>
        <w:rPr>
          <w:rFonts w:ascii="Arial" w:hAnsi="Arial" w:cs="Arial"/>
          <w:b/>
          <w:bCs/>
          <w:i/>
          <w:iCs/>
          <w:lang w:val="en-US" w:eastAsia="en-US" w:bidi="en-US"/>
        </w:rPr>
      </w:pPr>
      <w:r w:rsidRPr="00865E1F">
        <w:rPr>
          <w:rFonts w:ascii="Arial" w:hAnsi="Arial" w:cs="Arial"/>
          <w:b/>
          <w:bCs/>
          <w:i/>
          <w:iCs/>
          <w:lang w:val="en-US" w:eastAsia="en-US" w:bidi="en-US"/>
        </w:rPr>
        <w:t>ITEM 02 – EXECUÇÃO DA CONSTRUÇÃO DO CERCAMENTO DO TERRENO DA ESCOLA E A INSTALAÇÃO DE PORTÕES DE ACESSO PARA A RETOMADA DA EXECUÇÃO E CONCLUSÃO DO ESPAÇO EDUCATIVO URBANO 12 SALAS E QUADRA COBERTA.</w:t>
      </w:r>
    </w:p>
    <w:p w:rsidR="00865E1F" w:rsidRDefault="00865E1F">
      <w:pPr>
        <w:jc w:val="both"/>
        <w:rPr>
          <w:rFonts w:ascii="Arial" w:hAnsi="Arial" w:cs="Arial"/>
          <w:b/>
          <w:bCs/>
          <w:i/>
          <w:iCs/>
          <w:lang w:val="en-US" w:eastAsia="en-US" w:bidi="en-US"/>
        </w:rPr>
      </w:pPr>
    </w:p>
    <w:p w:rsidR="009F0202" w:rsidRDefault="00704B81">
      <w:pPr>
        <w:jc w:val="both"/>
        <w:rPr>
          <w:rFonts w:ascii="Arial" w:hAnsi="Arial" w:cs="Arial"/>
          <w:b/>
        </w:rPr>
      </w:pPr>
      <w:r>
        <w:rPr>
          <w:rFonts w:ascii="Arial" w:hAnsi="Arial" w:cs="Arial"/>
          <w:b/>
        </w:rPr>
        <w:t>CLÁUSULA SEGUNDA – DA DOTAÇÃO ORÇAMENTÁRIA:</w:t>
      </w:r>
    </w:p>
    <w:p w:rsidR="00865E1F" w:rsidRDefault="00865E1F">
      <w:pPr>
        <w:jc w:val="both"/>
        <w:rPr>
          <w:rFonts w:ascii="Arial" w:hAnsi="Arial" w:cs="Arial"/>
          <w:b/>
        </w:rPr>
      </w:pP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9F0202" w:rsidRPr="00202D40" w:rsidRDefault="00704B81">
      <w:pPr>
        <w:jc w:val="both"/>
        <w:rPr>
          <w:rFonts w:ascii="Arial" w:hAnsi="Arial" w:cs="Arial"/>
          <w:b/>
        </w:rPr>
      </w:pPr>
      <w:r w:rsidRPr="00202D40">
        <w:rPr>
          <w:rFonts w:ascii="Arial" w:hAnsi="Arial" w:cs="Arial"/>
          <w:b/>
        </w:rPr>
        <w:t xml:space="preserve">SECRETARIA MUNICIPAL DE </w:t>
      </w:r>
      <w:r w:rsidR="00036178" w:rsidRPr="00202D40">
        <w:rPr>
          <w:rFonts w:ascii="Arial" w:hAnsi="Arial" w:cs="Arial"/>
          <w:b/>
        </w:rPr>
        <w:t>EDUCAÇÃO</w:t>
      </w:r>
    </w:p>
    <w:p w:rsidR="009F0202" w:rsidRPr="00202D40" w:rsidRDefault="00704B81">
      <w:pPr>
        <w:jc w:val="both"/>
        <w:rPr>
          <w:rFonts w:ascii="Arial" w:hAnsi="Arial" w:cs="Arial"/>
          <w:b/>
        </w:rPr>
      </w:pPr>
      <w:r w:rsidRPr="00202D40">
        <w:rPr>
          <w:rFonts w:ascii="Arial" w:hAnsi="Arial" w:cs="Arial"/>
          <w:b/>
        </w:rPr>
        <w:t>Órgão</w:t>
      </w:r>
      <w:r w:rsidR="00202D40" w:rsidRPr="00202D40">
        <w:rPr>
          <w:rFonts w:ascii="Arial" w:hAnsi="Arial" w:cs="Arial"/>
          <w:b/>
        </w:rPr>
        <w:t>: 06</w:t>
      </w:r>
    </w:p>
    <w:p w:rsidR="009F0202" w:rsidRPr="00202D40" w:rsidRDefault="00704B81">
      <w:pPr>
        <w:jc w:val="both"/>
        <w:rPr>
          <w:rFonts w:ascii="Arial" w:hAnsi="Arial" w:cs="Arial"/>
          <w:b/>
        </w:rPr>
      </w:pPr>
      <w:r w:rsidRPr="00202D40">
        <w:rPr>
          <w:rFonts w:ascii="Arial" w:hAnsi="Arial" w:cs="Arial"/>
          <w:b/>
        </w:rPr>
        <w:t xml:space="preserve">Unidade: </w:t>
      </w:r>
      <w:r w:rsidR="00202D40" w:rsidRPr="00202D40">
        <w:rPr>
          <w:rFonts w:ascii="Arial" w:hAnsi="Arial" w:cs="Arial"/>
          <w:b/>
        </w:rPr>
        <w:t>06</w:t>
      </w:r>
      <w:r w:rsidRPr="00202D40">
        <w:rPr>
          <w:rFonts w:ascii="Arial" w:hAnsi="Arial" w:cs="Arial"/>
          <w:b/>
        </w:rPr>
        <w:t>.</w:t>
      </w:r>
      <w:r w:rsidR="00202D40" w:rsidRPr="00202D40">
        <w:rPr>
          <w:rFonts w:ascii="Arial" w:hAnsi="Arial" w:cs="Arial"/>
          <w:b/>
        </w:rPr>
        <w:t>03</w:t>
      </w:r>
    </w:p>
    <w:p w:rsidR="009F0202" w:rsidRPr="00202D40" w:rsidRDefault="00704B81">
      <w:pPr>
        <w:jc w:val="both"/>
        <w:rPr>
          <w:rFonts w:ascii="Arial" w:hAnsi="Arial" w:cs="Arial"/>
          <w:b/>
        </w:rPr>
      </w:pPr>
      <w:r w:rsidRPr="00202D40">
        <w:rPr>
          <w:rFonts w:ascii="Arial" w:hAnsi="Arial" w:cs="Arial"/>
          <w:b/>
        </w:rPr>
        <w:t xml:space="preserve">Elemento: </w:t>
      </w:r>
      <w:r w:rsidR="00476C68">
        <w:rPr>
          <w:rFonts w:ascii="Arial" w:hAnsi="Arial" w:cs="Arial"/>
          <w:b/>
        </w:rPr>
        <w:t>3</w:t>
      </w:r>
      <w:r w:rsidRPr="00202D40">
        <w:rPr>
          <w:rFonts w:ascii="Arial" w:hAnsi="Arial" w:cs="Arial"/>
          <w:b/>
        </w:rPr>
        <w:t>.</w:t>
      </w:r>
      <w:r w:rsidR="00476C68">
        <w:rPr>
          <w:rFonts w:ascii="Arial" w:hAnsi="Arial" w:cs="Arial"/>
          <w:b/>
        </w:rPr>
        <w:t>3</w:t>
      </w:r>
      <w:r w:rsidRPr="00202D40">
        <w:rPr>
          <w:rFonts w:ascii="Arial" w:hAnsi="Arial" w:cs="Arial"/>
          <w:b/>
        </w:rPr>
        <w:t>.90.</w:t>
      </w:r>
      <w:r w:rsidR="00476C68">
        <w:rPr>
          <w:rFonts w:ascii="Arial" w:hAnsi="Arial" w:cs="Arial"/>
          <w:b/>
        </w:rPr>
        <w:t>39</w:t>
      </w:r>
      <w:r w:rsidRPr="00202D40">
        <w:rPr>
          <w:rFonts w:ascii="Arial" w:hAnsi="Arial" w:cs="Arial"/>
          <w:b/>
        </w:rPr>
        <w:t>.00.00.00.</w:t>
      </w:r>
      <w:r w:rsidR="00202D40" w:rsidRPr="00202D40">
        <w:rPr>
          <w:rFonts w:ascii="Arial" w:hAnsi="Arial" w:cs="Arial"/>
          <w:b/>
        </w:rPr>
        <w:t>1020</w:t>
      </w:r>
    </w:p>
    <w:p w:rsidR="009F0202" w:rsidRDefault="00202D40">
      <w:pPr>
        <w:jc w:val="both"/>
        <w:rPr>
          <w:rFonts w:ascii="Arial" w:hAnsi="Arial" w:cs="Arial"/>
          <w:b/>
        </w:rPr>
      </w:pPr>
      <w:r w:rsidRPr="00202D40">
        <w:rPr>
          <w:rFonts w:ascii="Arial" w:hAnsi="Arial" w:cs="Arial"/>
          <w:b/>
        </w:rPr>
        <w:t>Código Reduzido: 35</w:t>
      </w:r>
      <w:r w:rsidR="00476C68">
        <w:rPr>
          <w:rFonts w:ascii="Arial" w:hAnsi="Arial" w:cs="Arial"/>
          <w:b/>
        </w:rPr>
        <w:t>6</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CLÁUSULA TERCEIRA – DA VIGÊNCIA:</w:t>
      </w:r>
    </w:p>
    <w:p w:rsidR="009F0202" w:rsidRDefault="00704B81">
      <w:pPr>
        <w:jc w:val="both"/>
        <w:rPr>
          <w:rFonts w:ascii="Arial" w:hAnsi="Arial" w:cs="Arial"/>
        </w:rPr>
      </w:pPr>
      <w:r>
        <w:rPr>
          <w:rFonts w:ascii="Arial" w:hAnsi="Arial" w:cs="Arial"/>
          <w:b/>
        </w:rPr>
        <w:t xml:space="preserve">3.1. </w:t>
      </w:r>
      <w:r>
        <w:rPr>
          <w:rFonts w:ascii="Arial" w:hAnsi="Arial" w:cs="Arial"/>
        </w:rPr>
        <w:t>O contrato vigerá por 12 meses a contar da assinatura do mesmo, podendo ser renovado por igual período até o limite de sessenta meses.</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QUINTA – DO LOCAL DA ENTREGA:</w:t>
      </w:r>
    </w:p>
    <w:p w:rsidR="009F0202" w:rsidRDefault="00704B81">
      <w:pPr>
        <w:jc w:val="both"/>
        <w:rPr>
          <w:rFonts w:ascii="Arial" w:hAnsi="Arial" w:cs="Arial"/>
        </w:rPr>
      </w:pPr>
      <w:r>
        <w:rPr>
          <w:rFonts w:ascii="Arial" w:hAnsi="Arial" w:cs="Arial"/>
          <w:b/>
        </w:rPr>
        <w:t xml:space="preserve">5.1. </w:t>
      </w:r>
      <w:r w:rsidR="00CA0C12">
        <w:rPr>
          <w:rFonts w:ascii="Arial" w:hAnsi="Arial" w:cs="Arial"/>
        </w:rPr>
        <w:t>A entrega do o</w:t>
      </w:r>
      <w:r w:rsidR="00865E1F">
        <w:rPr>
          <w:rFonts w:ascii="Arial" w:hAnsi="Arial" w:cs="Arial"/>
        </w:rPr>
        <w:t>bjeto será realizada na Rua Dona Cotinha, 200. Bairro São Cristóvão.</w:t>
      </w:r>
    </w:p>
    <w:p w:rsidR="00C6099A" w:rsidRDefault="00C6099A">
      <w:pPr>
        <w:jc w:val="both"/>
        <w:rPr>
          <w:rFonts w:ascii="Arial" w:hAnsi="Arial" w:cs="Arial"/>
        </w:rPr>
      </w:pPr>
    </w:p>
    <w:p w:rsidR="009F0202" w:rsidRDefault="00704B81">
      <w:pPr>
        <w:jc w:val="both"/>
        <w:rPr>
          <w:rFonts w:ascii="Arial" w:hAnsi="Arial" w:cs="Arial"/>
          <w:b/>
          <w:bCs/>
        </w:rPr>
      </w:pPr>
      <w:r>
        <w:rPr>
          <w:rFonts w:ascii="Arial" w:hAnsi="Arial" w:cs="Arial"/>
          <w:b/>
          <w:bCs/>
        </w:rPr>
        <w:t>CLÁUSULA SEXTA – DO RECEBIMENTO:</w:t>
      </w:r>
    </w:p>
    <w:p w:rsidR="009F0202" w:rsidRDefault="00704B81">
      <w:pPr>
        <w:jc w:val="both"/>
        <w:rPr>
          <w:rFonts w:ascii="Arial" w:hAnsi="Arial" w:cs="Arial"/>
        </w:rPr>
      </w:pPr>
      <w:proofErr w:type="gramStart"/>
      <w:r>
        <w:rPr>
          <w:rFonts w:ascii="Arial" w:hAnsi="Arial" w:cs="Arial"/>
          <w:b/>
          <w:bCs/>
          <w:color w:val="000000"/>
        </w:rPr>
        <w:t>6.1</w:t>
      </w:r>
      <w:r>
        <w:rPr>
          <w:rFonts w:ascii="Arial" w:hAnsi="Arial" w:cs="Arial"/>
          <w:color w:val="000000"/>
        </w:rPr>
        <w:t> Para o recebimento dos serviços, objeto</w:t>
      </w:r>
      <w:proofErr w:type="gramEnd"/>
      <w:r>
        <w:rPr>
          <w:rFonts w:ascii="Arial" w:hAnsi="Arial" w:cs="Arial"/>
          <w:color w:val="000000"/>
        </w:rPr>
        <w:t xml:space="preserve">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proofErr w:type="gramStart"/>
      <w:r>
        <w:rPr>
          <w:rFonts w:ascii="Arial" w:hAnsi="Arial" w:cs="Arial"/>
          <w:b/>
          <w:bCs/>
        </w:rPr>
        <w:lastRenderedPageBreak/>
        <w:t>a</w:t>
      </w:r>
      <w:proofErr w:type="gramEnd"/>
      <w:r>
        <w:rPr>
          <w:rFonts w:ascii="Arial" w:hAnsi="Arial" w:cs="Arial"/>
          <w:b/>
          <w:bCs/>
        </w:rPr>
        <w:t>)</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proofErr w:type="gramStart"/>
      <w:r>
        <w:rPr>
          <w:rFonts w:ascii="Arial" w:hAnsi="Arial" w:cs="Arial"/>
          <w:b/>
          <w:bCs/>
        </w:rPr>
        <w:t>b)</w:t>
      </w:r>
      <w:proofErr w:type="gramEnd"/>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proofErr w:type="spellStart"/>
      <w:r>
        <w:rPr>
          <w:rFonts w:ascii="Arial" w:hAnsi="Arial" w:cs="Arial"/>
        </w:rPr>
        <w:t>conseqüente</w:t>
      </w:r>
      <w:proofErr w:type="spellEnd"/>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9F0202" w:rsidRPr="00951463" w:rsidRDefault="00704B81">
      <w:pPr>
        <w:tabs>
          <w:tab w:val="left" w:pos="0"/>
        </w:tabs>
        <w:jc w:val="both"/>
        <w:rPr>
          <w:rFonts w:ascii="Arial" w:hAnsi="Arial" w:cs="Arial"/>
          <w:b/>
        </w:rPr>
      </w:pPr>
      <w:r w:rsidRPr="00951463">
        <w:rPr>
          <w:rFonts w:ascii="Arial" w:hAnsi="Arial" w:cs="Arial"/>
          <w:b/>
        </w:rPr>
        <w:t>CLÁUSULA SÉTIMA – DA FISCALIZAÇÃO:</w:t>
      </w:r>
    </w:p>
    <w:p w:rsidR="009F0202" w:rsidRPr="00951463" w:rsidRDefault="00704B81">
      <w:pPr>
        <w:tabs>
          <w:tab w:val="left" w:pos="0"/>
        </w:tabs>
        <w:jc w:val="both"/>
        <w:rPr>
          <w:rFonts w:ascii="Arial" w:hAnsi="Arial" w:cs="Arial"/>
        </w:rPr>
      </w:pPr>
      <w:r w:rsidRPr="00951463">
        <w:rPr>
          <w:rFonts w:ascii="Arial" w:hAnsi="Arial" w:cs="Arial"/>
          <w:b/>
        </w:rPr>
        <w:t xml:space="preserve">7.1. </w:t>
      </w:r>
      <w:r w:rsidRPr="00951463">
        <w:rPr>
          <w:rFonts w:ascii="Arial" w:hAnsi="Arial" w:cs="Arial"/>
        </w:rPr>
        <w:t xml:space="preserve">A fiscalização da execução do contrato ficará a cargo da Secretaria </w:t>
      </w:r>
      <w:r w:rsidR="00951463" w:rsidRPr="00951463">
        <w:rPr>
          <w:rFonts w:ascii="Arial" w:hAnsi="Arial" w:cs="Arial"/>
        </w:rPr>
        <w:t>solicitante, respectivamente ao objeto pretendido.</w:t>
      </w:r>
    </w:p>
    <w:p w:rsidR="009F0202" w:rsidRDefault="009F0202">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proofErr w:type="gramStart"/>
      <w:r>
        <w:rPr>
          <w:rFonts w:ascii="Arial" w:hAnsi="Arial" w:cs="Arial"/>
          <w:b/>
        </w:rPr>
        <w:t>8.5</w:t>
      </w:r>
      <w:r>
        <w:rPr>
          <w:rFonts w:ascii="Arial" w:hAnsi="Arial" w:cs="Arial"/>
        </w:rPr>
        <w:t>.</w:t>
      </w:r>
      <w:proofErr w:type="gramEnd"/>
      <w:r>
        <w:rPr>
          <w:rFonts w:ascii="Arial" w:hAnsi="Arial" w:cs="Arial"/>
        </w:rPr>
        <w:t xml:space="preserve">Substituir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xml:space="preserve">. Fornecer 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w:t>
      </w:r>
      <w:proofErr w:type="gramStart"/>
      <w:r>
        <w:rPr>
          <w:rFonts w:ascii="Arial" w:hAnsi="Arial" w:cs="Arial"/>
        </w:rPr>
        <w:t>execução exigidas na licitação</w:t>
      </w:r>
      <w:proofErr w:type="gramEnd"/>
      <w:r>
        <w:rPr>
          <w:rFonts w:ascii="Arial" w:hAnsi="Arial" w:cs="Arial"/>
        </w:rPr>
        <w:t>.</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xml:space="preserve">. Fornecer atestados de capacidade técnica quando solicitado, desde que atendidas </w:t>
      </w:r>
      <w:proofErr w:type="gramStart"/>
      <w:r>
        <w:rPr>
          <w:rFonts w:ascii="Arial" w:hAnsi="Arial" w:cs="Arial"/>
        </w:rPr>
        <w:t>as</w:t>
      </w:r>
      <w:proofErr w:type="gramEnd"/>
      <w:r>
        <w:rPr>
          <w:rFonts w:ascii="Arial" w:hAnsi="Arial" w:cs="Arial"/>
        </w:rPr>
        <w:t xml:space="preserve">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proofErr w:type="gramStart"/>
      <w:r>
        <w:rPr>
          <w:rFonts w:ascii="Arial" w:hAnsi="Arial" w:cs="Arial"/>
        </w:rPr>
        <w:t>dos ,</w:t>
      </w:r>
      <w:proofErr w:type="gramEnd"/>
      <w:r>
        <w:rPr>
          <w:rFonts w:ascii="Arial" w:hAnsi="Arial" w:cs="Arial"/>
        </w:rPr>
        <w:t xml:space="preserve"> serviços,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w:t>
      </w:r>
      <w:proofErr w:type="gramStart"/>
      <w:r>
        <w:rPr>
          <w:rFonts w:ascii="Arial" w:hAnsi="Arial" w:cs="Arial"/>
        </w:rPr>
        <w:t>R$ ...</w:t>
      </w:r>
      <w:proofErr w:type="gramEnd"/>
      <w:r>
        <w:rPr>
          <w:rFonts w:ascii="Arial" w:hAnsi="Arial" w:cs="Arial"/>
        </w:rPr>
        <w:t>.......... (</w:t>
      </w:r>
      <w:proofErr w:type="gramStart"/>
      <w:r>
        <w:rPr>
          <w:rFonts w:ascii="Arial" w:hAnsi="Arial" w:cs="Arial"/>
        </w:rPr>
        <w:t>...........</w:t>
      </w:r>
      <w:proofErr w:type="gramEnd"/>
      <w:r>
        <w:rPr>
          <w:rFonts w:ascii="Arial" w:hAnsi="Arial" w:cs="Arial"/>
        </w:rPr>
        <w:t>)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w:t>
      </w:r>
      <w:proofErr w:type="gramStart"/>
      <w:r>
        <w:rPr>
          <w:rFonts w:ascii="Arial" w:hAnsi="Arial" w:cs="Arial"/>
        </w:rPr>
        <w:t>deverá constar</w:t>
      </w:r>
      <w:proofErr w:type="gramEnd"/>
      <w:r>
        <w:rPr>
          <w:rFonts w:ascii="Arial" w:hAnsi="Arial" w:cs="Arial"/>
        </w:rPr>
        <w:t xml:space="preserve">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w:t>
      </w:r>
      <w:proofErr w:type="gramStart"/>
      <w:r>
        <w:rPr>
          <w:rFonts w:ascii="Arial" w:hAnsi="Arial" w:cs="Arial"/>
        </w:rPr>
        <w:t>todas as certidões relativa à regularidade fiscal, exigida</w:t>
      </w:r>
      <w:proofErr w:type="gramEnd"/>
      <w:r>
        <w:rPr>
          <w:rFonts w:ascii="Arial" w:hAnsi="Arial" w:cs="Arial"/>
        </w:rPr>
        <w:t xml:space="preserve">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lastRenderedPageBreak/>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bookmarkStart w:id="1" w:name="_GoBack"/>
      <w:bookmarkEnd w:id="1"/>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proofErr w:type="gramStart"/>
      <w:r>
        <w:rPr>
          <w:rFonts w:ascii="Arial" w:hAnsi="Arial" w:cs="Arial"/>
        </w:rPr>
        <w:t>(</w:t>
      </w:r>
      <w:proofErr w:type="gramEnd"/>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proofErr w:type="spellStart"/>
      <w:r>
        <w:rPr>
          <w:rFonts w:ascii="Arial" w:hAnsi="Arial" w:cs="Arial"/>
        </w:rPr>
        <w:t>cinqüenta</w:t>
      </w:r>
      <w:proofErr w:type="spellEnd"/>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proofErr w:type="spellStart"/>
      <w:r>
        <w:rPr>
          <w:rFonts w:ascii="Arial" w:hAnsi="Arial" w:cs="Arial"/>
        </w:rPr>
        <w:t>cinqüenta</w:t>
      </w:r>
      <w:proofErr w:type="spellEnd"/>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lastRenderedPageBreak/>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 xml:space="preserve">no prazo de </w:t>
      </w:r>
      <w:proofErr w:type="gramStart"/>
      <w:r>
        <w:rPr>
          <w:rFonts w:ascii="Arial" w:hAnsi="Arial" w:cs="Arial"/>
        </w:rPr>
        <w:t>5</w:t>
      </w:r>
      <w:proofErr w:type="gramEnd"/>
      <w:r>
        <w:rPr>
          <w:rFonts w:ascii="Arial" w:hAnsi="Arial" w:cs="Arial"/>
        </w:rPr>
        <w:t xml:space="preserve">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w:t>
      </w:r>
      <w:proofErr w:type="gramStart"/>
      <w:r>
        <w:rPr>
          <w:rFonts w:ascii="Arial" w:hAnsi="Arial" w:cs="Arial"/>
        </w:rPr>
        <w:t>5</w:t>
      </w:r>
      <w:proofErr w:type="gramEnd"/>
      <w:r>
        <w:rPr>
          <w:rFonts w:ascii="Arial" w:hAnsi="Arial" w:cs="Arial"/>
        </w:rPr>
        <w:t xml:space="preserve">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w:t>
      </w:r>
      <w:proofErr w:type="gramStart"/>
      <w:r>
        <w:rPr>
          <w:rFonts w:ascii="Arial" w:hAnsi="Arial" w:cs="Arial"/>
        </w:rPr>
        <w:t>5</w:t>
      </w:r>
      <w:proofErr w:type="gramEnd"/>
      <w:r>
        <w:rPr>
          <w:rFonts w:ascii="Arial" w:hAnsi="Arial" w:cs="Arial"/>
        </w:rPr>
        <w:t xml:space="preserve">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w:t>
      </w:r>
      <w:proofErr w:type="gramStart"/>
      <w:r>
        <w:rPr>
          <w:rFonts w:ascii="Arial" w:hAnsi="Arial" w:cs="Arial"/>
        </w:rPr>
        <w:t>5</w:t>
      </w:r>
      <w:proofErr w:type="gramEnd"/>
      <w:r>
        <w:rPr>
          <w:rFonts w:ascii="Arial" w:hAnsi="Arial" w:cs="Arial"/>
        </w:rPr>
        <w:t xml:space="preserve"> (cinco) dias úteis para a efetiva substituição dos itens. Após </w:t>
      </w:r>
      <w:proofErr w:type="gramStart"/>
      <w:r>
        <w:rPr>
          <w:rFonts w:ascii="Arial" w:hAnsi="Arial" w:cs="Arial"/>
        </w:rPr>
        <w:t>2</w:t>
      </w:r>
      <w:proofErr w:type="gramEnd"/>
      <w:r>
        <w:rPr>
          <w:rFonts w:ascii="Arial" w:hAnsi="Arial" w:cs="Arial"/>
        </w:rPr>
        <w:t xml:space="preserve">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w:t>
      </w:r>
      <w:proofErr w:type="gramStart"/>
      <w:r>
        <w:rPr>
          <w:rFonts w:ascii="Arial" w:hAnsi="Arial" w:cs="Arial"/>
        </w:rPr>
        <w:t>60 (sessenta) meses, impedida</w:t>
      </w:r>
      <w:proofErr w:type="gramEnd"/>
      <w:r>
        <w:rPr>
          <w:rFonts w:ascii="Arial" w:hAnsi="Arial" w:cs="Arial"/>
        </w:rPr>
        <w:t xml:space="preserve">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proofErr w:type="gramStart"/>
      <w:r>
        <w:rPr>
          <w:rFonts w:ascii="Arial" w:hAnsi="Arial" w:cs="Arial"/>
        </w:rPr>
        <w:t>apresentação</w:t>
      </w:r>
      <w:proofErr w:type="gramEnd"/>
      <w:r>
        <w:rPr>
          <w:rFonts w:ascii="Arial" w:hAnsi="Arial" w:cs="Arial"/>
        </w:rPr>
        <w:t xml:space="preserve"> de documentação falsa;</w:t>
      </w:r>
    </w:p>
    <w:p w:rsidR="009F0202" w:rsidRDefault="00704B81">
      <w:pPr>
        <w:numPr>
          <w:ilvl w:val="0"/>
          <w:numId w:val="10"/>
        </w:numPr>
        <w:jc w:val="both"/>
        <w:rPr>
          <w:rFonts w:ascii="Arial" w:hAnsi="Arial" w:cs="Arial"/>
        </w:rPr>
      </w:pPr>
      <w:proofErr w:type="gramStart"/>
      <w:r>
        <w:rPr>
          <w:rFonts w:ascii="Arial" w:hAnsi="Arial" w:cs="Arial"/>
        </w:rPr>
        <w:t>retardamento</w:t>
      </w:r>
      <w:proofErr w:type="gramEnd"/>
      <w:r>
        <w:rPr>
          <w:rFonts w:ascii="Arial" w:hAnsi="Arial" w:cs="Arial"/>
        </w:rPr>
        <w:t xml:space="preserve"> na execução do objeto;</w:t>
      </w:r>
    </w:p>
    <w:p w:rsidR="009F0202" w:rsidRDefault="00704B81">
      <w:pPr>
        <w:numPr>
          <w:ilvl w:val="0"/>
          <w:numId w:val="10"/>
        </w:numPr>
        <w:jc w:val="both"/>
        <w:rPr>
          <w:rFonts w:ascii="Arial" w:hAnsi="Arial" w:cs="Arial"/>
        </w:rPr>
      </w:pPr>
      <w:proofErr w:type="gramStart"/>
      <w:r>
        <w:rPr>
          <w:rFonts w:ascii="Arial" w:hAnsi="Arial" w:cs="Arial"/>
        </w:rPr>
        <w:t>não</w:t>
      </w:r>
      <w:proofErr w:type="gramEnd"/>
      <w:r>
        <w:rPr>
          <w:rFonts w:ascii="Arial" w:hAnsi="Arial" w:cs="Arial"/>
        </w:rPr>
        <w:t xml:space="preserve"> manutenção do lance, após a adjudicação;</w:t>
      </w:r>
    </w:p>
    <w:p w:rsidR="009F0202" w:rsidRDefault="00704B81">
      <w:pPr>
        <w:numPr>
          <w:ilvl w:val="0"/>
          <w:numId w:val="10"/>
        </w:numPr>
        <w:jc w:val="both"/>
        <w:rPr>
          <w:rFonts w:ascii="Arial" w:hAnsi="Arial" w:cs="Arial"/>
        </w:rPr>
      </w:pPr>
      <w:proofErr w:type="gramStart"/>
      <w:r>
        <w:rPr>
          <w:rFonts w:ascii="Arial" w:hAnsi="Arial" w:cs="Arial"/>
        </w:rPr>
        <w:t>comportamento</w:t>
      </w:r>
      <w:proofErr w:type="gramEnd"/>
      <w:r>
        <w:rPr>
          <w:rFonts w:ascii="Arial" w:hAnsi="Arial" w:cs="Arial"/>
        </w:rPr>
        <w:t xml:space="preserve"> inidôneo;</w:t>
      </w:r>
    </w:p>
    <w:p w:rsidR="009F0202" w:rsidRDefault="00704B81">
      <w:pPr>
        <w:numPr>
          <w:ilvl w:val="0"/>
          <w:numId w:val="10"/>
        </w:numPr>
        <w:jc w:val="both"/>
        <w:rPr>
          <w:rFonts w:ascii="Arial" w:hAnsi="Arial" w:cs="Arial"/>
        </w:rPr>
      </w:pPr>
      <w:proofErr w:type="gramStart"/>
      <w:r>
        <w:rPr>
          <w:rFonts w:ascii="Arial" w:hAnsi="Arial" w:cs="Arial"/>
        </w:rPr>
        <w:t>fraude</w:t>
      </w:r>
      <w:proofErr w:type="gramEnd"/>
      <w:r>
        <w:rPr>
          <w:rFonts w:ascii="Arial" w:hAnsi="Arial" w:cs="Arial"/>
        </w:rPr>
        <w:t xml:space="preserve"> na execução do contrato;</w:t>
      </w:r>
    </w:p>
    <w:p w:rsidR="009F0202" w:rsidRDefault="00704B81">
      <w:pPr>
        <w:numPr>
          <w:ilvl w:val="0"/>
          <w:numId w:val="10"/>
        </w:numPr>
        <w:jc w:val="both"/>
        <w:rPr>
          <w:rFonts w:ascii="Arial" w:hAnsi="Arial" w:cs="Arial"/>
        </w:rPr>
      </w:pPr>
      <w:proofErr w:type="gramStart"/>
      <w:r>
        <w:rPr>
          <w:rFonts w:ascii="Arial" w:hAnsi="Arial" w:cs="Arial"/>
        </w:rPr>
        <w:t>falha</w:t>
      </w:r>
      <w:proofErr w:type="gramEnd"/>
      <w:r>
        <w:rPr>
          <w:rFonts w:ascii="Arial" w:hAnsi="Arial" w:cs="Arial"/>
        </w:rPr>
        <w:t xml:space="preserve"> na execução do contrato.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lastRenderedPageBreak/>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5"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6"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7"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w:t>
      </w:r>
      <w:proofErr w:type="gramStart"/>
      <w:r>
        <w:rPr>
          <w:rFonts w:ascii="Arial" w:hAnsi="Arial" w:cs="Arial"/>
        </w:rPr>
        <w:t>todas, anular</w:t>
      </w:r>
      <w:proofErr w:type="gramEnd"/>
      <w:r>
        <w:rPr>
          <w:rFonts w:ascii="Arial" w:hAnsi="Arial" w:cs="Arial"/>
        </w:rPr>
        <w:t>,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2" w:name="_Hlk23933180"/>
      <w:r>
        <w:rPr>
          <w:rFonts w:ascii="Arial" w:hAnsi="Arial" w:cs="Arial"/>
        </w:rPr>
        <w:t xml:space="preserve">                            Arroio dos Ratos</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2021.</w:t>
      </w:r>
      <w:bookmarkEnd w:id="2"/>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704B81">
      <w:pPr>
        <w:jc w:val="both"/>
        <w:rPr>
          <w:rFonts w:ascii="Arial" w:hAnsi="Arial" w:cs="Arial"/>
          <w:bCs/>
          <w:highlight w:val="yellow"/>
        </w:rPr>
      </w:pPr>
      <w:r>
        <w:rPr>
          <w:rFonts w:ascii="Arial" w:hAnsi="Arial" w:cs="Arial"/>
          <w:b/>
        </w:rPr>
        <w:t xml:space="preserve">                                                             PREFEITO MUNICIPAL</w:t>
      </w:r>
    </w:p>
    <w:p w:rsidR="009F0202" w:rsidRDefault="009F0202">
      <w:pPr>
        <w:pStyle w:val="Corpodetexto"/>
        <w:spacing w:after="0"/>
        <w:rPr>
          <w:rFonts w:ascii="Arial" w:hAnsi="Arial" w:cs="Arial"/>
          <w:bCs/>
        </w:rPr>
      </w:pPr>
    </w:p>
    <w:p w:rsidR="009F0202" w:rsidRDefault="00704B81">
      <w:pPr>
        <w:pStyle w:val="Corpodetexto"/>
        <w:spacing w:after="0"/>
        <w:rPr>
          <w:rFonts w:ascii="Arial" w:hAnsi="Arial" w:cs="Arial"/>
        </w:rPr>
      </w:pPr>
      <w:r>
        <w:rPr>
          <w:rFonts w:ascii="Arial" w:hAnsi="Arial" w:cs="Arial"/>
          <w:bCs/>
        </w:rPr>
        <w:t xml:space="preserve">                                                 </w:t>
      </w:r>
      <w:r>
        <w:rPr>
          <w:rFonts w:ascii="Arial" w:hAnsi="Arial" w:cs="Arial"/>
        </w:rPr>
        <w:t xml:space="preserve">  1</w:t>
      </w:r>
      <w:r>
        <w:rPr>
          <w:rFonts w:ascii="Arial" w:hAnsi="Arial" w:cs="Arial"/>
          <w:vertAlign w:val="superscript"/>
        </w:rPr>
        <w:t>a</w:t>
      </w:r>
      <w:r>
        <w:rPr>
          <w:rFonts w:ascii="Arial" w:hAnsi="Arial" w:cs="Arial"/>
        </w:rPr>
        <w:t xml:space="preserve"> TESTEMUNHA </w:t>
      </w:r>
      <w:r>
        <w:rPr>
          <w:rFonts w:ascii="Arial" w:hAnsi="Arial" w:cs="Arial"/>
        </w:rPr>
        <w:tab/>
      </w:r>
      <w:proofErr w:type="gramStart"/>
      <w:r>
        <w:rPr>
          <w:rFonts w:ascii="Arial" w:hAnsi="Arial" w:cs="Arial"/>
        </w:rPr>
        <w:t xml:space="preserve">  </w:t>
      </w:r>
      <w:proofErr w:type="gramEnd"/>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F62E26">
      <w:pPr>
        <w:rPr>
          <w:rFonts w:ascii="Arial" w:hAnsi="Arial" w:cs="Arial"/>
        </w:rPr>
      </w:pPr>
      <w:r>
        <w:rPr>
          <w:rFonts w:ascii="Arial" w:hAnsi="Arial" w:cs="Arial"/>
        </w:rPr>
        <w:pict>
          <v:shape id="Caixa de texto 6" o:spid="_x0000_s1027" type="#_x0000_t202" style="position:absolute;margin-left:151.85pt;margin-top:10.15pt;width:192pt;height:105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">
            <v:path arrowok="t"/>
            <v:textbox>
              <w:txbxContent>
                <w:p w:rsidR="00874B1C" w:rsidRDefault="00874B1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874B1C" w:rsidRDefault="00874B1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874B1C" w:rsidRDefault="00874B1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874B1C" w:rsidRDefault="00874B1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874B1C" w:rsidRDefault="00874B1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874B1C" w:rsidRDefault="00874B1C">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874B1C" w:rsidRDefault="00874B1C">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874B1C" w:rsidRDefault="00874B1C">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202D40" w:rsidRDefault="00202D40">
      <w:pPr>
        <w:rPr>
          <w:rFonts w:ascii="Arial" w:hAnsi="Arial" w:cs="Arial"/>
        </w:rPr>
      </w:pPr>
    </w:p>
    <w:p w:rsidR="00202D40" w:rsidRDefault="00202D40">
      <w:pPr>
        <w:rPr>
          <w:rFonts w:ascii="Arial" w:hAnsi="Arial" w:cs="Arial"/>
        </w:rPr>
      </w:pPr>
    </w:p>
    <w:p w:rsidR="00202D40" w:rsidRDefault="00202D40">
      <w:pPr>
        <w:rPr>
          <w:rFonts w:ascii="Arial" w:hAnsi="Arial" w:cs="Arial"/>
        </w:rPr>
      </w:pPr>
    </w:p>
    <w:p w:rsidR="00202D40" w:rsidRDefault="00202D40">
      <w:pPr>
        <w:rPr>
          <w:rFonts w:ascii="Arial" w:hAnsi="Arial" w:cs="Arial"/>
        </w:rPr>
      </w:pPr>
    </w:p>
    <w:p w:rsidR="00202D40" w:rsidRDefault="00202D40">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lastRenderedPageBreak/>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951463" w:rsidRDefault="00704B81">
      <w:pPr>
        <w:autoSpaceDE w:val="0"/>
        <w:autoSpaceDN w:val="0"/>
        <w:adjustRightInd w:val="0"/>
        <w:jc w:val="center"/>
        <w:rPr>
          <w:rFonts w:ascii="Arial" w:hAnsi="Arial" w:cs="Arial"/>
          <w:b/>
          <w:bCs/>
        </w:rPr>
      </w:pPr>
      <w:r w:rsidRPr="00951463">
        <w:rPr>
          <w:rFonts w:ascii="Arial" w:hAnsi="Arial" w:cs="Arial"/>
          <w:b/>
          <w:bCs/>
        </w:rPr>
        <w:t>PREGÃO ELETR</w:t>
      </w:r>
      <w:r w:rsidR="00951463" w:rsidRPr="00951463">
        <w:rPr>
          <w:rFonts w:ascii="Arial" w:hAnsi="Arial" w:cs="Arial"/>
          <w:b/>
          <w:bCs/>
        </w:rPr>
        <w:t xml:space="preserve">ÔNICO N° </w:t>
      </w:r>
      <w:r w:rsidR="00874B1C">
        <w:rPr>
          <w:rFonts w:ascii="Arial" w:hAnsi="Arial" w:cs="Arial"/>
          <w:b/>
          <w:bCs/>
        </w:rPr>
        <w:t>30</w:t>
      </w:r>
      <w:r w:rsidRPr="00951463">
        <w:rPr>
          <w:rFonts w:ascii="Arial" w:hAnsi="Arial" w:cs="Arial"/>
          <w:b/>
          <w:bCs/>
        </w:rPr>
        <w:t>/2021</w:t>
      </w:r>
    </w:p>
    <w:p w:rsidR="009F0202" w:rsidRPr="00951463"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951463">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Pr>
          <w:rFonts w:ascii="Arial" w:hAnsi="Arial" w:cs="Arial"/>
        </w:rPr>
        <w:t xml:space="preserve">A empresa _______________________________________, através de seu representante legal, </w:t>
      </w:r>
      <w:proofErr w:type="gramStart"/>
      <w:r>
        <w:rPr>
          <w:rFonts w:ascii="Arial" w:hAnsi="Arial" w:cs="Arial"/>
        </w:rPr>
        <w:t>Sr.</w:t>
      </w:r>
      <w:proofErr w:type="gramEnd"/>
      <w:r>
        <w:rPr>
          <w:rFonts w:ascii="Arial" w:hAnsi="Arial" w:cs="Arial"/>
        </w:rPr>
        <w:t>(a) ______________________________, CPF __________________, (cargo na empresa: Diretor ou Sócio-</w:t>
      </w:r>
      <w:r w:rsidRPr="00951463">
        <w:rPr>
          <w:rFonts w:ascii="Arial" w:hAnsi="Arial" w:cs="Arial"/>
        </w:rPr>
        <w:t xml:space="preserve">Gerente), __________________ </w:t>
      </w:r>
      <w:r w:rsidRPr="00951463">
        <w:rPr>
          <w:rFonts w:ascii="Arial" w:hAnsi="Arial" w:cs="Arial"/>
          <w:b/>
          <w:bCs/>
        </w:rPr>
        <w:t>DECLARA</w:t>
      </w:r>
      <w:r w:rsidRPr="00951463">
        <w:rPr>
          <w:rFonts w:ascii="Arial" w:hAnsi="Arial" w:cs="Arial"/>
        </w:rPr>
        <w:t xml:space="preserve">, para fins de direito, na qualidade de PROPONENTE da Licitação instaurada pelo MUNICIPIO DE ARROIO DOS RATOS, na modalidade </w:t>
      </w:r>
      <w:r w:rsidRPr="00951463">
        <w:rPr>
          <w:rFonts w:ascii="Arial" w:hAnsi="Arial" w:cs="Arial"/>
          <w:b/>
          <w:bCs/>
        </w:rPr>
        <w:t xml:space="preserve">PREGÃO ELETRÔNICO n. </w:t>
      </w:r>
      <w:r w:rsidR="00874B1C">
        <w:rPr>
          <w:rFonts w:ascii="Arial" w:hAnsi="Arial" w:cs="Arial"/>
          <w:b/>
          <w:bCs/>
        </w:rPr>
        <w:t>30</w:t>
      </w:r>
      <w:r w:rsidRPr="00951463">
        <w:rPr>
          <w:rFonts w:ascii="Arial" w:hAnsi="Arial" w:cs="Arial"/>
          <w:b/>
          <w:bCs/>
        </w:rPr>
        <w:t xml:space="preserve">/2021, </w:t>
      </w:r>
      <w:r w:rsidRPr="00951463">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Por ser a expressão da verdade, firma </w:t>
      </w:r>
      <w:proofErr w:type="gramStart"/>
      <w:r>
        <w:rPr>
          <w:rFonts w:ascii="Arial" w:hAnsi="Arial" w:cs="Arial"/>
        </w:rPr>
        <w:t>a presente</w:t>
      </w:r>
      <w:proofErr w:type="gramEnd"/>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2021.</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proofErr w:type="gramStart"/>
      <w:r>
        <w:rPr>
          <w:rFonts w:ascii="Arial" w:hAnsi="Arial" w:cs="Arial"/>
          <w:b/>
        </w:rPr>
        <w:lastRenderedPageBreak/>
        <w:t>ANEXO VI</w:t>
      </w:r>
      <w:proofErr w:type="gramEnd"/>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w:t>
      </w:r>
      <w:proofErr w:type="gramStart"/>
      <w:r>
        <w:rPr>
          <w:rFonts w:ascii="Arial" w:hAnsi="Arial" w:cs="Arial"/>
        </w:rPr>
        <w:t>_________</w:t>
      </w:r>
      <w:proofErr w:type="gramEnd"/>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9F0202" w:rsidRDefault="00704B81">
      <w:pPr>
        <w:jc w:val="both"/>
        <w:rPr>
          <w:rFonts w:ascii="Arial" w:hAnsi="Arial" w:cs="Arial"/>
          <w:b/>
          <w:bCs/>
        </w:rPr>
      </w:pPr>
      <w:r>
        <w:rPr>
          <w:rFonts w:ascii="Arial" w:hAnsi="Arial" w:cs="Arial"/>
        </w:rPr>
        <w:t>Objeto:</w:t>
      </w:r>
      <w:r w:rsidR="00036178">
        <w:rPr>
          <w:rFonts w:ascii="Arial" w:hAnsi="Arial" w:cs="Arial"/>
        </w:rPr>
        <w:t xml:space="preserve"> </w:t>
      </w:r>
      <w:r w:rsidR="00874B1C">
        <w:rPr>
          <w:rFonts w:ascii="Arial" w:hAnsi="Arial" w:cs="Arial"/>
          <w:b/>
          <w:bCs/>
        </w:rPr>
        <w:t xml:space="preserve">CONTRATAÇÃO DE EMPRESA ESPECIALIZADA EM OBRAS E SERVIÇOS DE ENGENHARIA, PARA RETOMADA DAS DILIGÊNCIAS DO ESPAÇO EDUCATIVO URBANO 12 </w:t>
      </w:r>
      <w:proofErr w:type="gramStart"/>
      <w:r w:rsidR="00874B1C">
        <w:rPr>
          <w:rFonts w:ascii="Arial" w:hAnsi="Arial" w:cs="Arial"/>
          <w:b/>
          <w:bCs/>
        </w:rPr>
        <w:t>SALAS</w:t>
      </w:r>
      <w:proofErr w:type="gramEnd"/>
    </w:p>
    <w:p w:rsidR="00874B1C" w:rsidRDefault="00874B1C">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Contratada: </w:t>
      </w:r>
      <w:proofErr w:type="gramStart"/>
      <w:r>
        <w:rPr>
          <w:rFonts w:ascii="Arial" w:hAnsi="Arial" w:cs="Arial"/>
        </w:rPr>
        <w:t>...........................................................................</w:t>
      </w:r>
      <w:proofErr w:type="gramEnd"/>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w:t>
      </w:r>
      <w:proofErr w:type="gramStart"/>
      <w:r>
        <w:rPr>
          <w:rFonts w:ascii="Arial" w:hAnsi="Arial" w:cs="Arial"/>
        </w:rPr>
        <w:t>atestamos,</w:t>
      </w:r>
      <w:proofErr w:type="gramEnd"/>
      <w:r>
        <w:rPr>
          <w:rFonts w:ascii="Arial" w:hAnsi="Arial" w:cs="Arial"/>
        </w:rPr>
        <w:t xml:space="preserve">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lastRenderedPageBreak/>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w:t>
      </w:r>
      <w:proofErr w:type="gramStart"/>
      <w:r>
        <w:rPr>
          <w:rFonts w:ascii="Arial" w:hAnsi="Arial" w:cs="Arial"/>
        </w:rPr>
        <w:t>_________</w:t>
      </w:r>
      <w:proofErr w:type="gramEnd"/>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highlight w:val="yellow"/>
        </w:rPr>
      </w:pPr>
    </w:p>
    <w:p w:rsidR="00036178" w:rsidRDefault="00704B81">
      <w:pPr>
        <w:jc w:val="both"/>
        <w:rPr>
          <w:rFonts w:ascii="Arial" w:hAnsi="Arial" w:cs="Arial"/>
          <w:b/>
          <w:bCs/>
        </w:rPr>
      </w:pPr>
      <w:r>
        <w:rPr>
          <w:rFonts w:ascii="Arial" w:hAnsi="Arial" w:cs="Arial"/>
        </w:rPr>
        <w:t xml:space="preserve">Objeto: </w:t>
      </w:r>
      <w:r w:rsidR="00874B1C">
        <w:rPr>
          <w:rFonts w:ascii="Arial" w:hAnsi="Arial" w:cs="Arial"/>
          <w:b/>
          <w:bCs/>
        </w:rPr>
        <w:t xml:space="preserve">CONTRATAÇÃO DE EMPRESA ESPECIALIZADA EM OBRAS E SERVIÇOS DE ENGENHARIA, PARA RETOMADA DAS DILIGÊNCIAS DO ESPAÇO EDUCATIVO URBANO 12 </w:t>
      </w:r>
      <w:proofErr w:type="gramStart"/>
      <w:r w:rsidR="00874B1C">
        <w:rPr>
          <w:rFonts w:ascii="Arial" w:hAnsi="Arial" w:cs="Arial"/>
          <w:b/>
          <w:bCs/>
        </w:rPr>
        <w:t>SALAS</w:t>
      </w:r>
      <w:proofErr w:type="gramEnd"/>
    </w:p>
    <w:p w:rsidR="00874B1C" w:rsidRDefault="00874B1C">
      <w:pPr>
        <w:jc w:val="both"/>
        <w:rPr>
          <w:rFonts w:ascii="Arial" w:hAnsi="Arial" w:cs="Arial"/>
          <w:b/>
          <w:bCs/>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Contratada: </w:t>
      </w:r>
      <w:proofErr w:type="gramStart"/>
      <w:r>
        <w:rPr>
          <w:rFonts w:ascii="Arial" w:hAnsi="Arial" w:cs="Arial"/>
        </w:rPr>
        <w:t>......................................................................</w:t>
      </w:r>
      <w:proofErr w:type="gramEnd"/>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9F0202" w:rsidRDefault="009F0202">
      <w:pPr>
        <w:jc w:val="center"/>
        <w:rPr>
          <w:rFonts w:ascii="Arial" w:hAnsi="Arial" w:cs="Arial"/>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704B81">
      <w:pPr>
        <w:jc w:val="center"/>
        <w:rPr>
          <w:rFonts w:ascii="Arial" w:hAnsi="Arial" w:cs="Arial"/>
          <w:b/>
        </w:rPr>
      </w:pPr>
      <w:r>
        <w:rPr>
          <w:rFonts w:ascii="Arial" w:hAnsi="Arial" w:cs="Arial"/>
          <w:b/>
        </w:rPr>
        <w:lastRenderedPageBreak/>
        <w:t>ANEXO VIII</w:t>
      </w:r>
    </w:p>
    <w:p w:rsidR="009F0202" w:rsidRDefault="009F0202">
      <w:pPr>
        <w:jc w:val="center"/>
        <w:rPr>
          <w:rFonts w:ascii="Arial" w:hAnsi="Arial" w:cs="Arial"/>
          <w:b/>
        </w:rPr>
      </w:pPr>
    </w:p>
    <w:p w:rsidR="009F0202" w:rsidRDefault="00704B81" w:rsidP="006F4F15">
      <w:pPr>
        <w:jc w:val="center"/>
        <w:rPr>
          <w:rFonts w:ascii="Arial" w:hAnsi="Arial" w:cs="Arial"/>
          <w:b/>
        </w:rPr>
      </w:pPr>
      <w:r>
        <w:rPr>
          <w:rFonts w:ascii="Arial" w:hAnsi="Arial" w:cs="Arial"/>
          <w:b/>
        </w:rPr>
        <w:t>VALORES DE REFERÊNCIA</w:t>
      </w:r>
    </w:p>
    <w:p w:rsidR="006F4F15" w:rsidRDefault="006F4F15" w:rsidP="006F4F15">
      <w:pPr>
        <w:jc w:val="center"/>
        <w:rPr>
          <w:rFonts w:ascii="Arial" w:hAnsi="Arial" w:cs="Arial"/>
          <w:b/>
        </w:rPr>
      </w:pPr>
    </w:p>
    <w:tbl>
      <w:tblPr>
        <w:tblStyle w:val="Tabelacomgrade"/>
        <w:tblW w:w="9949" w:type="dxa"/>
        <w:tblLook w:val="04A0"/>
      </w:tblPr>
      <w:tblGrid>
        <w:gridCol w:w="694"/>
        <w:gridCol w:w="900"/>
        <w:gridCol w:w="673"/>
        <w:gridCol w:w="4084"/>
        <w:gridCol w:w="1753"/>
        <w:gridCol w:w="1845"/>
      </w:tblGrid>
      <w:tr w:rsidR="008B1FD1" w:rsidRPr="00901E01" w:rsidTr="008B1FD1">
        <w:tc>
          <w:tcPr>
            <w:tcW w:w="0" w:type="auto"/>
            <w:vAlign w:val="bottom"/>
          </w:tcPr>
          <w:p w:rsidR="00865E1F" w:rsidRPr="00901E01" w:rsidRDefault="00865E1F" w:rsidP="00EF79B0">
            <w:pPr>
              <w:jc w:val="center"/>
              <w:rPr>
                <w:rFonts w:ascii="Arial" w:hAnsi="Arial" w:cs="Arial"/>
                <w:b/>
                <w:bCs/>
                <w:color w:val="000000"/>
                <w:sz w:val="20"/>
                <w:szCs w:val="20"/>
              </w:rPr>
            </w:pPr>
            <w:r w:rsidRPr="00901E01">
              <w:rPr>
                <w:rFonts w:ascii="Arial" w:hAnsi="Arial" w:cs="Arial"/>
                <w:b/>
                <w:bCs/>
                <w:color w:val="000000"/>
                <w:sz w:val="20"/>
                <w:szCs w:val="20"/>
              </w:rPr>
              <w:t>ITEM</w:t>
            </w:r>
          </w:p>
        </w:tc>
        <w:tc>
          <w:tcPr>
            <w:tcW w:w="900" w:type="dxa"/>
            <w:vAlign w:val="bottom"/>
          </w:tcPr>
          <w:p w:rsidR="00865E1F" w:rsidRPr="00901E01" w:rsidRDefault="00865E1F" w:rsidP="00EF79B0">
            <w:pPr>
              <w:jc w:val="center"/>
              <w:rPr>
                <w:rFonts w:ascii="Arial" w:hAnsi="Arial" w:cs="Arial"/>
                <w:b/>
                <w:color w:val="000000"/>
                <w:sz w:val="20"/>
                <w:szCs w:val="20"/>
              </w:rPr>
            </w:pPr>
            <w:r w:rsidRPr="00901E01">
              <w:rPr>
                <w:rFonts w:ascii="Arial" w:hAnsi="Arial" w:cs="Arial"/>
                <w:b/>
                <w:color w:val="000000"/>
                <w:sz w:val="20"/>
                <w:szCs w:val="20"/>
              </w:rPr>
              <w:t>Q</w:t>
            </w:r>
            <w:r>
              <w:rPr>
                <w:rFonts w:ascii="Arial" w:hAnsi="Arial" w:cs="Arial"/>
                <w:b/>
                <w:color w:val="000000"/>
                <w:sz w:val="20"/>
                <w:szCs w:val="20"/>
              </w:rPr>
              <w:t>TDE</w:t>
            </w:r>
          </w:p>
        </w:tc>
        <w:tc>
          <w:tcPr>
            <w:tcW w:w="673" w:type="dxa"/>
            <w:vAlign w:val="bottom"/>
          </w:tcPr>
          <w:p w:rsidR="00865E1F" w:rsidRPr="00901E01" w:rsidRDefault="00865E1F" w:rsidP="00EF79B0">
            <w:pPr>
              <w:jc w:val="center"/>
              <w:rPr>
                <w:rFonts w:ascii="Arial" w:hAnsi="Arial" w:cs="Arial"/>
                <w:b/>
                <w:bCs/>
                <w:color w:val="000000"/>
                <w:sz w:val="20"/>
                <w:szCs w:val="20"/>
              </w:rPr>
            </w:pPr>
            <w:r w:rsidRPr="00901E01">
              <w:rPr>
                <w:rFonts w:ascii="Arial" w:hAnsi="Arial" w:cs="Arial"/>
                <w:b/>
                <w:bCs/>
                <w:color w:val="000000"/>
                <w:sz w:val="20"/>
                <w:szCs w:val="20"/>
              </w:rPr>
              <w:t>UN</w:t>
            </w:r>
          </w:p>
        </w:tc>
        <w:tc>
          <w:tcPr>
            <w:tcW w:w="4084" w:type="dxa"/>
            <w:vAlign w:val="bottom"/>
          </w:tcPr>
          <w:p w:rsidR="00865E1F" w:rsidRPr="00901E01" w:rsidRDefault="00865E1F" w:rsidP="00EF79B0">
            <w:pPr>
              <w:jc w:val="center"/>
              <w:rPr>
                <w:rFonts w:ascii="Arial" w:hAnsi="Arial" w:cs="Arial"/>
                <w:b/>
                <w:color w:val="000000"/>
                <w:sz w:val="20"/>
                <w:szCs w:val="20"/>
              </w:rPr>
            </w:pPr>
            <w:r w:rsidRPr="00901E01">
              <w:rPr>
                <w:rFonts w:ascii="Arial" w:hAnsi="Arial" w:cs="Arial"/>
                <w:b/>
                <w:bCs/>
                <w:color w:val="000000"/>
                <w:sz w:val="20"/>
                <w:szCs w:val="20"/>
              </w:rPr>
              <w:t>DESCRIÇÃO</w:t>
            </w:r>
          </w:p>
        </w:tc>
        <w:tc>
          <w:tcPr>
            <w:tcW w:w="1753" w:type="dxa"/>
            <w:vAlign w:val="bottom"/>
          </w:tcPr>
          <w:p w:rsidR="00865E1F" w:rsidRPr="00901E01" w:rsidRDefault="00865E1F" w:rsidP="00EF79B0">
            <w:pPr>
              <w:rPr>
                <w:rFonts w:ascii="Arial" w:hAnsi="Arial" w:cs="Arial"/>
                <w:b/>
                <w:color w:val="000000"/>
                <w:sz w:val="20"/>
                <w:szCs w:val="20"/>
              </w:rPr>
            </w:pPr>
            <w:r>
              <w:rPr>
                <w:rFonts w:ascii="Arial" w:hAnsi="Arial" w:cs="Arial"/>
                <w:b/>
                <w:color w:val="000000"/>
                <w:sz w:val="20"/>
                <w:szCs w:val="20"/>
              </w:rPr>
              <w:t>UNITÁRIO</w:t>
            </w:r>
          </w:p>
        </w:tc>
        <w:tc>
          <w:tcPr>
            <w:tcW w:w="1845" w:type="dxa"/>
            <w:vAlign w:val="bottom"/>
          </w:tcPr>
          <w:p w:rsidR="00865E1F" w:rsidRPr="00E36031" w:rsidRDefault="00865E1F" w:rsidP="00EF79B0">
            <w:pPr>
              <w:rPr>
                <w:rFonts w:ascii="Arial" w:hAnsi="Arial" w:cs="Arial"/>
                <w:b/>
                <w:color w:val="000000"/>
                <w:sz w:val="20"/>
                <w:szCs w:val="20"/>
              </w:rPr>
            </w:pPr>
            <w:r w:rsidRPr="00E36031">
              <w:rPr>
                <w:rFonts w:ascii="Arial" w:hAnsi="Arial" w:cs="Arial"/>
                <w:b/>
                <w:color w:val="000000"/>
                <w:sz w:val="20"/>
                <w:szCs w:val="20"/>
              </w:rPr>
              <w:t>TOTAL</w:t>
            </w:r>
          </w:p>
        </w:tc>
      </w:tr>
      <w:tr w:rsidR="008B1FD1" w:rsidRPr="00901E01" w:rsidTr="008B1FD1">
        <w:tc>
          <w:tcPr>
            <w:tcW w:w="0" w:type="auto"/>
            <w:vAlign w:val="bottom"/>
          </w:tcPr>
          <w:p w:rsidR="00865E1F" w:rsidRPr="00901E01" w:rsidRDefault="00865E1F" w:rsidP="00EF79B0">
            <w:pPr>
              <w:jc w:val="center"/>
              <w:rPr>
                <w:rFonts w:ascii="Arial" w:hAnsi="Arial" w:cs="Arial"/>
                <w:b/>
                <w:bCs/>
                <w:color w:val="000000"/>
              </w:rPr>
            </w:pPr>
            <w:r>
              <w:rPr>
                <w:rFonts w:ascii="Arial" w:hAnsi="Arial" w:cs="Arial"/>
                <w:b/>
                <w:bCs/>
                <w:color w:val="000000"/>
              </w:rPr>
              <w:t>01</w:t>
            </w:r>
          </w:p>
        </w:tc>
        <w:tc>
          <w:tcPr>
            <w:tcW w:w="900" w:type="dxa"/>
            <w:vAlign w:val="bottom"/>
          </w:tcPr>
          <w:p w:rsidR="00865E1F" w:rsidRPr="00901E01" w:rsidRDefault="00865E1F" w:rsidP="00EF79B0">
            <w:pPr>
              <w:jc w:val="center"/>
              <w:rPr>
                <w:rFonts w:ascii="Arial" w:hAnsi="Arial" w:cs="Arial"/>
                <w:b/>
                <w:color w:val="000000"/>
              </w:rPr>
            </w:pPr>
            <w:r>
              <w:rPr>
                <w:rFonts w:ascii="Arial" w:hAnsi="Arial" w:cs="Arial"/>
                <w:b/>
                <w:color w:val="000000"/>
              </w:rPr>
              <w:t>01</w:t>
            </w:r>
          </w:p>
        </w:tc>
        <w:tc>
          <w:tcPr>
            <w:tcW w:w="673" w:type="dxa"/>
            <w:vAlign w:val="bottom"/>
          </w:tcPr>
          <w:p w:rsidR="00865E1F" w:rsidRPr="00901E01" w:rsidRDefault="00865E1F" w:rsidP="00865E1F">
            <w:pPr>
              <w:rPr>
                <w:rFonts w:ascii="Arial" w:hAnsi="Arial" w:cs="Arial"/>
                <w:b/>
                <w:bCs/>
                <w:color w:val="000000"/>
              </w:rPr>
            </w:pPr>
            <w:r>
              <w:rPr>
                <w:rFonts w:ascii="Arial" w:hAnsi="Arial" w:cs="Arial"/>
                <w:b/>
                <w:bCs/>
                <w:color w:val="000000"/>
              </w:rPr>
              <w:t>UN</w:t>
            </w:r>
          </w:p>
        </w:tc>
        <w:tc>
          <w:tcPr>
            <w:tcW w:w="4084" w:type="dxa"/>
            <w:vAlign w:val="bottom"/>
          </w:tcPr>
          <w:p w:rsidR="00865E1F" w:rsidRPr="00865E1F" w:rsidRDefault="00865E1F" w:rsidP="008B1FD1">
            <w:pPr>
              <w:jc w:val="both"/>
              <w:rPr>
                <w:rFonts w:ascii="Arial" w:hAnsi="Arial" w:cs="Arial"/>
                <w:bCs/>
                <w:color w:val="000000"/>
                <w:sz w:val="20"/>
                <w:szCs w:val="20"/>
              </w:rPr>
            </w:pPr>
            <w:r w:rsidRPr="00865E1F">
              <w:rPr>
                <w:rFonts w:ascii="Arial" w:hAnsi="Arial" w:cs="Arial"/>
                <w:bCs/>
                <w:color w:val="000000"/>
                <w:sz w:val="20"/>
                <w:szCs w:val="20"/>
              </w:rPr>
              <w:t>EXECUÇÃO DE LIMPEZA E ORGANIZAÇÃO E INVENTÁRIO CONSTRUTIVO DO CANTEIRO DE OBRAS EXISTENTE PARA A RETOMADA DA EXECUÇÃO E CONCLUSÃO DO ESPAÇO EDUCATIVO URBANO 12 SALAS E QUADRA COBERTA</w:t>
            </w:r>
          </w:p>
        </w:tc>
        <w:tc>
          <w:tcPr>
            <w:tcW w:w="1753" w:type="dxa"/>
            <w:vAlign w:val="bottom"/>
          </w:tcPr>
          <w:p w:rsidR="00865E1F" w:rsidRPr="008B1FD1" w:rsidRDefault="008B1FD1" w:rsidP="00EF79B0">
            <w:pPr>
              <w:rPr>
                <w:rFonts w:ascii="Arial" w:hAnsi="Arial" w:cs="Arial"/>
                <w:color w:val="000000"/>
              </w:rPr>
            </w:pPr>
            <w:r w:rsidRPr="008B1FD1">
              <w:rPr>
                <w:rFonts w:ascii="Arial" w:hAnsi="Arial" w:cs="Arial"/>
                <w:color w:val="000000"/>
              </w:rPr>
              <w:t>R$ 66.250,00</w:t>
            </w:r>
          </w:p>
        </w:tc>
        <w:tc>
          <w:tcPr>
            <w:tcW w:w="1845" w:type="dxa"/>
            <w:vAlign w:val="bottom"/>
          </w:tcPr>
          <w:p w:rsidR="00865E1F" w:rsidRPr="008B1FD1" w:rsidRDefault="008B1FD1" w:rsidP="00EF79B0">
            <w:pPr>
              <w:rPr>
                <w:rFonts w:ascii="Arial" w:hAnsi="Arial" w:cs="Arial"/>
                <w:color w:val="000000"/>
              </w:rPr>
            </w:pPr>
            <w:r w:rsidRPr="008B1FD1">
              <w:rPr>
                <w:rFonts w:ascii="Arial" w:hAnsi="Arial" w:cs="Arial"/>
                <w:color w:val="000000"/>
              </w:rPr>
              <w:t>R$ 66.250,00</w:t>
            </w:r>
          </w:p>
        </w:tc>
      </w:tr>
      <w:tr w:rsidR="008B1FD1" w:rsidRPr="00901E01" w:rsidTr="008B1FD1">
        <w:tc>
          <w:tcPr>
            <w:tcW w:w="0" w:type="auto"/>
            <w:vAlign w:val="bottom"/>
          </w:tcPr>
          <w:p w:rsidR="00865E1F" w:rsidRDefault="00865E1F" w:rsidP="00EF79B0">
            <w:pPr>
              <w:jc w:val="center"/>
              <w:rPr>
                <w:rFonts w:ascii="Arial" w:hAnsi="Arial" w:cs="Arial"/>
                <w:b/>
                <w:bCs/>
                <w:color w:val="000000"/>
              </w:rPr>
            </w:pPr>
            <w:r>
              <w:rPr>
                <w:rFonts w:ascii="Arial" w:hAnsi="Arial" w:cs="Arial"/>
                <w:b/>
                <w:bCs/>
                <w:color w:val="000000"/>
              </w:rPr>
              <w:t>02</w:t>
            </w:r>
          </w:p>
        </w:tc>
        <w:tc>
          <w:tcPr>
            <w:tcW w:w="900" w:type="dxa"/>
            <w:vAlign w:val="bottom"/>
          </w:tcPr>
          <w:p w:rsidR="00865E1F" w:rsidRPr="00901E01" w:rsidRDefault="00865E1F" w:rsidP="00EF79B0">
            <w:pPr>
              <w:jc w:val="center"/>
              <w:rPr>
                <w:rFonts w:ascii="Arial" w:hAnsi="Arial" w:cs="Arial"/>
                <w:b/>
                <w:color w:val="000000"/>
              </w:rPr>
            </w:pPr>
            <w:r>
              <w:rPr>
                <w:rFonts w:ascii="Arial" w:hAnsi="Arial" w:cs="Arial"/>
                <w:b/>
                <w:color w:val="000000"/>
              </w:rPr>
              <w:t>01</w:t>
            </w:r>
          </w:p>
        </w:tc>
        <w:tc>
          <w:tcPr>
            <w:tcW w:w="673" w:type="dxa"/>
            <w:vAlign w:val="bottom"/>
          </w:tcPr>
          <w:p w:rsidR="00865E1F" w:rsidRPr="00901E01" w:rsidRDefault="00865E1F" w:rsidP="00865E1F">
            <w:pPr>
              <w:rPr>
                <w:rFonts w:ascii="Arial" w:hAnsi="Arial" w:cs="Arial"/>
                <w:b/>
                <w:bCs/>
                <w:color w:val="000000"/>
              </w:rPr>
            </w:pPr>
            <w:r>
              <w:rPr>
                <w:rFonts w:ascii="Arial" w:hAnsi="Arial" w:cs="Arial"/>
                <w:b/>
                <w:bCs/>
                <w:color w:val="000000"/>
              </w:rPr>
              <w:t>UN</w:t>
            </w:r>
          </w:p>
        </w:tc>
        <w:tc>
          <w:tcPr>
            <w:tcW w:w="4084" w:type="dxa"/>
            <w:vAlign w:val="bottom"/>
          </w:tcPr>
          <w:p w:rsidR="00865E1F" w:rsidRPr="008B1FD1" w:rsidRDefault="008B1FD1" w:rsidP="008B1FD1">
            <w:pPr>
              <w:jc w:val="both"/>
              <w:rPr>
                <w:rFonts w:ascii="Arial" w:hAnsi="Arial" w:cs="Arial"/>
                <w:bCs/>
                <w:color w:val="000000"/>
              </w:rPr>
            </w:pPr>
            <w:r w:rsidRPr="008B1FD1">
              <w:rPr>
                <w:rFonts w:ascii="Arial" w:hAnsi="Arial" w:cs="Arial"/>
                <w:sz w:val="20"/>
                <w:szCs w:val="20"/>
              </w:rPr>
              <w:t>EXECUÇÃO DA CONSTRUÇÃO DO CERCAMENTO DO TERRENO DA ESCOLA E A INSTALAÇÃO DE PORTÕES DE ACESSO PARA A RETOMADA DA EXECUÇÃO E CONCLUSÃO DO ESPAÇO EDUCATIVO URBANO 12 SALAS E QUADRA COBERTA.</w:t>
            </w:r>
          </w:p>
        </w:tc>
        <w:tc>
          <w:tcPr>
            <w:tcW w:w="1753" w:type="dxa"/>
            <w:vAlign w:val="bottom"/>
          </w:tcPr>
          <w:p w:rsidR="00865E1F" w:rsidRPr="008B1FD1" w:rsidRDefault="008B1FD1" w:rsidP="00EF79B0">
            <w:pPr>
              <w:rPr>
                <w:rFonts w:ascii="Arial" w:hAnsi="Arial" w:cs="Arial"/>
                <w:color w:val="000000"/>
              </w:rPr>
            </w:pPr>
            <w:r w:rsidRPr="008B1FD1">
              <w:rPr>
                <w:rFonts w:ascii="Arial" w:hAnsi="Arial" w:cs="Arial"/>
                <w:color w:val="000000"/>
              </w:rPr>
              <w:t>R$ 19.800,00</w:t>
            </w:r>
          </w:p>
        </w:tc>
        <w:tc>
          <w:tcPr>
            <w:tcW w:w="1845" w:type="dxa"/>
            <w:vAlign w:val="bottom"/>
          </w:tcPr>
          <w:p w:rsidR="00865E1F" w:rsidRPr="008B1FD1" w:rsidRDefault="008B1FD1" w:rsidP="00EF79B0">
            <w:pPr>
              <w:rPr>
                <w:rFonts w:ascii="Arial" w:hAnsi="Arial" w:cs="Arial"/>
                <w:color w:val="000000"/>
              </w:rPr>
            </w:pPr>
            <w:r w:rsidRPr="008B1FD1">
              <w:rPr>
                <w:rFonts w:ascii="Arial" w:hAnsi="Arial" w:cs="Arial"/>
                <w:color w:val="000000"/>
              </w:rPr>
              <w:t>R$ 19.800,00</w:t>
            </w:r>
          </w:p>
        </w:tc>
      </w:tr>
      <w:tr w:rsidR="008B1FD1" w:rsidRPr="00901E01" w:rsidTr="008B1FD1">
        <w:tc>
          <w:tcPr>
            <w:tcW w:w="0" w:type="auto"/>
            <w:vAlign w:val="bottom"/>
          </w:tcPr>
          <w:p w:rsidR="008B1FD1" w:rsidRDefault="008B1FD1" w:rsidP="00EF79B0">
            <w:pPr>
              <w:jc w:val="center"/>
              <w:rPr>
                <w:rFonts w:ascii="Arial" w:hAnsi="Arial" w:cs="Arial"/>
                <w:b/>
                <w:bCs/>
                <w:color w:val="000000"/>
              </w:rPr>
            </w:pPr>
          </w:p>
        </w:tc>
        <w:tc>
          <w:tcPr>
            <w:tcW w:w="900" w:type="dxa"/>
            <w:vAlign w:val="bottom"/>
          </w:tcPr>
          <w:p w:rsidR="008B1FD1" w:rsidRDefault="008B1FD1" w:rsidP="00EF79B0">
            <w:pPr>
              <w:jc w:val="center"/>
              <w:rPr>
                <w:rFonts w:ascii="Arial" w:hAnsi="Arial" w:cs="Arial"/>
                <w:b/>
                <w:color w:val="000000"/>
              </w:rPr>
            </w:pPr>
          </w:p>
        </w:tc>
        <w:tc>
          <w:tcPr>
            <w:tcW w:w="673" w:type="dxa"/>
            <w:vAlign w:val="bottom"/>
          </w:tcPr>
          <w:p w:rsidR="008B1FD1" w:rsidRDefault="008B1FD1" w:rsidP="00865E1F">
            <w:pPr>
              <w:rPr>
                <w:rFonts w:ascii="Arial" w:hAnsi="Arial" w:cs="Arial"/>
                <w:b/>
                <w:bCs/>
                <w:color w:val="000000"/>
              </w:rPr>
            </w:pPr>
          </w:p>
        </w:tc>
        <w:tc>
          <w:tcPr>
            <w:tcW w:w="4084" w:type="dxa"/>
            <w:vAlign w:val="bottom"/>
          </w:tcPr>
          <w:p w:rsidR="008B1FD1" w:rsidRPr="008B1FD1" w:rsidRDefault="008B1FD1" w:rsidP="008B1FD1">
            <w:pPr>
              <w:jc w:val="both"/>
              <w:rPr>
                <w:rFonts w:ascii="Arial" w:hAnsi="Arial" w:cs="Arial"/>
              </w:rPr>
            </w:pPr>
          </w:p>
        </w:tc>
        <w:tc>
          <w:tcPr>
            <w:tcW w:w="1753" w:type="dxa"/>
            <w:vAlign w:val="bottom"/>
          </w:tcPr>
          <w:p w:rsidR="008B1FD1" w:rsidRDefault="008B1FD1" w:rsidP="00EF79B0">
            <w:pPr>
              <w:rPr>
                <w:rFonts w:ascii="Arial" w:hAnsi="Arial" w:cs="Arial"/>
                <w:b/>
                <w:color w:val="000000"/>
              </w:rPr>
            </w:pPr>
            <w:r>
              <w:rPr>
                <w:rFonts w:ascii="Arial" w:hAnsi="Arial" w:cs="Arial"/>
                <w:b/>
                <w:color w:val="000000"/>
              </w:rPr>
              <w:t>VALOR TOTAL</w:t>
            </w:r>
          </w:p>
        </w:tc>
        <w:tc>
          <w:tcPr>
            <w:tcW w:w="1845" w:type="dxa"/>
            <w:vAlign w:val="bottom"/>
          </w:tcPr>
          <w:p w:rsidR="008B1FD1" w:rsidRDefault="008B1FD1" w:rsidP="00EF79B0">
            <w:pPr>
              <w:rPr>
                <w:rFonts w:ascii="Arial" w:hAnsi="Arial" w:cs="Arial"/>
                <w:b/>
                <w:color w:val="000000"/>
              </w:rPr>
            </w:pPr>
            <w:r>
              <w:rPr>
                <w:rFonts w:ascii="Arial" w:hAnsi="Arial" w:cs="Arial"/>
                <w:b/>
                <w:color w:val="000000"/>
              </w:rPr>
              <w:t>R$ 86.050,00</w:t>
            </w:r>
          </w:p>
        </w:tc>
      </w:tr>
    </w:tbl>
    <w:p w:rsidR="00865E1F" w:rsidRDefault="00865E1F" w:rsidP="006F4F15">
      <w:pPr>
        <w:jc w:val="center"/>
        <w:rPr>
          <w:rFonts w:ascii="Arial" w:hAnsi="Arial" w:cs="Arial"/>
          <w:b/>
        </w:rPr>
      </w:pPr>
    </w:p>
    <w:p w:rsidR="009F0202" w:rsidRDefault="009F0202">
      <w:pPr>
        <w:ind w:left="360"/>
        <w:rPr>
          <w:rFonts w:ascii="Arial" w:hAnsi="Arial" w:cs="Arial"/>
          <w:b/>
        </w:rPr>
      </w:pPr>
    </w:p>
    <w:sectPr w:rsidR="009F0202" w:rsidSect="009F0202">
      <w:headerReference w:type="default" r:id="rId28"/>
      <w:footerReference w:type="default" r:id="rId29"/>
      <w:pgSz w:w="11907" w:h="16840"/>
      <w:pgMar w:top="2127" w:right="992" w:bottom="1702" w:left="1418" w:header="540" w:footer="693"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4FE" w:rsidRDefault="00D004FE" w:rsidP="009F0202">
      <w:r>
        <w:separator/>
      </w:r>
    </w:p>
  </w:endnote>
  <w:endnote w:type="continuationSeparator" w:id="0">
    <w:p w:rsidR="00D004FE" w:rsidRDefault="00D004FE" w:rsidP="009F0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sig w:usb0="00000000" w:usb1="00000000" w:usb2="00000000" w:usb3="00000000" w:csb0="00000000" w:csb1="00000000"/>
  </w:font>
  <w:font w:name="Lohit Hindi">
    <w:altName w:val="Times New Roman"/>
    <w:charset w:val="00"/>
    <w:family w:val="roman"/>
    <w:pitch w:val="default"/>
    <w:sig w:usb0="00000000" w:usb1="00000000" w:usb2="00000000" w:usb3="00000000" w:csb0="00000000" w:csb1="00000000"/>
  </w:font>
  <w:font w:name="Zurich BT">
    <w:altName w:val="Segoe Print"/>
    <w:charset w:val="00"/>
    <w:family w:val="roman"/>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B1C" w:rsidRDefault="00874B1C">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BE3EF9">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BE3EF9">
      <w:rPr>
        <w:rFonts w:ascii="Arial" w:hAnsi="Arial" w:cs="Arial"/>
        <w:noProof/>
        <w:sz w:val="16"/>
        <w:szCs w:val="16"/>
      </w:rPr>
      <w:t>24</w:t>
    </w:r>
    <w:r>
      <w:rPr>
        <w:rFonts w:ascii="Arial" w:hAnsi="Arial" w:cs="Arial"/>
        <w:sz w:val="16"/>
        <w:szCs w:val="16"/>
      </w:rPr>
      <w:fldChar w:fldCharType="end"/>
    </w:r>
  </w:p>
  <w:p w:rsidR="00874B1C" w:rsidRDefault="00874B1C">
    <w:pPr>
      <w:pStyle w:val="Rodap"/>
      <w:jc w:val="center"/>
      <w:rPr>
        <w:rFonts w:ascii="Arial" w:hAnsi="Arial" w:cs="Arial"/>
      </w:rPr>
    </w:pPr>
    <w:r>
      <w:rPr>
        <w:rFonts w:ascii="Arial" w:hAnsi="Arial" w:cs="Arial"/>
      </w:rPr>
      <w:t xml:space="preserve">Largo do Mineiro, 135 – Centro CEP: 96740-000 - </w:t>
    </w:r>
    <w:proofErr w:type="spellStart"/>
    <w:r>
      <w:rPr>
        <w:rFonts w:ascii="Arial" w:hAnsi="Arial" w:cs="Arial"/>
        <w:b/>
        <w:bCs/>
      </w:rPr>
      <w:t>C.N.P.J.</w:t>
    </w:r>
    <w:proofErr w:type="spellEnd"/>
    <w:r>
      <w:rPr>
        <w:rFonts w:ascii="Arial" w:hAnsi="Arial" w:cs="Arial"/>
        <w:b/>
        <w:bCs/>
      </w:rPr>
      <w:t>:</w:t>
    </w:r>
    <w:r>
      <w:rPr>
        <w:rFonts w:ascii="Arial" w:hAnsi="Arial" w:cs="Arial"/>
      </w:rPr>
      <w:t xml:space="preserve"> 88.363.072/0001-</w:t>
    </w:r>
    <w:proofErr w:type="gramStart"/>
    <w:r>
      <w:rPr>
        <w:rFonts w:ascii="Arial" w:hAnsi="Arial" w:cs="Arial"/>
      </w:rPr>
      <w:t>44</w:t>
    </w:r>
    <w:proofErr w:type="gramEnd"/>
  </w:p>
  <w:p w:rsidR="00874B1C" w:rsidRDefault="00874B1C">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874B1C" w:rsidRDefault="00874B1C">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4FE" w:rsidRDefault="00D004FE" w:rsidP="009F0202">
      <w:r>
        <w:separator/>
      </w:r>
    </w:p>
  </w:footnote>
  <w:footnote w:type="continuationSeparator" w:id="0">
    <w:p w:rsidR="00D004FE" w:rsidRDefault="00D004FE" w:rsidP="009F0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B1C" w:rsidRPr="00C6099A" w:rsidRDefault="00874B1C" w:rsidP="00C6099A">
    <w:pPr>
      <w:pStyle w:val="Cabealho"/>
    </w:pPr>
    <w:r>
      <w:rPr>
        <w:noProof/>
      </w:rPr>
      <w:pict>
        <v:group id="_x0000_s4107" style="position:absolute;margin-left:-22.05pt;margin-top:-18.1pt;width:542.35pt;height:99pt;z-index:251658240" coordorigin="1114,338" coordsize="10847,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8" type="#_x0000_t75" style="position:absolute;left:1114;top:338;width:1847;height:1980">
            <v:imagedata r:id="rId1" o:title="b"/>
          </v:shape>
          <v:shapetype id="_x0000_t202" coordsize="21600,21600" o:spt="202" path="m,l,21600r21600,l21600,xe">
            <v:stroke joinstyle="miter"/>
            <v:path gradientshapeok="t" o:connecttype="rect"/>
          </v:shapetype>
          <v:shape id="_x0000_s4109" type="#_x0000_t202" style="position:absolute;left:2781;top:698;width:9180;height:1260" filled="f" stroked="f">
            <v:textbox style="mso-next-textbox:#_x0000_s4109">
              <w:txbxContent>
                <w:p w:rsidR="00874B1C" w:rsidRPr="001071A5" w:rsidRDefault="00874B1C" w:rsidP="00C6099A">
                  <w:pPr>
                    <w:rPr>
                      <w:rFonts w:ascii="Arial" w:hAnsi="Arial" w:cs="Arial"/>
                      <w:sz w:val="32"/>
                      <w:szCs w:val="32"/>
                    </w:rPr>
                  </w:pPr>
                  <w:r w:rsidRPr="001071A5">
                    <w:rPr>
                      <w:rFonts w:ascii="Arial" w:hAnsi="Arial" w:cs="Arial"/>
                      <w:sz w:val="32"/>
                      <w:szCs w:val="32"/>
                    </w:rPr>
                    <w:t>Estado do Rio Grande do Sul</w:t>
                  </w:r>
                </w:p>
                <w:p w:rsidR="00874B1C" w:rsidRPr="001071A5" w:rsidRDefault="00874B1C" w:rsidP="00C6099A">
                  <w:pPr>
                    <w:rPr>
                      <w:rFonts w:ascii="Arial" w:hAnsi="Arial" w:cs="Arial"/>
                      <w:b/>
                      <w:sz w:val="32"/>
                      <w:szCs w:val="32"/>
                    </w:rPr>
                  </w:pPr>
                  <w:r w:rsidRPr="001071A5">
                    <w:rPr>
                      <w:rFonts w:ascii="Arial" w:hAnsi="Arial" w:cs="Arial"/>
                      <w:b/>
                      <w:sz w:val="32"/>
                      <w:szCs w:val="32"/>
                    </w:rPr>
                    <w:t>PREFEITURA MUNICIPAL DE ARROIO DOS RATOS</w:t>
                  </w:r>
                </w:p>
                <w:p w:rsidR="00874B1C" w:rsidRPr="001071A5" w:rsidRDefault="00874B1C" w:rsidP="00C6099A">
                  <w:pPr>
                    <w:rPr>
                      <w:rFonts w:ascii="Arial" w:hAnsi="Arial" w:cs="Arial"/>
                      <w:sz w:val="28"/>
                      <w:szCs w:val="28"/>
                    </w:rPr>
                  </w:pPr>
                  <w:r>
                    <w:rPr>
                      <w:rFonts w:ascii="Arial" w:hAnsi="Arial" w:cs="Arial"/>
                      <w:sz w:val="32"/>
                      <w:szCs w:val="32"/>
                    </w:rPr>
                    <w:t>Departamento de Compras e Licitações</w:t>
                  </w:r>
                </w:p>
                <w:p w:rsidR="00874B1C" w:rsidRDefault="00874B1C" w:rsidP="00C6099A"/>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12B842B8"/>
    <w:multiLevelType w:val="hybridMultilevel"/>
    <w:tmpl w:val="47ACEC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5EB0374"/>
    <w:multiLevelType w:val="singleLevel"/>
    <w:tmpl w:val="45EB0374"/>
    <w:lvl w:ilvl="0">
      <w:start w:val="1"/>
      <w:numFmt w:val="lowerLetter"/>
      <w:lvlText w:val="%1)"/>
      <w:lvlJc w:val="left"/>
      <w:pPr>
        <w:tabs>
          <w:tab w:val="left" w:pos="1065"/>
        </w:tabs>
        <w:ind w:left="1065" w:hanging="360"/>
      </w:pPr>
    </w:lvl>
  </w:abstractNum>
  <w:abstractNum w:abstractNumId="11">
    <w:nsid w:val="509B1FB2"/>
    <w:multiLevelType w:val="hybridMultilevel"/>
    <w:tmpl w:val="C90A3AA6"/>
    <w:lvl w:ilvl="0" w:tplc="EC0E91E6">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
    <w:nsid w:val="5B033EF7"/>
    <w:multiLevelType w:val="hybridMultilevel"/>
    <w:tmpl w:val="F0A442F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8971B92"/>
    <w:multiLevelType w:val="multilevel"/>
    <w:tmpl w:val="C9F2027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9"/>
  </w:num>
  <w:num w:numId="4">
    <w:abstractNumId w:val="1"/>
  </w:num>
  <w:num w:numId="5">
    <w:abstractNumId w:val="3"/>
  </w:num>
  <w:num w:numId="6">
    <w:abstractNumId w:val="8"/>
  </w:num>
  <w:num w:numId="7">
    <w:abstractNumId w:val="6"/>
  </w:num>
  <w:num w:numId="8">
    <w:abstractNumId w:val="2"/>
  </w:num>
  <w:num w:numId="9">
    <w:abstractNumId w:val="7"/>
  </w:num>
  <w:num w:numId="10">
    <w:abstractNumId w:val="10"/>
  </w:num>
  <w:num w:numId="11">
    <w:abstractNumId w:val="13"/>
  </w:num>
  <w:num w:numId="12">
    <w:abstractNumId w:val="14"/>
  </w:num>
  <w:num w:numId="13">
    <w:abstractNumId w:val="11"/>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14338" fillcolor="white">
      <v:fill color="white"/>
    </o:shapedefaults>
    <o:shapelayout v:ext="edit">
      <o:idmap v:ext="edit" data="4"/>
    </o:shapelayout>
  </w:hdrShapeDefaults>
  <w:footnotePr>
    <w:footnote w:id="-1"/>
    <w:footnote w:id="0"/>
  </w:footnotePr>
  <w:endnotePr>
    <w:endnote w:id="-1"/>
    <w:endnote w:id="0"/>
  </w:endnotePr>
  <w:compat>
    <w:doNotLeaveBackslashAlone/>
  </w:compat>
  <w:rsids>
    <w:rsidRoot w:val="00D63D86"/>
    <w:rsid w:val="000000AF"/>
    <w:rsid w:val="00000775"/>
    <w:rsid w:val="00001B4B"/>
    <w:rsid w:val="000024DE"/>
    <w:rsid w:val="00002F40"/>
    <w:rsid w:val="00003194"/>
    <w:rsid w:val="00003DCA"/>
    <w:rsid w:val="0000402D"/>
    <w:rsid w:val="00005136"/>
    <w:rsid w:val="00005EE2"/>
    <w:rsid w:val="00010F0A"/>
    <w:rsid w:val="00012748"/>
    <w:rsid w:val="00012827"/>
    <w:rsid w:val="00012869"/>
    <w:rsid w:val="0001525A"/>
    <w:rsid w:val="0001535C"/>
    <w:rsid w:val="00016580"/>
    <w:rsid w:val="00017135"/>
    <w:rsid w:val="000231FA"/>
    <w:rsid w:val="000236A6"/>
    <w:rsid w:val="00023707"/>
    <w:rsid w:val="0002441F"/>
    <w:rsid w:val="00025425"/>
    <w:rsid w:val="00026D96"/>
    <w:rsid w:val="000279FF"/>
    <w:rsid w:val="00027D76"/>
    <w:rsid w:val="00027EB5"/>
    <w:rsid w:val="000303B7"/>
    <w:rsid w:val="000326BF"/>
    <w:rsid w:val="00032870"/>
    <w:rsid w:val="000328BD"/>
    <w:rsid w:val="0003313F"/>
    <w:rsid w:val="00033B8E"/>
    <w:rsid w:val="00034FA0"/>
    <w:rsid w:val="0003594D"/>
    <w:rsid w:val="00036178"/>
    <w:rsid w:val="000427C9"/>
    <w:rsid w:val="00042CAD"/>
    <w:rsid w:val="00043666"/>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FDB"/>
    <w:rsid w:val="00067145"/>
    <w:rsid w:val="000677E9"/>
    <w:rsid w:val="000700C5"/>
    <w:rsid w:val="00071E95"/>
    <w:rsid w:val="00072A32"/>
    <w:rsid w:val="00073BE4"/>
    <w:rsid w:val="000747FE"/>
    <w:rsid w:val="0007488B"/>
    <w:rsid w:val="0007600B"/>
    <w:rsid w:val="000761DD"/>
    <w:rsid w:val="00076729"/>
    <w:rsid w:val="00076D5A"/>
    <w:rsid w:val="00085641"/>
    <w:rsid w:val="00086DF5"/>
    <w:rsid w:val="00090B00"/>
    <w:rsid w:val="00092604"/>
    <w:rsid w:val="000926CD"/>
    <w:rsid w:val="00093398"/>
    <w:rsid w:val="00093E31"/>
    <w:rsid w:val="00094756"/>
    <w:rsid w:val="00096DA6"/>
    <w:rsid w:val="00097BBB"/>
    <w:rsid w:val="000A100A"/>
    <w:rsid w:val="000A3CBB"/>
    <w:rsid w:val="000B07E5"/>
    <w:rsid w:val="000B0E02"/>
    <w:rsid w:val="000B50D5"/>
    <w:rsid w:val="000B5BB2"/>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FA6"/>
    <w:rsid w:val="000D33BF"/>
    <w:rsid w:val="000D5DE5"/>
    <w:rsid w:val="000E17CB"/>
    <w:rsid w:val="000E2366"/>
    <w:rsid w:val="000E315F"/>
    <w:rsid w:val="000E5F05"/>
    <w:rsid w:val="000E7B6B"/>
    <w:rsid w:val="000E7C69"/>
    <w:rsid w:val="000F2B9B"/>
    <w:rsid w:val="000F36DA"/>
    <w:rsid w:val="00100E62"/>
    <w:rsid w:val="001019D6"/>
    <w:rsid w:val="00101F36"/>
    <w:rsid w:val="00104C09"/>
    <w:rsid w:val="001060A3"/>
    <w:rsid w:val="0010613E"/>
    <w:rsid w:val="00107BEC"/>
    <w:rsid w:val="001105AF"/>
    <w:rsid w:val="001108CB"/>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E8C"/>
    <w:rsid w:val="00130DD2"/>
    <w:rsid w:val="0013200C"/>
    <w:rsid w:val="0013221C"/>
    <w:rsid w:val="001352C8"/>
    <w:rsid w:val="00136189"/>
    <w:rsid w:val="00136C23"/>
    <w:rsid w:val="0013733B"/>
    <w:rsid w:val="001373FE"/>
    <w:rsid w:val="001414E7"/>
    <w:rsid w:val="0014364B"/>
    <w:rsid w:val="00143CEF"/>
    <w:rsid w:val="00144CE7"/>
    <w:rsid w:val="0014574C"/>
    <w:rsid w:val="00147AC6"/>
    <w:rsid w:val="00150632"/>
    <w:rsid w:val="001508EA"/>
    <w:rsid w:val="00150CF3"/>
    <w:rsid w:val="0015175D"/>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12E8"/>
    <w:rsid w:val="00181FA6"/>
    <w:rsid w:val="00183485"/>
    <w:rsid w:val="00186496"/>
    <w:rsid w:val="0018665C"/>
    <w:rsid w:val="00192A2E"/>
    <w:rsid w:val="0019351E"/>
    <w:rsid w:val="00194222"/>
    <w:rsid w:val="00194737"/>
    <w:rsid w:val="001948CF"/>
    <w:rsid w:val="00195DFE"/>
    <w:rsid w:val="00196377"/>
    <w:rsid w:val="001A0347"/>
    <w:rsid w:val="001A163D"/>
    <w:rsid w:val="001A2588"/>
    <w:rsid w:val="001A35A0"/>
    <w:rsid w:val="001A448C"/>
    <w:rsid w:val="001A470A"/>
    <w:rsid w:val="001A55F7"/>
    <w:rsid w:val="001A5E26"/>
    <w:rsid w:val="001A725F"/>
    <w:rsid w:val="001A7457"/>
    <w:rsid w:val="001B1DB4"/>
    <w:rsid w:val="001B228B"/>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7F05"/>
    <w:rsid w:val="001D1EA1"/>
    <w:rsid w:val="001D2E9B"/>
    <w:rsid w:val="001D31AE"/>
    <w:rsid w:val="001D3817"/>
    <w:rsid w:val="001D4A5D"/>
    <w:rsid w:val="001D4F48"/>
    <w:rsid w:val="001D6A3F"/>
    <w:rsid w:val="001E0184"/>
    <w:rsid w:val="001E16C4"/>
    <w:rsid w:val="001E1C41"/>
    <w:rsid w:val="001E1DFD"/>
    <w:rsid w:val="001E2707"/>
    <w:rsid w:val="001E3469"/>
    <w:rsid w:val="001E4283"/>
    <w:rsid w:val="001E7A76"/>
    <w:rsid w:val="001E7ADE"/>
    <w:rsid w:val="001F09CD"/>
    <w:rsid w:val="001F1246"/>
    <w:rsid w:val="001F2148"/>
    <w:rsid w:val="001F254A"/>
    <w:rsid w:val="001F2B44"/>
    <w:rsid w:val="001F3B14"/>
    <w:rsid w:val="001F4826"/>
    <w:rsid w:val="001F6FC7"/>
    <w:rsid w:val="001F755E"/>
    <w:rsid w:val="00200440"/>
    <w:rsid w:val="00200AFB"/>
    <w:rsid w:val="00200D6A"/>
    <w:rsid w:val="00201A79"/>
    <w:rsid w:val="00201C8B"/>
    <w:rsid w:val="00202D40"/>
    <w:rsid w:val="00205728"/>
    <w:rsid w:val="00205868"/>
    <w:rsid w:val="00206B27"/>
    <w:rsid w:val="00206F2F"/>
    <w:rsid w:val="00210B27"/>
    <w:rsid w:val="0021143E"/>
    <w:rsid w:val="0021196D"/>
    <w:rsid w:val="002120DF"/>
    <w:rsid w:val="00216F45"/>
    <w:rsid w:val="00217333"/>
    <w:rsid w:val="00217B2A"/>
    <w:rsid w:val="0022166A"/>
    <w:rsid w:val="00222AB3"/>
    <w:rsid w:val="00222B6A"/>
    <w:rsid w:val="0022521D"/>
    <w:rsid w:val="00226C28"/>
    <w:rsid w:val="00232D0E"/>
    <w:rsid w:val="0023317B"/>
    <w:rsid w:val="00233359"/>
    <w:rsid w:val="00235546"/>
    <w:rsid w:val="00236350"/>
    <w:rsid w:val="0023736F"/>
    <w:rsid w:val="00240326"/>
    <w:rsid w:val="0024108B"/>
    <w:rsid w:val="002416A6"/>
    <w:rsid w:val="00241FD5"/>
    <w:rsid w:val="002421F9"/>
    <w:rsid w:val="002432C7"/>
    <w:rsid w:val="00243382"/>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719C"/>
    <w:rsid w:val="00267EDE"/>
    <w:rsid w:val="002700C1"/>
    <w:rsid w:val="00270E53"/>
    <w:rsid w:val="002720B2"/>
    <w:rsid w:val="00272D81"/>
    <w:rsid w:val="00272F27"/>
    <w:rsid w:val="00274CC6"/>
    <w:rsid w:val="0027534E"/>
    <w:rsid w:val="00275984"/>
    <w:rsid w:val="00276C35"/>
    <w:rsid w:val="002801FD"/>
    <w:rsid w:val="002807B3"/>
    <w:rsid w:val="00280F14"/>
    <w:rsid w:val="00280F70"/>
    <w:rsid w:val="002816DE"/>
    <w:rsid w:val="002839B3"/>
    <w:rsid w:val="00283A1A"/>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42C8"/>
    <w:rsid w:val="002A524B"/>
    <w:rsid w:val="002A5A8C"/>
    <w:rsid w:val="002A6971"/>
    <w:rsid w:val="002B0027"/>
    <w:rsid w:val="002B06EA"/>
    <w:rsid w:val="002B0934"/>
    <w:rsid w:val="002B0FF2"/>
    <w:rsid w:val="002B382B"/>
    <w:rsid w:val="002B58BF"/>
    <w:rsid w:val="002B6567"/>
    <w:rsid w:val="002C03D1"/>
    <w:rsid w:val="002C0A7F"/>
    <w:rsid w:val="002C17A3"/>
    <w:rsid w:val="002C2911"/>
    <w:rsid w:val="002C3964"/>
    <w:rsid w:val="002C3ECE"/>
    <w:rsid w:val="002C43FE"/>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598A"/>
    <w:rsid w:val="002E5BAC"/>
    <w:rsid w:val="002E5DDE"/>
    <w:rsid w:val="002E679E"/>
    <w:rsid w:val="002E7CE3"/>
    <w:rsid w:val="002F02ED"/>
    <w:rsid w:val="002F03E6"/>
    <w:rsid w:val="002F56DE"/>
    <w:rsid w:val="002F67C8"/>
    <w:rsid w:val="002F7D18"/>
    <w:rsid w:val="003002DC"/>
    <w:rsid w:val="00300400"/>
    <w:rsid w:val="00301444"/>
    <w:rsid w:val="00301FF9"/>
    <w:rsid w:val="00302A51"/>
    <w:rsid w:val="00302C7B"/>
    <w:rsid w:val="00304531"/>
    <w:rsid w:val="00304964"/>
    <w:rsid w:val="00304D2D"/>
    <w:rsid w:val="00305954"/>
    <w:rsid w:val="003064C9"/>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996"/>
    <w:rsid w:val="00320A34"/>
    <w:rsid w:val="0032237E"/>
    <w:rsid w:val="00323655"/>
    <w:rsid w:val="00325D03"/>
    <w:rsid w:val="00326706"/>
    <w:rsid w:val="0032685F"/>
    <w:rsid w:val="00326B1A"/>
    <w:rsid w:val="00326CF1"/>
    <w:rsid w:val="00326F47"/>
    <w:rsid w:val="00327004"/>
    <w:rsid w:val="003316BF"/>
    <w:rsid w:val="00332CC9"/>
    <w:rsid w:val="00333AEB"/>
    <w:rsid w:val="00335DC9"/>
    <w:rsid w:val="00336BA3"/>
    <w:rsid w:val="00340949"/>
    <w:rsid w:val="00341376"/>
    <w:rsid w:val="003433A1"/>
    <w:rsid w:val="00345C93"/>
    <w:rsid w:val="0034679B"/>
    <w:rsid w:val="003479C3"/>
    <w:rsid w:val="003508F0"/>
    <w:rsid w:val="00351CF8"/>
    <w:rsid w:val="0035235B"/>
    <w:rsid w:val="00353F29"/>
    <w:rsid w:val="0035505D"/>
    <w:rsid w:val="00355410"/>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74B8"/>
    <w:rsid w:val="0037751C"/>
    <w:rsid w:val="00380770"/>
    <w:rsid w:val="00382EFC"/>
    <w:rsid w:val="00384676"/>
    <w:rsid w:val="00384D46"/>
    <w:rsid w:val="00385B10"/>
    <w:rsid w:val="00385C15"/>
    <w:rsid w:val="00385CA9"/>
    <w:rsid w:val="00386D42"/>
    <w:rsid w:val="00387465"/>
    <w:rsid w:val="003874D3"/>
    <w:rsid w:val="003875E3"/>
    <w:rsid w:val="00390903"/>
    <w:rsid w:val="00391F8D"/>
    <w:rsid w:val="003922BC"/>
    <w:rsid w:val="00392901"/>
    <w:rsid w:val="00394352"/>
    <w:rsid w:val="003956BC"/>
    <w:rsid w:val="00395D98"/>
    <w:rsid w:val="00395E68"/>
    <w:rsid w:val="00396FDB"/>
    <w:rsid w:val="003A0410"/>
    <w:rsid w:val="003A2ACA"/>
    <w:rsid w:val="003A36E9"/>
    <w:rsid w:val="003A520B"/>
    <w:rsid w:val="003A557F"/>
    <w:rsid w:val="003A5763"/>
    <w:rsid w:val="003B1149"/>
    <w:rsid w:val="003B3D7D"/>
    <w:rsid w:val="003B58B9"/>
    <w:rsid w:val="003B6922"/>
    <w:rsid w:val="003B75CC"/>
    <w:rsid w:val="003B7C7C"/>
    <w:rsid w:val="003C0CAB"/>
    <w:rsid w:val="003C1BFB"/>
    <w:rsid w:val="003C201C"/>
    <w:rsid w:val="003C2171"/>
    <w:rsid w:val="003C259B"/>
    <w:rsid w:val="003C50B0"/>
    <w:rsid w:val="003C70E8"/>
    <w:rsid w:val="003C7A67"/>
    <w:rsid w:val="003D028C"/>
    <w:rsid w:val="003D0F0A"/>
    <w:rsid w:val="003D1694"/>
    <w:rsid w:val="003D1777"/>
    <w:rsid w:val="003D1793"/>
    <w:rsid w:val="003D1C9D"/>
    <w:rsid w:val="003D3ADD"/>
    <w:rsid w:val="003D4E36"/>
    <w:rsid w:val="003D4FE1"/>
    <w:rsid w:val="003D7616"/>
    <w:rsid w:val="003D7F7E"/>
    <w:rsid w:val="003E0404"/>
    <w:rsid w:val="003E1915"/>
    <w:rsid w:val="003E1C9A"/>
    <w:rsid w:val="003E3036"/>
    <w:rsid w:val="003E32AE"/>
    <w:rsid w:val="003E34AF"/>
    <w:rsid w:val="003E4103"/>
    <w:rsid w:val="003E4814"/>
    <w:rsid w:val="003E6451"/>
    <w:rsid w:val="003E7751"/>
    <w:rsid w:val="003E7897"/>
    <w:rsid w:val="003F2E06"/>
    <w:rsid w:val="003F6BC7"/>
    <w:rsid w:val="003F78D0"/>
    <w:rsid w:val="003F7F05"/>
    <w:rsid w:val="004002D6"/>
    <w:rsid w:val="00400D4E"/>
    <w:rsid w:val="00403DF8"/>
    <w:rsid w:val="00404A5B"/>
    <w:rsid w:val="00410204"/>
    <w:rsid w:val="00411F22"/>
    <w:rsid w:val="00412E50"/>
    <w:rsid w:val="004156F5"/>
    <w:rsid w:val="00416948"/>
    <w:rsid w:val="004176FE"/>
    <w:rsid w:val="00417948"/>
    <w:rsid w:val="00420C3A"/>
    <w:rsid w:val="0042332F"/>
    <w:rsid w:val="00423A83"/>
    <w:rsid w:val="00425555"/>
    <w:rsid w:val="0043125C"/>
    <w:rsid w:val="00431865"/>
    <w:rsid w:val="00431BDE"/>
    <w:rsid w:val="0043262F"/>
    <w:rsid w:val="00433060"/>
    <w:rsid w:val="00433633"/>
    <w:rsid w:val="00433710"/>
    <w:rsid w:val="00433C6B"/>
    <w:rsid w:val="00433E1C"/>
    <w:rsid w:val="00434EC1"/>
    <w:rsid w:val="00440F72"/>
    <w:rsid w:val="0044296F"/>
    <w:rsid w:val="004438B1"/>
    <w:rsid w:val="0044413F"/>
    <w:rsid w:val="0044636E"/>
    <w:rsid w:val="004466C2"/>
    <w:rsid w:val="0044741C"/>
    <w:rsid w:val="00450D14"/>
    <w:rsid w:val="004521EA"/>
    <w:rsid w:val="00452674"/>
    <w:rsid w:val="00453C94"/>
    <w:rsid w:val="00455579"/>
    <w:rsid w:val="00456521"/>
    <w:rsid w:val="00460DE4"/>
    <w:rsid w:val="00463F3B"/>
    <w:rsid w:val="00464B3F"/>
    <w:rsid w:val="00465FD1"/>
    <w:rsid w:val="00466DF9"/>
    <w:rsid w:val="00467333"/>
    <w:rsid w:val="004675C9"/>
    <w:rsid w:val="004712D9"/>
    <w:rsid w:val="00472296"/>
    <w:rsid w:val="00474397"/>
    <w:rsid w:val="004743A9"/>
    <w:rsid w:val="004743B9"/>
    <w:rsid w:val="00474F9A"/>
    <w:rsid w:val="00475079"/>
    <w:rsid w:val="0047604B"/>
    <w:rsid w:val="00476C68"/>
    <w:rsid w:val="0048052F"/>
    <w:rsid w:val="00481180"/>
    <w:rsid w:val="00482343"/>
    <w:rsid w:val="004847A0"/>
    <w:rsid w:val="0048570A"/>
    <w:rsid w:val="0048794B"/>
    <w:rsid w:val="00487AF1"/>
    <w:rsid w:val="0049156E"/>
    <w:rsid w:val="0049277C"/>
    <w:rsid w:val="00493530"/>
    <w:rsid w:val="00493A5D"/>
    <w:rsid w:val="00494D28"/>
    <w:rsid w:val="0049677A"/>
    <w:rsid w:val="004969E2"/>
    <w:rsid w:val="00497884"/>
    <w:rsid w:val="00497A1B"/>
    <w:rsid w:val="004A0994"/>
    <w:rsid w:val="004A17DA"/>
    <w:rsid w:val="004A2640"/>
    <w:rsid w:val="004A362B"/>
    <w:rsid w:val="004A4034"/>
    <w:rsid w:val="004A5613"/>
    <w:rsid w:val="004A5C9D"/>
    <w:rsid w:val="004A7568"/>
    <w:rsid w:val="004B0203"/>
    <w:rsid w:val="004B29F0"/>
    <w:rsid w:val="004B3966"/>
    <w:rsid w:val="004B3F47"/>
    <w:rsid w:val="004B4706"/>
    <w:rsid w:val="004B4AA2"/>
    <w:rsid w:val="004B55EC"/>
    <w:rsid w:val="004B5600"/>
    <w:rsid w:val="004C0029"/>
    <w:rsid w:val="004C0B51"/>
    <w:rsid w:val="004C10C7"/>
    <w:rsid w:val="004C13E3"/>
    <w:rsid w:val="004C246D"/>
    <w:rsid w:val="004C251F"/>
    <w:rsid w:val="004C2846"/>
    <w:rsid w:val="004C2B8E"/>
    <w:rsid w:val="004C3B7B"/>
    <w:rsid w:val="004C3E8B"/>
    <w:rsid w:val="004C5D6D"/>
    <w:rsid w:val="004C7317"/>
    <w:rsid w:val="004C762F"/>
    <w:rsid w:val="004C77B2"/>
    <w:rsid w:val="004C78AC"/>
    <w:rsid w:val="004C7FA7"/>
    <w:rsid w:val="004D121A"/>
    <w:rsid w:val="004D37E7"/>
    <w:rsid w:val="004D4719"/>
    <w:rsid w:val="004D5C96"/>
    <w:rsid w:val="004E0429"/>
    <w:rsid w:val="004E0525"/>
    <w:rsid w:val="004E0738"/>
    <w:rsid w:val="004E163A"/>
    <w:rsid w:val="004E1ECF"/>
    <w:rsid w:val="004E2D73"/>
    <w:rsid w:val="004E4052"/>
    <w:rsid w:val="004E4DFF"/>
    <w:rsid w:val="004E4E6E"/>
    <w:rsid w:val="004E591E"/>
    <w:rsid w:val="004E6105"/>
    <w:rsid w:val="004E6F29"/>
    <w:rsid w:val="004E7297"/>
    <w:rsid w:val="004E7572"/>
    <w:rsid w:val="004F01A5"/>
    <w:rsid w:val="004F0559"/>
    <w:rsid w:val="004F0A51"/>
    <w:rsid w:val="004F1C5E"/>
    <w:rsid w:val="004F3904"/>
    <w:rsid w:val="004F5661"/>
    <w:rsid w:val="004F5CD7"/>
    <w:rsid w:val="004F6F2B"/>
    <w:rsid w:val="00501954"/>
    <w:rsid w:val="00501C51"/>
    <w:rsid w:val="0050367C"/>
    <w:rsid w:val="005047E7"/>
    <w:rsid w:val="00505BA2"/>
    <w:rsid w:val="00510FEB"/>
    <w:rsid w:val="00512D2A"/>
    <w:rsid w:val="00515493"/>
    <w:rsid w:val="00516A03"/>
    <w:rsid w:val="00517ABD"/>
    <w:rsid w:val="00520BEF"/>
    <w:rsid w:val="00520FFD"/>
    <w:rsid w:val="00522214"/>
    <w:rsid w:val="00522751"/>
    <w:rsid w:val="0052321E"/>
    <w:rsid w:val="00524844"/>
    <w:rsid w:val="00524C04"/>
    <w:rsid w:val="005264DA"/>
    <w:rsid w:val="00531B88"/>
    <w:rsid w:val="00531BE3"/>
    <w:rsid w:val="005325C1"/>
    <w:rsid w:val="00532734"/>
    <w:rsid w:val="00534187"/>
    <w:rsid w:val="00534955"/>
    <w:rsid w:val="00534BC1"/>
    <w:rsid w:val="00536904"/>
    <w:rsid w:val="005369AB"/>
    <w:rsid w:val="00536B1E"/>
    <w:rsid w:val="005376B6"/>
    <w:rsid w:val="00540A44"/>
    <w:rsid w:val="00540AB9"/>
    <w:rsid w:val="0054244E"/>
    <w:rsid w:val="005430CB"/>
    <w:rsid w:val="00543C91"/>
    <w:rsid w:val="0054516F"/>
    <w:rsid w:val="005453C7"/>
    <w:rsid w:val="00545FF8"/>
    <w:rsid w:val="00546CCC"/>
    <w:rsid w:val="00547719"/>
    <w:rsid w:val="00552E03"/>
    <w:rsid w:val="005535E7"/>
    <w:rsid w:val="00554428"/>
    <w:rsid w:val="005545E2"/>
    <w:rsid w:val="005553C4"/>
    <w:rsid w:val="005556DB"/>
    <w:rsid w:val="005601D6"/>
    <w:rsid w:val="005603CF"/>
    <w:rsid w:val="005605C0"/>
    <w:rsid w:val="00560F16"/>
    <w:rsid w:val="005613A8"/>
    <w:rsid w:val="00563BDF"/>
    <w:rsid w:val="00564728"/>
    <w:rsid w:val="00564CA6"/>
    <w:rsid w:val="00565CFD"/>
    <w:rsid w:val="005705EC"/>
    <w:rsid w:val="00574D08"/>
    <w:rsid w:val="00575428"/>
    <w:rsid w:val="005755E9"/>
    <w:rsid w:val="0057658F"/>
    <w:rsid w:val="00576A1A"/>
    <w:rsid w:val="00577C51"/>
    <w:rsid w:val="00582A4A"/>
    <w:rsid w:val="005857FB"/>
    <w:rsid w:val="0058699E"/>
    <w:rsid w:val="00587437"/>
    <w:rsid w:val="005875C1"/>
    <w:rsid w:val="00587D01"/>
    <w:rsid w:val="005910CA"/>
    <w:rsid w:val="00592328"/>
    <w:rsid w:val="0059341B"/>
    <w:rsid w:val="00594697"/>
    <w:rsid w:val="00595259"/>
    <w:rsid w:val="005965E2"/>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C07E6"/>
    <w:rsid w:val="005C09DE"/>
    <w:rsid w:val="005C0BDC"/>
    <w:rsid w:val="005C14D3"/>
    <w:rsid w:val="005C2820"/>
    <w:rsid w:val="005C3F4B"/>
    <w:rsid w:val="005C4F9E"/>
    <w:rsid w:val="005C7059"/>
    <w:rsid w:val="005D038C"/>
    <w:rsid w:val="005D04BA"/>
    <w:rsid w:val="005D3636"/>
    <w:rsid w:val="005D45D1"/>
    <w:rsid w:val="005D4BCA"/>
    <w:rsid w:val="005D62F6"/>
    <w:rsid w:val="005E1281"/>
    <w:rsid w:val="005E23D5"/>
    <w:rsid w:val="005E5416"/>
    <w:rsid w:val="005E5B53"/>
    <w:rsid w:val="005E69D7"/>
    <w:rsid w:val="005E6B19"/>
    <w:rsid w:val="005F0092"/>
    <w:rsid w:val="005F2518"/>
    <w:rsid w:val="005F28B4"/>
    <w:rsid w:val="005F56EB"/>
    <w:rsid w:val="005F6941"/>
    <w:rsid w:val="005F6CC1"/>
    <w:rsid w:val="005F6FD4"/>
    <w:rsid w:val="005F73D8"/>
    <w:rsid w:val="005F7B07"/>
    <w:rsid w:val="00600433"/>
    <w:rsid w:val="0060096E"/>
    <w:rsid w:val="006043C7"/>
    <w:rsid w:val="0060492E"/>
    <w:rsid w:val="00605CDF"/>
    <w:rsid w:val="006068BE"/>
    <w:rsid w:val="00607457"/>
    <w:rsid w:val="00610854"/>
    <w:rsid w:val="00611348"/>
    <w:rsid w:val="00612B50"/>
    <w:rsid w:val="00613874"/>
    <w:rsid w:val="0061441F"/>
    <w:rsid w:val="00614E69"/>
    <w:rsid w:val="00615E8D"/>
    <w:rsid w:val="006171ED"/>
    <w:rsid w:val="00621714"/>
    <w:rsid w:val="00622AA8"/>
    <w:rsid w:val="0062319B"/>
    <w:rsid w:val="0062421F"/>
    <w:rsid w:val="00625422"/>
    <w:rsid w:val="006267C0"/>
    <w:rsid w:val="006271A9"/>
    <w:rsid w:val="006312B8"/>
    <w:rsid w:val="00632336"/>
    <w:rsid w:val="00633CF7"/>
    <w:rsid w:val="006348B9"/>
    <w:rsid w:val="00640263"/>
    <w:rsid w:val="0064134D"/>
    <w:rsid w:val="006425ED"/>
    <w:rsid w:val="0064307D"/>
    <w:rsid w:val="006430D9"/>
    <w:rsid w:val="00643AFA"/>
    <w:rsid w:val="00644F77"/>
    <w:rsid w:val="006457C4"/>
    <w:rsid w:val="006466D6"/>
    <w:rsid w:val="0065290C"/>
    <w:rsid w:val="006531CD"/>
    <w:rsid w:val="00653314"/>
    <w:rsid w:val="00654197"/>
    <w:rsid w:val="00656582"/>
    <w:rsid w:val="00657B49"/>
    <w:rsid w:val="00661ACC"/>
    <w:rsid w:val="0066440C"/>
    <w:rsid w:val="00665A28"/>
    <w:rsid w:val="006667E8"/>
    <w:rsid w:val="006679EC"/>
    <w:rsid w:val="00667B68"/>
    <w:rsid w:val="00667C66"/>
    <w:rsid w:val="00670991"/>
    <w:rsid w:val="006716AE"/>
    <w:rsid w:val="00672F0D"/>
    <w:rsid w:val="006755E2"/>
    <w:rsid w:val="00675D2B"/>
    <w:rsid w:val="0067611E"/>
    <w:rsid w:val="006773BD"/>
    <w:rsid w:val="006819E6"/>
    <w:rsid w:val="00681AE5"/>
    <w:rsid w:val="00682876"/>
    <w:rsid w:val="006848BD"/>
    <w:rsid w:val="00685345"/>
    <w:rsid w:val="00685B47"/>
    <w:rsid w:val="00686574"/>
    <w:rsid w:val="006871D3"/>
    <w:rsid w:val="006877E5"/>
    <w:rsid w:val="00690C57"/>
    <w:rsid w:val="00691DC0"/>
    <w:rsid w:val="0069358B"/>
    <w:rsid w:val="00693FAF"/>
    <w:rsid w:val="00694383"/>
    <w:rsid w:val="006954AE"/>
    <w:rsid w:val="0069556C"/>
    <w:rsid w:val="00695B44"/>
    <w:rsid w:val="006A145C"/>
    <w:rsid w:val="006A5AE2"/>
    <w:rsid w:val="006A5C66"/>
    <w:rsid w:val="006A5E64"/>
    <w:rsid w:val="006A6A2F"/>
    <w:rsid w:val="006A7AA1"/>
    <w:rsid w:val="006B0759"/>
    <w:rsid w:val="006B4DD0"/>
    <w:rsid w:val="006B58FF"/>
    <w:rsid w:val="006B63CB"/>
    <w:rsid w:val="006C1906"/>
    <w:rsid w:val="006C33EF"/>
    <w:rsid w:val="006C3890"/>
    <w:rsid w:val="006C4E84"/>
    <w:rsid w:val="006C51B8"/>
    <w:rsid w:val="006C54B4"/>
    <w:rsid w:val="006C56B2"/>
    <w:rsid w:val="006C67F3"/>
    <w:rsid w:val="006C7048"/>
    <w:rsid w:val="006D0109"/>
    <w:rsid w:val="006D0905"/>
    <w:rsid w:val="006D0AF0"/>
    <w:rsid w:val="006D0DED"/>
    <w:rsid w:val="006D1210"/>
    <w:rsid w:val="006D1556"/>
    <w:rsid w:val="006D23B5"/>
    <w:rsid w:val="006D582A"/>
    <w:rsid w:val="006D68F8"/>
    <w:rsid w:val="006D69DC"/>
    <w:rsid w:val="006E05A7"/>
    <w:rsid w:val="006E1AFC"/>
    <w:rsid w:val="006E1DBD"/>
    <w:rsid w:val="006E1E71"/>
    <w:rsid w:val="006E300D"/>
    <w:rsid w:val="006E31F8"/>
    <w:rsid w:val="006E3444"/>
    <w:rsid w:val="006E4EA6"/>
    <w:rsid w:val="006E5379"/>
    <w:rsid w:val="006E7420"/>
    <w:rsid w:val="006E75DD"/>
    <w:rsid w:val="006F22BE"/>
    <w:rsid w:val="006F36A6"/>
    <w:rsid w:val="006F4F15"/>
    <w:rsid w:val="006F7A14"/>
    <w:rsid w:val="007003C0"/>
    <w:rsid w:val="00704681"/>
    <w:rsid w:val="007046A6"/>
    <w:rsid w:val="00704B81"/>
    <w:rsid w:val="007060D2"/>
    <w:rsid w:val="00706C6F"/>
    <w:rsid w:val="00707F6B"/>
    <w:rsid w:val="00710C2C"/>
    <w:rsid w:val="007133E7"/>
    <w:rsid w:val="00714530"/>
    <w:rsid w:val="007147FD"/>
    <w:rsid w:val="00715404"/>
    <w:rsid w:val="00716387"/>
    <w:rsid w:val="00716C31"/>
    <w:rsid w:val="00716D6A"/>
    <w:rsid w:val="00720767"/>
    <w:rsid w:val="00722183"/>
    <w:rsid w:val="00722756"/>
    <w:rsid w:val="00722DB4"/>
    <w:rsid w:val="007236D3"/>
    <w:rsid w:val="00723977"/>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94"/>
    <w:rsid w:val="0077049C"/>
    <w:rsid w:val="00770807"/>
    <w:rsid w:val="00770C07"/>
    <w:rsid w:val="00772F3D"/>
    <w:rsid w:val="0077375D"/>
    <w:rsid w:val="00774ECD"/>
    <w:rsid w:val="0077613E"/>
    <w:rsid w:val="00776856"/>
    <w:rsid w:val="00776A77"/>
    <w:rsid w:val="00776ED2"/>
    <w:rsid w:val="007806EB"/>
    <w:rsid w:val="0078137E"/>
    <w:rsid w:val="007824EE"/>
    <w:rsid w:val="0078417F"/>
    <w:rsid w:val="00784884"/>
    <w:rsid w:val="00785F3F"/>
    <w:rsid w:val="0078616F"/>
    <w:rsid w:val="00786FD1"/>
    <w:rsid w:val="00787F35"/>
    <w:rsid w:val="00790D33"/>
    <w:rsid w:val="0079259B"/>
    <w:rsid w:val="00792867"/>
    <w:rsid w:val="0079499C"/>
    <w:rsid w:val="007951C0"/>
    <w:rsid w:val="0079704E"/>
    <w:rsid w:val="00797283"/>
    <w:rsid w:val="007A0998"/>
    <w:rsid w:val="007A2215"/>
    <w:rsid w:val="007A2AEC"/>
    <w:rsid w:val="007A4A86"/>
    <w:rsid w:val="007A6D1D"/>
    <w:rsid w:val="007A6E8B"/>
    <w:rsid w:val="007B1539"/>
    <w:rsid w:val="007B2DC5"/>
    <w:rsid w:val="007B3CDE"/>
    <w:rsid w:val="007B436E"/>
    <w:rsid w:val="007B4863"/>
    <w:rsid w:val="007B4AE0"/>
    <w:rsid w:val="007B5351"/>
    <w:rsid w:val="007B5FA1"/>
    <w:rsid w:val="007B621A"/>
    <w:rsid w:val="007B6A09"/>
    <w:rsid w:val="007B6AFC"/>
    <w:rsid w:val="007B6E56"/>
    <w:rsid w:val="007B7DF2"/>
    <w:rsid w:val="007C02D3"/>
    <w:rsid w:val="007C05E3"/>
    <w:rsid w:val="007C206D"/>
    <w:rsid w:val="007C2489"/>
    <w:rsid w:val="007C5848"/>
    <w:rsid w:val="007C58AC"/>
    <w:rsid w:val="007C6032"/>
    <w:rsid w:val="007C683D"/>
    <w:rsid w:val="007C7980"/>
    <w:rsid w:val="007D2FCB"/>
    <w:rsid w:val="007D769C"/>
    <w:rsid w:val="007D77E5"/>
    <w:rsid w:val="007E104C"/>
    <w:rsid w:val="007E22C8"/>
    <w:rsid w:val="007E2305"/>
    <w:rsid w:val="007E407E"/>
    <w:rsid w:val="007E45FC"/>
    <w:rsid w:val="007E4D66"/>
    <w:rsid w:val="007E52F3"/>
    <w:rsid w:val="007E5DBB"/>
    <w:rsid w:val="007E6C20"/>
    <w:rsid w:val="007E7880"/>
    <w:rsid w:val="007E7999"/>
    <w:rsid w:val="007E7CBF"/>
    <w:rsid w:val="007E7D20"/>
    <w:rsid w:val="007F0601"/>
    <w:rsid w:val="007F06C1"/>
    <w:rsid w:val="007F0BBD"/>
    <w:rsid w:val="007F0F7E"/>
    <w:rsid w:val="007F0FB1"/>
    <w:rsid w:val="007F1661"/>
    <w:rsid w:val="007F175A"/>
    <w:rsid w:val="007F176D"/>
    <w:rsid w:val="007F20D9"/>
    <w:rsid w:val="007F321B"/>
    <w:rsid w:val="007F3A30"/>
    <w:rsid w:val="007F6D26"/>
    <w:rsid w:val="00800BA2"/>
    <w:rsid w:val="00800D12"/>
    <w:rsid w:val="008015B4"/>
    <w:rsid w:val="00802F3E"/>
    <w:rsid w:val="00803A54"/>
    <w:rsid w:val="00811E2B"/>
    <w:rsid w:val="00812419"/>
    <w:rsid w:val="00812BE6"/>
    <w:rsid w:val="008142CD"/>
    <w:rsid w:val="00814369"/>
    <w:rsid w:val="00815FBC"/>
    <w:rsid w:val="00817AEB"/>
    <w:rsid w:val="0082039B"/>
    <w:rsid w:val="00820F69"/>
    <w:rsid w:val="00821708"/>
    <w:rsid w:val="00821A72"/>
    <w:rsid w:val="00822085"/>
    <w:rsid w:val="008227BC"/>
    <w:rsid w:val="00824499"/>
    <w:rsid w:val="00824D02"/>
    <w:rsid w:val="008257DB"/>
    <w:rsid w:val="00825D60"/>
    <w:rsid w:val="00826AF6"/>
    <w:rsid w:val="0082704B"/>
    <w:rsid w:val="008304DC"/>
    <w:rsid w:val="00830680"/>
    <w:rsid w:val="00833ADE"/>
    <w:rsid w:val="00833B94"/>
    <w:rsid w:val="00833D94"/>
    <w:rsid w:val="00834872"/>
    <w:rsid w:val="00836779"/>
    <w:rsid w:val="00836CB5"/>
    <w:rsid w:val="00840644"/>
    <w:rsid w:val="00841D35"/>
    <w:rsid w:val="00845D72"/>
    <w:rsid w:val="00845F48"/>
    <w:rsid w:val="008461F4"/>
    <w:rsid w:val="008466F1"/>
    <w:rsid w:val="008473CA"/>
    <w:rsid w:val="00850563"/>
    <w:rsid w:val="00851360"/>
    <w:rsid w:val="008516B5"/>
    <w:rsid w:val="008524C5"/>
    <w:rsid w:val="00852975"/>
    <w:rsid w:val="00852DA2"/>
    <w:rsid w:val="00855C3D"/>
    <w:rsid w:val="00856436"/>
    <w:rsid w:val="0086090F"/>
    <w:rsid w:val="00861551"/>
    <w:rsid w:val="008625F3"/>
    <w:rsid w:val="008629CE"/>
    <w:rsid w:val="00863490"/>
    <w:rsid w:val="008637A7"/>
    <w:rsid w:val="00863A2E"/>
    <w:rsid w:val="00864198"/>
    <w:rsid w:val="0086469C"/>
    <w:rsid w:val="00865207"/>
    <w:rsid w:val="00865E1F"/>
    <w:rsid w:val="00866BC9"/>
    <w:rsid w:val="00866F04"/>
    <w:rsid w:val="00867928"/>
    <w:rsid w:val="00870409"/>
    <w:rsid w:val="00871D13"/>
    <w:rsid w:val="00873D86"/>
    <w:rsid w:val="00874683"/>
    <w:rsid w:val="00874B1C"/>
    <w:rsid w:val="00874FF7"/>
    <w:rsid w:val="0087544D"/>
    <w:rsid w:val="00875594"/>
    <w:rsid w:val="00875C41"/>
    <w:rsid w:val="00876638"/>
    <w:rsid w:val="00876F84"/>
    <w:rsid w:val="00877588"/>
    <w:rsid w:val="00880EB1"/>
    <w:rsid w:val="00881166"/>
    <w:rsid w:val="00882BF1"/>
    <w:rsid w:val="0088394D"/>
    <w:rsid w:val="008845A1"/>
    <w:rsid w:val="00885822"/>
    <w:rsid w:val="0088605E"/>
    <w:rsid w:val="0088612D"/>
    <w:rsid w:val="00890754"/>
    <w:rsid w:val="00892F9F"/>
    <w:rsid w:val="00894179"/>
    <w:rsid w:val="00895791"/>
    <w:rsid w:val="00895D16"/>
    <w:rsid w:val="00895E2A"/>
    <w:rsid w:val="00895EC6"/>
    <w:rsid w:val="008970A5"/>
    <w:rsid w:val="0089764B"/>
    <w:rsid w:val="0089792C"/>
    <w:rsid w:val="008A15E2"/>
    <w:rsid w:val="008A1D05"/>
    <w:rsid w:val="008A3FCE"/>
    <w:rsid w:val="008A5177"/>
    <w:rsid w:val="008A5329"/>
    <w:rsid w:val="008A6B2D"/>
    <w:rsid w:val="008A7810"/>
    <w:rsid w:val="008A7C9E"/>
    <w:rsid w:val="008B0131"/>
    <w:rsid w:val="008B0B55"/>
    <w:rsid w:val="008B1FD1"/>
    <w:rsid w:val="008B4642"/>
    <w:rsid w:val="008B4E77"/>
    <w:rsid w:val="008B5A2D"/>
    <w:rsid w:val="008B5E5E"/>
    <w:rsid w:val="008B759D"/>
    <w:rsid w:val="008B7B80"/>
    <w:rsid w:val="008B7EE9"/>
    <w:rsid w:val="008C0669"/>
    <w:rsid w:val="008C0AEA"/>
    <w:rsid w:val="008C129D"/>
    <w:rsid w:val="008C12B0"/>
    <w:rsid w:val="008C26E7"/>
    <w:rsid w:val="008C2A86"/>
    <w:rsid w:val="008C3A2E"/>
    <w:rsid w:val="008C4300"/>
    <w:rsid w:val="008C4646"/>
    <w:rsid w:val="008C5167"/>
    <w:rsid w:val="008C6C2A"/>
    <w:rsid w:val="008C6D5C"/>
    <w:rsid w:val="008D0EE3"/>
    <w:rsid w:val="008D1E08"/>
    <w:rsid w:val="008D22BD"/>
    <w:rsid w:val="008D3767"/>
    <w:rsid w:val="008D3847"/>
    <w:rsid w:val="008D614C"/>
    <w:rsid w:val="008E0A0E"/>
    <w:rsid w:val="008E0DE7"/>
    <w:rsid w:val="008E0E17"/>
    <w:rsid w:val="008E1162"/>
    <w:rsid w:val="008E1305"/>
    <w:rsid w:val="008E1501"/>
    <w:rsid w:val="008E2331"/>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64"/>
    <w:rsid w:val="008F7B0E"/>
    <w:rsid w:val="008F7C9B"/>
    <w:rsid w:val="008F7E53"/>
    <w:rsid w:val="0090222A"/>
    <w:rsid w:val="009038DA"/>
    <w:rsid w:val="0090425F"/>
    <w:rsid w:val="00905152"/>
    <w:rsid w:val="00907F85"/>
    <w:rsid w:val="00910A32"/>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C1B"/>
    <w:rsid w:val="009325B9"/>
    <w:rsid w:val="00933B78"/>
    <w:rsid w:val="009340B9"/>
    <w:rsid w:val="00934AF2"/>
    <w:rsid w:val="00934EFD"/>
    <w:rsid w:val="00937EFB"/>
    <w:rsid w:val="009415BC"/>
    <w:rsid w:val="009415C9"/>
    <w:rsid w:val="00941E3E"/>
    <w:rsid w:val="009440D9"/>
    <w:rsid w:val="00944353"/>
    <w:rsid w:val="009448B5"/>
    <w:rsid w:val="009461D9"/>
    <w:rsid w:val="00946376"/>
    <w:rsid w:val="00947752"/>
    <w:rsid w:val="009477DB"/>
    <w:rsid w:val="0095018E"/>
    <w:rsid w:val="00951463"/>
    <w:rsid w:val="00951F56"/>
    <w:rsid w:val="009531B3"/>
    <w:rsid w:val="0095379B"/>
    <w:rsid w:val="009546F8"/>
    <w:rsid w:val="00956C67"/>
    <w:rsid w:val="0096036E"/>
    <w:rsid w:val="0096069C"/>
    <w:rsid w:val="0096161C"/>
    <w:rsid w:val="009627A7"/>
    <w:rsid w:val="00966041"/>
    <w:rsid w:val="00967226"/>
    <w:rsid w:val="0097025F"/>
    <w:rsid w:val="00972269"/>
    <w:rsid w:val="00972762"/>
    <w:rsid w:val="0097286E"/>
    <w:rsid w:val="00974EAC"/>
    <w:rsid w:val="00976AF9"/>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50B"/>
    <w:rsid w:val="009937F5"/>
    <w:rsid w:val="00993E87"/>
    <w:rsid w:val="00994ECF"/>
    <w:rsid w:val="0099570E"/>
    <w:rsid w:val="009961AA"/>
    <w:rsid w:val="00997350"/>
    <w:rsid w:val="009A491C"/>
    <w:rsid w:val="009A4A8B"/>
    <w:rsid w:val="009B105F"/>
    <w:rsid w:val="009B159F"/>
    <w:rsid w:val="009B1CEE"/>
    <w:rsid w:val="009B1DE9"/>
    <w:rsid w:val="009B22B3"/>
    <w:rsid w:val="009B330B"/>
    <w:rsid w:val="009B55B5"/>
    <w:rsid w:val="009B59EE"/>
    <w:rsid w:val="009B71D1"/>
    <w:rsid w:val="009B7815"/>
    <w:rsid w:val="009C29D0"/>
    <w:rsid w:val="009C3F31"/>
    <w:rsid w:val="009C3F70"/>
    <w:rsid w:val="009C6001"/>
    <w:rsid w:val="009C70A3"/>
    <w:rsid w:val="009D0246"/>
    <w:rsid w:val="009D10D2"/>
    <w:rsid w:val="009D2B4B"/>
    <w:rsid w:val="009D48F2"/>
    <w:rsid w:val="009D5FD7"/>
    <w:rsid w:val="009D64AF"/>
    <w:rsid w:val="009D6EF3"/>
    <w:rsid w:val="009D737B"/>
    <w:rsid w:val="009E0112"/>
    <w:rsid w:val="009E5515"/>
    <w:rsid w:val="009E5C89"/>
    <w:rsid w:val="009E6117"/>
    <w:rsid w:val="009E6697"/>
    <w:rsid w:val="009E6C38"/>
    <w:rsid w:val="009E74D7"/>
    <w:rsid w:val="009E76F1"/>
    <w:rsid w:val="009E77CB"/>
    <w:rsid w:val="009F0202"/>
    <w:rsid w:val="009F0838"/>
    <w:rsid w:val="009F1FA9"/>
    <w:rsid w:val="009F6683"/>
    <w:rsid w:val="009F7DAA"/>
    <w:rsid w:val="00A013F9"/>
    <w:rsid w:val="00A023B8"/>
    <w:rsid w:val="00A026DD"/>
    <w:rsid w:val="00A029F1"/>
    <w:rsid w:val="00A05634"/>
    <w:rsid w:val="00A063FE"/>
    <w:rsid w:val="00A102DF"/>
    <w:rsid w:val="00A10741"/>
    <w:rsid w:val="00A1209C"/>
    <w:rsid w:val="00A14C55"/>
    <w:rsid w:val="00A17DF4"/>
    <w:rsid w:val="00A2161D"/>
    <w:rsid w:val="00A22026"/>
    <w:rsid w:val="00A226B1"/>
    <w:rsid w:val="00A231D7"/>
    <w:rsid w:val="00A24EC9"/>
    <w:rsid w:val="00A253A2"/>
    <w:rsid w:val="00A27030"/>
    <w:rsid w:val="00A275F5"/>
    <w:rsid w:val="00A30756"/>
    <w:rsid w:val="00A30C24"/>
    <w:rsid w:val="00A31EFC"/>
    <w:rsid w:val="00A32A5A"/>
    <w:rsid w:val="00A32E2A"/>
    <w:rsid w:val="00A33235"/>
    <w:rsid w:val="00A3647B"/>
    <w:rsid w:val="00A36A29"/>
    <w:rsid w:val="00A400F6"/>
    <w:rsid w:val="00A42301"/>
    <w:rsid w:val="00A42368"/>
    <w:rsid w:val="00A42750"/>
    <w:rsid w:val="00A42D9D"/>
    <w:rsid w:val="00A43E7E"/>
    <w:rsid w:val="00A43FB7"/>
    <w:rsid w:val="00A4546C"/>
    <w:rsid w:val="00A45F4D"/>
    <w:rsid w:val="00A50493"/>
    <w:rsid w:val="00A5257A"/>
    <w:rsid w:val="00A53979"/>
    <w:rsid w:val="00A54686"/>
    <w:rsid w:val="00A555A7"/>
    <w:rsid w:val="00A556AF"/>
    <w:rsid w:val="00A57137"/>
    <w:rsid w:val="00A57D02"/>
    <w:rsid w:val="00A600D2"/>
    <w:rsid w:val="00A6101B"/>
    <w:rsid w:val="00A6190D"/>
    <w:rsid w:val="00A62F85"/>
    <w:rsid w:val="00A65E2B"/>
    <w:rsid w:val="00A661BE"/>
    <w:rsid w:val="00A672C0"/>
    <w:rsid w:val="00A7135E"/>
    <w:rsid w:val="00A71AFD"/>
    <w:rsid w:val="00A724E9"/>
    <w:rsid w:val="00A73E78"/>
    <w:rsid w:val="00A73EAC"/>
    <w:rsid w:val="00A80313"/>
    <w:rsid w:val="00A80E47"/>
    <w:rsid w:val="00A8312B"/>
    <w:rsid w:val="00A83217"/>
    <w:rsid w:val="00A834A7"/>
    <w:rsid w:val="00A862E2"/>
    <w:rsid w:val="00A862FD"/>
    <w:rsid w:val="00A87C24"/>
    <w:rsid w:val="00A87E39"/>
    <w:rsid w:val="00A903D1"/>
    <w:rsid w:val="00A90AD4"/>
    <w:rsid w:val="00A91B79"/>
    <w:rsid w:val="00A926F6"/>
    <w:rsid w:val="00A92CE6"/>
    <w:rsid w:val="00A93F0B"/>
    <w:rsid w:val="00A95157"/>
    <w:rsid w:val="00A958E1"/>
    <w:rsid w:val="00A9686A"/>
    <w:rsid w:val="00A96EBF"/>
    <w:rsid w:val="00AA04CC"/>
    <w:rsid w:val="00AA3726"/>
    <w:rsid w:val="00AA3DD6"/>
    <w:rsid w:val="00AA42E0"/>
    <w:rsid w:val="00AA5E2B"/>
    <w:rsid w:val="00AA7C64"/>
    <w:rsid w:val="00AA7E89"/>
    <w:rsid w:val="00AB3F1F"/>
    <w:rsid w:val="00AC156B"/>
    <w:rsid w:val="00AC21B9"/>
    <w:rsid w:val="00AC361E"/>
    <w:rsid w:val="00AC6658"/>
    <w:rsid w:val="00AD2A46"/>
    <w:rsid w:val="00AD3769"/>
    <w:rsid w:val="00AD411D"/>
    <w:rsid w:val="00AD510D"/>
    <w:rsid w:val="00AD5250"/>
    <w:rsid w:val="00AD5A75"/>
    <w:rsid w:val="00AD5B24"/>
    <w:rsid w:val="00AD60B1"/>
    <w:rsid w:val="00AE0D3C"/>
    <w:rsid w:val="00AE225D"/>
    <w:rsid w:val="00AE3AD1"/>
    <w:rsid w:val="00AE4006"/>
    <w:rsid w:val="00AE423C"/>
    <w:rsid w:val="00AE43AB"/>
    <w:rsid w:val="00AE4D61"/>
    <w:rsid w:val="00AE4F12"/>
    <w:rsid w:val="00AF10A6"/>
    <w:rsid w:val="00AF1B91"/>
    <w:rsid w:val="00AF3A4F"/>
    <w:rsid w:val="00AF43EE"/>
    <w:rsid w:val="00AF5736"/>
    <w:rsid w:val="00B0489C"/>
    <w:rsid w:val="00B053E0"/>
    <w:rsid w:val="00B05479"/>
    <w:rsid w:val="00B0662F"/>
    <w:rsid w:val="00B10BD3"/>
    <w:rsid w:val="00B139F8"/>
    <w:rsid w:val="00B13AD5"/>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BC8"/>
    <w:rsid w:val="00B32B2A"/>
    <w:rsid w:val="00B34960"/>
    <w:rsid w:val="00B35D1A"/>
    <w:rsid w:val="00B36232"/>
    <w:rsid w:val="00B37E0F"/>
    <w:rsid w:val="00B40289"/>
    <w:rsid w:val="00B42E1C"/>
    <w:rsid w:val="00B42E88"/>
    <w:rsid w:val="00B504D6"/>
    <w:rsid w:val="00B5072F"/>
    <w:rsid w:val="00B50FB2"/>
    <w:rsid w:val="00B510A8"/>
    <w:rsid w:val="00B51850"/>
    <w:rsid w:val="00B51FC5"/>
    <w:rsid w:val="00B522A4"/>
    <w:rsid w:val="00B52A60"/>
    <w:rsid w:val="00B52D02"/>
    <w:rsid w:val="00B532D9"/>
    <w:rsid w:val="00B5416F"/>
    <w:rsid w:val="00B54A97"/>
    <w:rsid w:val="00B57E74"/>
    <w:rsid w:val="00B60A75"/>
    <w:rsid w:val="00B62D75"/>
    <w:rsid w:val="00B62F16"/>
    <w:rsid w:val="00B6355E"/>
    <w:rsid w:val="00B67614"/>
    <w:rsid w:val="00B6769B"/>
    <w:rsid w:val="00B67B1D"/>
    <w:rsid w:val="00B7047B"/>
    <w:rsid w:val="00B70FF1"/>
    <w:rsid w:val="00B71862"/>
    <w:rsid w:val="00B71FA1"/>
    <w:rsid w:val="00B72C34"/>
    <w:rsid w:val="00B80C3D"/>
    <w:rsid w:val="00B80FB7"/>
    <w:rsid w:val="00B811CA"/>
    <w:rsid w:val="00B82B11"/>
    <w:rsid w:val="00B84607"/>
    <w:rsid w:val="00B84D79"/>
    <w:rsid w:val="00B8519F"/>
    <w:rsid w:val="00B858C9"/>
    <w:rsid w:val="00B8627F"/>
    <w:rsid w:val="00B8633C"/>
    <w:rsid w:val="00B87B6A"/>
    <w:rsid w:val="00B9051C"/>
    <w:rsid w:val="00B90651"/>
    <w:rsid w:val="00B90891"/>
    <w:rsid w:val="00B927EB"/>
    <w:rsid w:val="00B9361F"/>
    <w:rsid w:val="00B93A43"/>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1D64"/>
    <w:rsid w:val="00BD2EFF"/>
    <w:rsid w:val="00BD4868"/>
    <w:rsid w:val="00BD4B63"/>
    <w:rsid w:val="00BD561A"/>
    <w:rsid w:val="00BD6085"/>
    <w:rsid w:val="00BD625F"/>
    <w:rsid w:val="00BD6A0F"/>
    <w:rsid w:val="00BE13DE"/>
    <w:rsid w:val="00BE19BA"/>
    <w:rsid w:val="00BE1AC3"/>
    <w:rsid w:val="00BE23C0"/>
    <w:rsid w:val="00BE2DE9"/>
    <w:rsid w:val="00BE2FB0"/>
    <w:rsid w:val="00BE3ED7"/>
    <w:rsid w:val="00BE3EF9"/>
    <w:rsid w:val="00BE640B"/>
    <w:rsid w:val="00BE7B91"/>
    <w:rsid w:val="00BF0E26"/>
    <w:rsid w:val="00BF2222"/>
    <w:rsid w:val="00BF2299"/>
    <w:rsid w:val="00BF2BBD"/>
    <w:rsid w:val="00BF2C1D"/>
    <w:rsid w:val="00BF2ED8"/>
    <w:rsid w:val="00BF570C"/>
    <w:rsid w:val="00BF6094"/>
    <w:rsid w:val="00BF74B8"/>
    <w:rsid w:val="00C02093"/>
    <w:rsid w:val="00C02CDD"/>
    <w:rsid w:val="00C03E20"/>
    <w:rsid w:val="00C119EB"/>
    <w:rsid w:val="00C12314"/>
    <w:rsid w:val="00C13165"/>
    <w:rsid w:val="00C1354D"/>
    <w:rsid w:val="00C13D3E"/>
    <w:rsid w:val="00C1420B"/>
    <w:rsid w:val="00C14BF7"/>
    <w:rsid w:val="00C15AC2"/>
    <w:rsid w:val="00C15B86"/>
    <w:rsid w:val="00C16087"/>
    <w:rsid w:val="00C206F3"/>
    <w:rsid w:val="00C22EAD"/>
    <w:rsid w:val="00C2372C"/>
    <w:rsid w:val="00C23D65"/>
    <w:rsid w:val="00C2409A"/>
    <w:rsid w:val="00C245DA"/>
    <w:rsid w:val="00C27E60"/>
    <w:rsid w:val="00C315E8"/>
    <w:rsid w:val="00C31F83"/>
    <w:rsid w:val="00C32D60"/>
    <w:rsid w:val="00C34615"/>
    <w:rsid w:val="00C35661"/>
    <w:rsid w:val="00C35ADC"/>
    <w:rsid w:val="00C36B58"/>
    <w:rsid w:val="00C40392"/>
    <w:rsid w:val="00C44D7D"/>
    <w:rsid w:val="00C4589C"/>
    <w:rsid w:val="00C502C4"/>
    <w:rsid w:val="00C507B5"/>
    <w:rsid w:val="00C5191C"/>
    <w:rsid w:val="00C53F2C"/>
    <w:rsid w:val="00C551DB"/>
    <w:rsid w:val="00C55FB1"/>
    <w:rsid w:val="00C56995"/>
    <w:rsid w:val="00C57475"/>
    <w:rsid w:val="00C6099A"/>
    <w:rsid w:val="00C614B8"/>
    <w:rsid w:val="00C614C9"/>
    <w:rsid w:val="00C61F09"/>
    <w:rsid w:val="00C62520"/>
    <w:rsid w:val="00C62D74"/>
    <w:rsid w:val="00C66C1A"/>
    <w:rsid w:val="00C67EB6"/>
    <w:rsid w:val="00C70D89"/>
    <w:rsid w:val="00C713C0"/>
    <w:rsid w:val="00C72CB8"/>
    <w:rsid w:val="00C73945"/>
    <w:rsid w:val="00C73B2B"/>
    <w:rsid w:val="00C74D26"/>
    <w:rsid w:val="00C756FE"/>
    <w:rsid w:val="00C75991"/>
    <w:rsid w:val="00C761FE"/>
    <w:rsid w:val="00C77388"/>
    <w:rsid w:val="00C77926"/>
    <w:rsid w:val="00C804C4"/>
    <w:rsid w:val="00C84BDB"/>
    <w:rsid w:val="00C86A75"/>
    <w:rsid w:val="00C8700D"/>
    <w:rsid w:val="00C87B46"/>
    <w:rsid w:val="00C9216D"/>
    <w:rsid w:val="00C92577"/>
    <w:rsid w:val="00C92E57"/>
    <w:rsid w:val="00C93BC7"/>
    <w:rsid w:val="00C946AC"/>
    <w:rsid w:val="00C94FA8"/>
    <w:rsid w:val="00C96947"/>
    <w:rsid w:val="00CA0C12"/>
    <w:rsid w:val="00CA3408"/>
    <w:rsid w:val="00CA3E11"/>
    <w:rsid w:val="00CA6134"/>
    <w:rsid w:val="00CA6569"/>
    <w:rsid w:val="00CA6985"/>
    <w:rsid w:val="00CB038E"/>
    <w:rsid w:val="00CB27CA"/>
    <w:rsid w:val="00CB2820"/>
    <w:rsid w:val="00CB3B5B"/>
    <w:rsid w:val="00CB3CA2"/>
    <w:rsid w:val="00CB4826"/>
    <w:rsid w:val="00CB546B"/>
    <w:rsid w:val="00CB6E5D"/>
    <w:rsid w:val="00CB70B5"/>
    <w:rsid w:val="00CB78B2"/>
    <w:rsid w:val="00CB7AD9"/>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7089"/>
    <w:rsid w:val="00CD72D6"/>
    <w:rsid w:val="00CE1460"/>
    <w:rsid w:val="00CE2AC9"/>
    <w:rsid w:val="00CE38B2"/>
    <w:rsid w:val="00CE39F9"/>
    <w:rsid w:val="00CE4B48"/>
    <w:rsid w:val="00CE6876"/>
    <w:rsid w:val="00CE699F"/>
    <w:rsid w:val="00CE77B6"/>
    <w:rsid w:val="00CE7A23"/>
    <w:rsid w:val="00CF0AD0"/>
    <w:rsid w:val="00CF14D4"/>
    <w:rsid w:val="00CF166E"/>
    <w:rsid w:val="00CF2154"/>
    <w:rsid w:val="00CF2912"/>
    <w:rsid w:val="00CF723B"/>
    <w:rsid w:val="00D0013D"/>
    <w:rsid w:val="00D004FE"/>
    <w:rsid w:val="00D00E1A"/>
    <w:rsid w:val="00D021DB"/>
    <w:rsid w:val="00D022E3"/>
    <w:rsid w:val="00D02696"/>
    <w:rsid w:val="00D041FD"/>
    <w:rsid w:val="00D04EFD"/>
    <w:rsid w:val="00D055B7"/>
    <w:rsid w:val="00D064B6"/>
    <w:rsid w:val="00D06969"/>
    <w:rsid w:val="00D06CCE"/>
    <w:rsid w:val="00D07B10"/>
    <w:rsid w:val="00D07EB7"/>
    <w:rsid w:val="00D10B51"/>
    <w:rsid w:val="00D116EA"/>
    <w:rsid w:val="00D11C6D"/>
    <w:rsid w:val="00D138F5"/>
    <w:rsid w:val="00D15F94"/>
    <w:rsid w:val="00D17080"/>
    <w:rsid w:val="00D2066C"/>
    <w:rsid w:val="00D2111A"/>
    <w:rsid w:val="00D21CD3"/>
    <w:rsid w:val="00D24CC2"/>
    <w:rsid w:val="00D24F60"/>
    <w:rsid w:val="00D31A10"/>
    <w:rsid w:val="00D324ED"/>
    <w:rsid w:val="00D3460F"/>
    <w:rsid w:val="00D349C0"/>
    <w:rsid w:val="00D361DB"/>
    <w:rsid w:val="00D40549"/>
    <w:rsid w:val="00D40E8B"/>
    <w:rsid w:val="00D420FF"/>
    <w:rsid w:val="00D432AB"/>
    <w:rsid w:val="00D445BA"/>
    <w:rsid w:val="00D4567C"/>
    <w:rsid w:val="00D4651E"/>
    <w:rsid w:val="00D468D7"/>
    <w:rsid w:val="00D47A51"/>
    <w:rsid w:val="00D51459"/>
    <w:rsid w:val="00D5199D"/>
    <w:rsid w:val="00D54092"/>
    <w:rsid w:val="00D55B61"/>
    <w:rsid w:val="00D56461"/>
    <w:rsid w:val="00D56CE1"/>
    <w:rsid w:val="00D60B3A"/>
    <w:rsid w:val="00D60BEA"/>
    <w:rsid w:val="00D616E4"/>
    <w:rsid w:val="00D6249D"/>
    <w:rsid w:val="00D63D86"/>
    <w:rsid w:val="00D677B1"/>
    <w:rsid w:val="00D67A9C"/>
    <w:rsid w:val="00D67F18"/>
    <w:rsid w:val="00D70533"/>
    <w:rsid w:val="00D7190B"/>
    <w:rsid w:val="00D71EBB"/>
    <w:rsid w:val="00D7367D"/>
    <w:rsid w:val="00D74DDC"/>
    <w:rsid w:val="00D750B2"/>
    <w:rsid w:val="00D7539D"/>
    <w:rsid w:val="00D776DA"/>
    <w:rsid w:val="00D80FFB"/>
    <w:rsid w:val="00D81E41"/>
    <w:rsid w:val="00D83071"/>
    <w:rsid w:val="00D8401C"/>
    <w:rsid w:val="00D842AC"/>
    <w:rsid w:val="00D8466D"/>
    <w:rsid w:val="00D90D18"/>
    <w:rsid w:val="00D914C7"/>
    <w:rsid w:val="00D9208B"/>
    <w:rsid w:val="00D922D9"/>
    <w:rsid w:val="00D93FEE"/>
    <w:rsid w:val="00D942DA"/>
    <w:rsid w:val="00D962CB"/>
    <w:rsid w:val="00D96B11"/>
    <w:rsid w:val="00DA0F30"/>
    <w:rsid w:val="00DA17A3"/>
    <w:rsid w:val="00DA1998"/>
    <w:rsid w:val="00DA2AD6"/>
    <w:rsid w:val="00DA3A26"/>
    <w:rsid w:val="00DA3C6F"/>
    <w:rsid w:val="00DA4351"/>
    <w:rsid w:val="00DA444F"/>
    <w:rsid w:val="00DB1735"/>
    <w:rsid w:val="00DB5A81"/>
    <w:rsid w:val="00DC0899"/>
    <w:rsid w:val="00DC2E1F"/>
    <w:rsid w:val="00DC39D3"/>
    <w:rsid w:val="00DC5012"/>
    <w:rsid w:val="00DC59D1"/>
    <w:rsid w:val="00DC5F31"/>
    <w:rsid w:val="00DC65FC"/>
    <w:rsid w:val="00DC6FB1"/>
    <w:rsid w:val="00DC7BE7"/>
    <w:rsid w:val="00DD0B76"/>
    <w:rsid w:val="00DD16DD"/>
    <w:rsid w:val="00DD51BD"/>
    <w:rsid w:val="00DD5800"/>
    <w:rsid w:val="00DD6195"/>
    <w:rsid w:val="00DD6505"/>
    <w:rsid w:val="00DD6551"/>
    <w:rsid w:val="00DD6BEB"/>
    <w:rsid w:val="00DD7C24"/>
    <w:rsid w:val="00DE26EF"/>
    <w:rsid w:val="00DE28E8"/>
    <w:rsid w:val="00DF05E0"/>
    <w:rsid w:val="00DF1894"/>
    <w:rsid w:val="00DF42BB"/>
    <w:rsid w:val="00DF42EB"/>
    <w:rsid w:val="00DF6D1B"/>
    <w:rsid w:val="00DF726D"/>
    <w:rsid w:val="00E0136A"/>
    <w:rsid w:val="00E01885"/>
    <w:rsid w:val="00E02978"/>
    <w:rsid w:val="00E02CB5"/>
    <w:rsid w:val="00E04083"/>
    <w:rsid w:val="00E04D00"/>
    <w:rsid w:val="00E078E3"/>
    <w:rsid w:val="00E10487"/>
    <w:rsid w:val="00E114C4"/>
    <w:rsid w:val="00E12177"/>
    <w:rsid w:val="00E1588A"/>
    <w:rsid w:val="00E17CBE"/>
    <w:rsid w:val="00E20394"/>
    <w:rsid w:val="00E224DA"/>
    <w:rsid w:val="00E22C7A"/>
    <w:rsid w:val="00E24D1D"/>
    <w:rsid w:val="00E30EFE"/>
    <w:rsid w:val="00E3251B"/>
    <w:rsid w:val="00E32991"/>
    <w:rsid w:val="00E34DCC"/>
    <w:rsid w:val="00E35786"/>
    <w:rsid w:val="00E35E0B"/>
    <w:rsid w:val="00E35F52"/>
    <w:rsid w:val="00E362CC"/>
    <w:rsid w:val="00E377C2"/>
    <w:rsid w:val="00E40595"/>
    <w:rsid w:val="00E40C25"/>
    <w:rsid w:val="00E42F2F"/>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606DD"/>
    <w:rsid w:val="00E60C6F"/>
    <w:rsid w:val="00E610E6"/>
    <w:rsid w:val="00E6129B"/>
    <w:rsid w:val="00E61D84"/>
    <w:rsid w:val="00E62D00"/>
    <w:rsid w:val="00E630C6"/>
    <w:rsid w:val="00E66055"/>
    <w:rsid w:val="00E6658A"/>
    <w:rsid w:val="00E70A6D"/>
    <w:rsid w:val="00E71873"/>
    <w:rsid w:val="00E73FF4"/>
    <w:rsid w:val="00E74498"/>
    <w:rsid w:val="00E776AA"/>
    <w:rsid w:val="00E801AC"/>
    <w:rsid w:val="00E81453"/>
    <w:rsid w:val="00E81795"/>
    <w:rsid w:val="00E822DB"/>
    <w:rsid w:val="00E82677"/>
    <w:rsid w:val="00E855C3"/>
    <w:rsid w:val="00E858C0"/>
    <w:rsid w:val="00E85FCF"/>
    <w:rsid w:val="00E8631C"/>
    <w:rsid w:val="00E86356"/>
    <w:rsid w:val="00E86523"/>
    <w:rsid w:val="00E87F47"/>
    <w:rsid w:val="00E9030E"/>
    <w:rsid w:val="00E90AE5"/>
    <w:rsid w:val="00E913A9"/>
    <w:rsid w:val="00E91403"/>
    <w:rsid w:val="00E923AD"/>
    <w:rsid w:val="00E929E0"/>
    <w:rsid w:val="00E938FE"/>
    <w:rsid w:val="00E93A88"/>
    <w:rsid w:val="00E94638"/>
    <w:rsid w:val="00E95171"/>
    <w:rsid w:val="00E956B8"/>
    <w:rsid w:val="00E9583B"/>
    <w:rsid w:val="00E95B5D"/>
    <w:rsid w:val="00EA1CAE"/>
    <w:rsid w:val="00EA4F8F"/>
    <w:rsid w:val="00EA617F"/>
    <w:rsid w:val="00EA65F3"/>
    <w:rsid w:val="00EA68EB"/>
    <w:rsid w:val="00EA7A14"/>
    <w:rsid w:val="00EB0F38"/>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6445"/>
    <w:rsid w:val="00ED6502"/>
    <w:rsid w:val="00ED6A1F"/>
    <w:rsid w:val="00ED777C"/>
    <w:rsid w:val="00EE29F7"/>
    <w:rsid w:val="00EE2DE5"/>
    <w:rsid w:val="00EE4B47"/>
    <w:rsid w:val="00EE516D"/>
    <w:rsid w:val="00EE6119"/>
    <w:rsid w:val="00EF0471"/>
    <w:rsid w:val="00EF3447"/>
    <w:rsid w:val="00EF5462"/>
    <w:rsid w:val="00EF5FCB"/>
    <w:rsid w:val="00EF7DE2"/>
    <w:rsid w:val="00F012A8"/>
    <w:rsid w:val="00F018D8"/>
    <w:rsid w:val="00F0197D"/>
    <w:rsid w:val="00F0369E"/>
    <w:rsid w:val="00F03E7C"/>
    <w:rsid w:val="00F042EC"/>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4413"/>
    <w:rsid w:val="00F449B2"/>
    <w:rsid w:val="00F45744"/>
    <w:rsid w:val="00F470D7"/>
    <w:rsid w:val="00F47C6C"/>
    <w:rsid w:val="00F50543"/>
    <w:rsid w:val="00F511A0"/>
    <w:rsid w:val="00F51DF7"/>
    <w:rsid w:val="00F53D35"/>
    <w:rsid w:val="00F54B6B"/>
    <w:rsid w:val="00F5596A"/>
    <w:rsid w:val="00F606D1"/>
    <w:rsid w:val="00F614C9"/>
    <w:rsid w:val="00F62A92"/>
    <w:rsid w:val="00F62B96"/>
    <w:rsid w:val="00F62E26"/>
    <w:rsid w:val="00F637FC"/>
    <w:rsid w:val="00F659A1"/>
    <w:rsid w:val="00F6608E"/>
    <w:rsid w:val="00F671BF"/>
    <w:rsid w:val="00F67744"/>
    <w:rsid w:val="00F67A5F"/>
    <w:rsid w:val="00F67A6F"/>
    <w:rsid w:val="00F700B0"/>
    <w:rsid w:val="00F70508"/>
    <w:rsid w:val="00F72CC3"/>
    <w:rsid w:val="00F7509D"/>
    <w:rsid w:val="00F75826"/>
    <w:rsid w:val="00F77605"/>
    <w:rsid w:val="00F8111E"/>
    <w:rsid w:val="00F82942"/>
    <w:rsid w:val="00F8332C"/>
    <w:rsid w:val="00F851A8"/>
    <w:rsid w:val="00F85877"/>
    <w:rsid w:val="00F85CE6"/>
    <w:rsid w:val="00F868A8"/>
    <w:rsid w:val="00F903E8"/>
    <w:rsid w:val="00F908FB"/>
    <w:rsid w:val="00F91428"/>
    <w:rsid w:val="00F92C26"/>
    <w:rsid w:val="00F932E0"/>
    <w:rsid w:val="00F952F9"/>
    <w:rsid w:val="00F964A0"/>
    <w:rsid w:val="00F9665A"/>
    <w:rsid w:val="00F9691F"/>
    <w:rsid w:val="00F96D38"/>
    <w:rsid w:val="00FA05B1"/>
    <w:rsid w:val="00FA113A"/>
    <w:rsid w:val="00FA281F"/>
    <w:rsid w:val="00FA7219"/>
    <w:rsid w:val="00FB0248"/>
    <w:rsid w:val="00FB1258"/>
    <w:rsid w:val="00FB1340"/>
    <w:rsid w:val="00FB1D06"/>
    <w:rsid w:val="00FB2327"/>
    <w:rsid w:val="00FB2841"/>
    <w:rsid w:val="00FB3940"/>
    <w:rsid w:val="00FB5BBC"/>
    <w:rsid w:val="00FB6B67"/>
    <w:rsid w:val="00FC0238"/>
    <w:rsid w:val="00FC0858"/>
    <w:rsid w:val="00FC1580"/>
    <w:rsid w:val="00FC16FB"/>
    <w:rsid w:val="00FC1D83"/>
    <w:rsid w:val="00FC2189"/>
    <w:rsid w:val="00FC31DA"/>
    <w:rsid w:val="00FC3C60"/>
    <w:rsid w:val="00FC5BA2"/>
    <w:rsid w:val="00FC69BD"/>
    <w:rsid w:val="00FD06A3"/>
    <w:rsid w:val="00FD1097"/>
    <w:rsid w:val="00FD120B"/>
    <w:rsid w:val="00FD2276"/>
    <w:rsid w:val="00FD2D2C"/>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49EC"/>
    <w:rsid w:val="00FF4AE9"/>
    <w:rsid w:val="00FF4B8C"/>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unhideWhenUsed="0" w:qFormat="1"/>
    <w:lsdException w:name="header" w:semiHidden="0" w:unhideWhenUsed="0"/>
    <w:lsdException w:name="footer" w:semiHidden="0" w:unhideWhenUsed="0" w:qFormat="1"/>
    <w:lsdException w:name="caption" w:uiPriority="35" w:qFormat="1"/>
    <w:lsdException w:name="page number" w:semiHidden="0" w:unhideWhenUsed="0"/>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Body Text" w:semiHidden="0" w:unhideWhenUsed="0"/>
    <w:lsdException w:name="Body Text Indent"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semiHidden="0" w:unhideWhenUsed="0"/>
    <w:lsdException w:name="Body Text 3" w:semiHidden="0" w:unhideWhenUsed="0"/>
    <w:lsdException w:name="Body Text Indent 2" w:semiHidden="0" w:unhideWhenUsed="0"/>
    <w:lsdException w:name="Hyperlink" w:semiHidden="0" w:unhideWhenUsed="0"/>
    <w:lsdException w:name="FollowedHyperlink" w:semiHidden="0" w:unhideWhenUsed="0" w:qFormat="1"/>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Web)" w:semiHidden="0" w:uiPriority="99" w:unhideWhenUsed="0"/>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59"/>
    <w:rsid w:val="009F0202"/>
    <w:rPr>
      <w:rFonts w:ascii="Calibri"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rs.gov.br" TargetMode="External"/><Relationship Id="rId18" Type="http://schemas.openxmlformats.org/officeDocument/2006/relationships/hyperlink" Target="http://www.portaldatransparencia.gov.br/ceis" TargetMode="External"/><Relationship Id="rId26" Type="http://schemas.openxmlformats.org/officeDocument/2006/relationships/hyperlink" Target="mailto:hugocneto61@gmail.com" TargetMode="External"/><Relationship Id="rId3" Type="http://schemas.openxmlformats.org/officeDocument/2006/relationships/numbering" Target="numbering.xml"/><Relationship Id="rId21" Type="http://schemas.openxmlformats.org/officeDocument/2006/relationships/hyperlink" Target="mailto:hugocneto@gmail.com" TargetMode="External"/><Relationship Id="rId7" Type="http://schemas.openxmlformats.org/officeDocument/2006/relationships/footnotes" Target="footnotes.xml"/><Relationship Id="rId12" Type="http://schemas.openxmlformats.org/officeDocument/2006/relationships/hyperlink" Target="mailto:hugocneto61@gmail.com" TargetMode="External"/><Relationship Id="rId17" Type="http://schemas.openxmlformats.org/officeDocument/2006/relationships/hyperlink" Target="mailto:hugocneto@gmail.com" TargetMode="External"/><Relationship Id="rId25" Type="http://schemas.openxmlformats.org/officeDocument/2006/relationships/hyperlink" Target="mailto:giovani.compras@outlook.com" TargetMode="External"/><Relationship Id="rId2" Type="http://schemas.openxmlformats.org/officeDocument/2006/relationships/customXml" Target="../customXml/item2.xml"/><Relationship Id="rId16" Type="http://schemas.openxmlformats.org/officeDocument/2006/relationships/hyperlink" Target="mailto:giovani.compras@outlook.com" TargetMode="External"/><Relationship Id="rId20" Type="http://schemas.openxmlformats.org/officeDocument/2006/relationships/hyperlink" Target="mailto:giovani.compras@outlook.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hyperlink" Target="http://www.arroiodosratos.rs.gov.br" TargetMode="External"/><Relationship Id="rId5" Type="http://schemas.openxmlformats.org/officeDocument/2006/relationships/settings" Target="settings.xml"/><Relationship Id="rId15" Type="http://schemas.openxmlformats.org/officeDocument/2006/relationships/hyperlink" Target="https://www.compras.rs.gov.br/assets/global/files/CELIC_Termo-Liberacao.doc" TargetMode="External"/><Relationship Id="rId23" Type="http://schemas.openxmlformats.org/officeDocument/2006/relationships/hyperlink" Target="mailto:hugocneto61@gmail.com" TargetMode="External"/><Relationship Id="rId28"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http://www.cnj.jus.br/improbidade_adm/consultar_requerido.ph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mailto:secad@planejamento.rs.gov.br" TargetMode="External"/><Relationship Id="rId22" Type="http://schemas.openxmlformats.org/officeDocument/2006/relationships/hyperlink" Target="mailto:giovani.compras@outlook.com" TargetMode="External"/><Relationship Id="rId27" Type="http://schemas.openxmlformats.org/officeDocument/2006/relationships/hyperlink" Target="http://www.arroiodosratos.rs.gov.b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B87EB8-909E-4704-8384-71A84C915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10183</Words>
  <Characters>54990</Characters>
  <Application>Microsoft Office Word</Application>
  <DocSecurity>0</DocSecurity>
  <Lines>458</Lines>
  <Paragraphs>130</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65043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Susi</cp:lastModifiedBy>
  <cp:revision>2</cp:revision>
  <cp:lastPrinted>2021-04-30T13:12:00Z</cp:lastPrinted>
  <dcterms:created xsi:type="dcterms:W3CDTF">2021-12-17T19:16:00Z</dcterms:created>
  <dcterms:modified xsi:type="dcterms:W3CDTF">2021-12-17T19:16:00Z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