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1F" w:rsidRDefault="008D6D1F" w:rsidP="008D6D1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DE LEILÃO PÚBLICO </w:t>
      </w:r>
      <w:r w:rsidRPr="00686D3E">
        <w:rPr>
          <w:rFonts w:ascii="Arial" w:hAnsi="Arial" w:cs="Arial"/>
          <w:b/>
          <w:sz w:val="20"/>
          <w:szCs w:val="20"/>
        </w:rPr>
        <w:t xml:space="preserve">N° </w:t>
      </w:r>
      <w:r>
        <w:rPr>
          <w:rFonts w:ascii="Arial" w:hAnsi="Arial" w:cs="Arial"/>
          <w:b/>
          <w:sz w:val="20"/>
          <w:szCs w:val="20"/>
        </w:rPr>
        <w:t>0</w:t>
      </w:r>
      <w:r w:rsidR="00D81676">
        <w:rPr>
          <w:rFonts w:ascii="Arial" w:hAnsi="Arial" w:cs="Arial"/>
          <w:b/>
          <w:sz w:val="20"/>
          <w:szCs w:val="20"/>
        </w:rPr>
        <w:t>02</w:t>
      </w:r>
      <w:r>
        <w:rPr>
          <w:rFonts w:ascii="Arial" w:hAnsi="Arial" w:cs="Arial"/>
          <w:b/>
          <w:sz w:val="20"/>
          <w:szCs w:val="20"/>
        </w:rPr>
        <w:t>/2021</w:t>
      </w:r>
    </w:p>
    <w:p w:rsidR="008D6D1F" w:rsidRPr="008D6D1F" w:rsidRDefault="008D6D1F" w:rsidP="00D81676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9F561D" w:rsidRDefault="00D81676" w:rsidP="00D81676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LEILÃO PARA VENDA DE BENS MÓVEIS INSERVÍVEIS AO PATRIMÔNIO PÚBLICO DO MUNICÍPIO DE ARROIO DOS RATOS/RS.</w:t>
      </w:r>
    </w:p>
    <w:p w:rsidR="00D81676" w:rsidRDefault="00D81676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O MUNICÍPIO DE ARROIO DOS RATOS</w:t>
      </w:r>
      <w:r w:rsidRPr="00686D3E"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</w:t>
      </w:r>
      <w:r w:rsidR="00686D3E" w:rsidRPr="00686D3E">
        <w:rPr>
          <w:rFonts w:ascii="Arial" w:hAnsi="Arial" w:cs="Arial"/>
          <w:sz w:val="20"/>
          <w:szCs w:val="20"/>
        </w:rPr>
        <w:t>88.363.072/0001-44</w:t>
      </w:r>
      <w:r w:rsidRPr="00686D3E">
        <w:rPr>
          <w:rFonts w:ascii="Arial" w:hAnsi="Arial" w:cs="Arial"/>
          <w:sz w:val="20"/>
          <w:szCs w:val="20"/>
        </w:rPr>
        <w:t>, com sede administrativa no Largo do Mineiro, n° 1</w:t>
      </w:r>
      <w:r w:rsidR="00317379">
        <w:rPr>
          <w:rFonts w:ascii="Arial" w:hAnsi="Arial" w:cs="Arial"/>
          <w:sz w:val="20"/>
          <w:szCs w:val="20"/>
        </w:rPr>
        <w:t>3</w:t>
      </w:r>
      <w:r w:rsidRPr="00686D3E">
        <w:rPr>
          <w:rFonts w:ascii="Arial" w:hAnsi="Arial" w:cs="Arial"/>
          <w:sz w:val="20"/>
          <w:szCs w:val="20"/>
        </w:rPr>
        <w:t xml:space="preserve">5, Centro, representado pelo Excelentíssimo </w:t>
      </w:r>
      <w:r w:rsidR="00D42E40" w:rsidRPr="00686D3E">
        <w:rPr>
          <w:rFonts w:ascii="Arial" w:hAnsi="Arial" w:cs="Arial"/>
          <w:sz w:val="20"/>
          <w:szCs w:val="20"/>
        </w:rPr>
        <w:t xml:space="preserve">senhor </w:t>
      </w:r>
      <w:r w:rsidRPr="00686D3E">
        <w:rPr>
          <w:rFonts w:ascii="Arial" w:hAnsi="Arial" w:cs="Arial"/>
          <w:sz w:val="20"/>
          <w:szCs w:val="20"/>
        </w:rPr>
        <w:t xml:space="preserve">Prefeito Municipal </w:t>
      </w:r>
      <w:r w:rsidR="001F3C63">
        <w:rPr>
          <w:rFonts w:ascii="Arial" w:hAnsi="Arial" w:cs="Arial"/>
          <w:sz w:val="20"/>
          <w:szCs w:val="20"/>
        </w:rPr>
        <w:t>JOSÉ CARLOS GARCIA DE AZEREDO</w:t>
      </w:r>
      <w:r w:rsidRPr="00686D3E">
        <w:rPr>
          <w:rFonts w:ascii="Arial" w:hAnsi="Arial" w:cs="Arial"/>
          <w:sz w:val="20"/>
          <w:szCs w:val="20"/>
        </w:rPr>
        <w:t xml:space="preserve">, que no uso de suas atribuições legais, </w:t>
      </w:r>
      <w:r w:rsidR="003B15AF">
        <w:rPr>
          <w:rFonts w:ascii="Arial" w:hAnsi="Arial" w:cs="Arial"/>
          <w:sz w:val="20"/>
          <w:szCs w:val="20"/>
        </w:rPr>
        <w:t xml:space="preserve">autoriza a realização do certame, ao qual será conduzido por Funcionário Efetivo devidamente nomeado para tal fim e apoiado </w:t>
      </w:r>
      <w:r w:rsidRPr="00686D3E">
        <w:rPr>
          <w:rFonts w:ascii="Arial" w:hAnsi="Arial" w:cs="Arial"/>
          <w:sz w:val="20"/>
          <w:szCs w:val="20"/>
        </w:rPr>
        <w:t xml:space="preserve">pela </w:t>
      </w:r>
      <w:r w:rsidRPr="00F2215E">
        <w:rPr>
          <w:rFonts w:ascii="Arial" w:hAnsi="Arial" w:cs="Arial"/>
          <w:sz w:val="20"/>
          <w:szCs w:val="20"/>
        </w:rPr>
        <w:t>Comissão Permanente de Licitação</w:t>
      </w:r>
      <w:r w:rsidR="003B15AF">
        <w:rPr>
          <w:rFonts w:ascii="Arial" w:hAnsi="Arial" w:cs="Arial"/>
          <w:sz w:val="20"/>
          <w:szCs w:val="20"/>
        </w:rPr>
        <w:t xml:space="preserve">, </w:t>
      </w:r>
      <w:r w:rsidR="00686D3E">
        <w:rPr>
          <w:rFonts w:ascii="Arial" w:hAnsi="Arial" w:cs="Arial"/>
          <w:sz w:val="20"/>
          <w:szCs w:val="20"/>
        </w:rPr>
        <w:t xml:space="preserve">conforme </w:t>
      </w:r>
      <w:proofErr w:type="gramStart"/>
      <w:r w:rsidR="00686D3E">
        <w:rPr>
          <w:rFonts w:ascii="Arial" w:hAnsi="Arial" w:cs="Arial"/>
          <w:sz w:val="20"/>
          <w:szCs w:val="20"/>
        </w:rPr>
        <w:t>portarias</w:t>
      </w:r>
      <w:proofErr w:type="gramEnd"/>
      <w:r w:rsidR="00686D3E">
        <w:rPr>
          <w:rFonts w:ascii="Arial" w:hAnsi="Arial" w:cs="Arial"/>
          <w:sz w:val="20"/>
          <w:szCs w:val="20"/>
        </w:rPr>
        <w:t xml:space="preserve"> Nº</w:t>
      </w:r>
      <w:r w:rsidR="007651DC">
        <w:rPr>
          <w:rFonts w:ascii="Arial" w:hAnsi="Arial" w:cs="Arial"/>
          <w:sz w:val="20"/>
          <w:szCs w:val="20"/>
        </w:rPr>
        <w:t xml:space="preserve"> </w:t>
      </w:r>
      <w:r w:rsidR="00F26EEA" w:rsidRPr="00F26EEA">
        <w:rPr>
          <w:rFonts w:ascii="Arial" w:hAnsi="Arial" w:cs="Arial"/>
          <w:sz w:val="20"/>
          <w:szCs w:val="20"/>
        </w:rPr>
        <w:t>184/2021</w:t>
      </w:r>
      <w:r w:rsidR="007651DC" w:rsidRPr="00F26EEA">
        <w:rPr>
          <w:rFonts w:ascii="Arial" w:hAnsi="Arial" w:cs="Arial"/>
          <w:sz w:val="20"/>
          <w:szCs w:val="20"/>
        </w:rPr>
        <w:t xml:space="preserve"> e Nº</w:t>
      </w:r>
      <w:r w:rsidR="00F26EEA" w:rsidRPr="00F26EEA">
        <w:rPr>
          <w:rFonts w:ascii="Arial" w:hAnsi="Arial" w:cs="Arial"/>
          <w:sz w:val="20"/>
          <w:szCs w:val="20"/>
        </w:rPr>
        <w:t xml:space="preserve"> 053/</w:t>
      </w:r>
      <w:r w:rsidR="00F26EEA">
        <w:rPr>
          <w:rFonts w:ascii="Arial" w:hAnsi="Arial" w:cs="Arial"/>
          <w:sz w:val="20"/>
          <w:szCs w:val="20"/>
        </w:rPr>
        <w:t xml:space="preserve">2021 </w:t>
      </w:r>
      <w:r w:rsidR="007651DC">
        <w:rPr>
          <w:rFonts w:ascii="Arial" w:hAnsi="Arial" w:cs="Arial"/>
          <w:sz w:val="20"/>
          <w:szCs w:val="20"/>
        </w:rPr>
        <w:t>respectivamente</w:t>
      </w:r>
      <w:r w:rsidRPr="00686D3E">
        <w:rPr>
          <w:rFonts w:ascii="Arial" w:hAnsi="Arial" w:cs="Arial"/>
          <w:sz w:val="20"/>
          <w:szCs w:val="20"/>
        </w:rPr>
        <w:t>. Faz saber, aos interessados que tomarem conhecimento deste Edital</w:t>
      </w:r>
      <w:r w:rsidRPr="004259F6">
        <w:rPr>
          <w:rFonts w:ascii="Arial" w:hAnsi="Arial" w:cs="Arial"/>
          <w:sz w:val="20"/>
          <w:szCs w:val="20"/>
        </w:rPr>
        <w:t xml:space="preserve">, que fará realizar LICITAÇÃO, na modalidade LEILÃO, tipo MAIOR LANCE, tendo por OBJETO </w:t>
      </w:r>
      <w:r w:rsidR="00D81676" w:rsidRPr="004259F6">
        <w:rPr>
          <w:rFonts w:ascii="Arial" w:hAnsi="Arial" w:cs="Arial"/>
          <w:sz w:val="20"/>
          <w:szCs w:val="20"/>
        </w:rPr>
        <w:t>a venda de bens móveis considerados inservíveis</w:t>
      </w:r>
      <w:r w:rsidRPr="004259F6">
        <w:rPr>
          <w:rFonts w:ascii="Arial" w:hAnsi="Arial" w:cs="Arial"/>
          <w:sz w:val="20"/>
          <w:szCs w:val="20"/>
        </w:rPr>
        <w:t>, o ato será realizado</w:t>
      </w:r>
      <w:r w:rsidR="006B4B4D" w:rsidRPr="004259F6">
        <w:rPr>
          <w:rFonts w:ascii="Arial" w:hAnsi="Arial" w:cs="Arial"/>
          <w:sz w:val="20"/>
          <w:szCs w:val="20"/>
        </w:rPr>
        <w:t xml:space="preserve"> na</w:t>
      </w:r>
      <w:r w:rsidR="00035D90" w:rsidRPr="004259F6">
        <w:rPr>
          <w:rFonts w:ascii="Arial" w:hAnsi="Arial" w:cs="Arial"/>
          <w:sz w:val="20"/>
          <w:szCs w:val="20"/>
        </w:rPr>
        <w:t xml:space="preserve"> </w:t>
      </w:r>
      <w:r w:rsidR="004259F6" w:rsidRPr="007F49E1">
        <w:rPr>
          <w:rFonts w:ascii="Arial" w:hAnsi="Arial" w:cs="Arial"/>
          <w:b/>
          <w:sz w:val="22"/>
          <w:szCs w:val="22"/>
          <w:u w:val="single"/>
        </w:rPr>
        <w:t>Av. Getúlio Vargas</w:t>
      </w:r>
      <w:r w:rsidR="00D81676" w:rsidRPr="007F49E1">
        <w:rPr>
          <w:rFonts w:ascii="Arial" w:hAnsi="Arial" w:cs="Arial"/>
          <w:b/>
          <w:sz w:val="22"/>
          <w:szCs w:val="22"/>
          <w:u w:val="single"/>
        </w:rPr>
        <w:t>,</w:t>
      </w:r>
      <w:r w:rsidR="004259F6" w:rsidRPr="007F49E1">
        <w:rPr>
          <w:rFonts w:ascii="Arial" w:hAnsi="Arial" w:cs="Arial"/>
          <w:b/>
          <w:sz w:val="22"/>
          <w:szCs w:val="22"/>
          <w:u w:val="single"/>
        </w:rPr>
        <w:t xml:space="preserve"> S/N, no ponto conhecido como “Engenho do </w:t>
      </w:r>
      <w:proofErr w:type="spellStart"/>
      <w:r w:rsidR="004259F6" w:rsidRPr="007F49E1">
        <w:rPr>
          <w:rFonts w:ascii="Arial" w:hAnsi="Arial" w:cs="Arial"/>
          <w:b/>
          <w:sz w:val="22"/>
          <w:szCs w:val="22"/>
          <w:u w:val="single"/>
        </w:rPr>
        <w:t>Pinhatti</w:t>
      </w:r>
      <w:proofErr w:type="spellEnd"/>
      <w:r w:rsidR="004259F6" w:rsidRPr="007F49E1">
        <w:rPr>
          <w:rFonts w:ascii="Arial" w:hAnsi="Arial" w:cs="Arial"/>
          <w:b/>
          <w:sz w:val="22"/>
          <w:szCs w:val="22"/>
          <w:u w:val="single"/>
        </w:rPr>
        <w:t xml:space="preserve">”, </w:t>
      </w:r>
      <w:r w:rsidR="00D81676" w:rsidRPr="007F49E1">
        <w:rPr>
          <w:rFonts w:ascii="Arial" w:hAnsi="Arial" w:cs="Arial"/>
          <w:b/>
          <w:sz w:val="22"/>
          <w:szCs w:val="22"/>
          <w:u w:val="single"/>
        </w:rPr>
        <w:t xml:space="preserve">no dia 16 </w:t>
      </w:r>
      <w:r w:rsidR="00BE1DDE" w:rsidRPr="007F49E1"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="00D81676" w:rsidRPr="007F49E1">
        <w:rPr>
          <w:rFonts w:ascii="Arial" w:hAnsi="Arial" w:cs="Arial"/>
          <w:b/>
          <w:sz w:val="22"/>
          <w:szCs w:val="22"/>
          <w:u w:val="single"/>
        </w:rPr>
        <w:t>dezembro</w:t>
      </w:r>
      <w:r w:rsidR="00BE1DDE" w:rsidRPr="007F49E1">
        <w:rPr>
          <w:rFonts w:ascii="Arial" w:hAnsi="Arial" w:cs="Arial"/>
          <w:b/>
          <w:sz w:val="22"/>
          <w:szCs w:val="22"/>
          <w:u w:val="single"/>
        </w:rPr>
        <w:t xml:space="preserve"> de 2021</w:t>
      </w:r>
      <w:r w:rsidR="00D81676" w:rsidRPr="007F49E1">
        <w:rPr>
          <w:rFonts w:ascii="Arial" w:hAnsi="Arial" w:cs="Arial"/>
          <w:b/>
          <w:sz w:val="22"/>
          <w:szCs w:val="22"/>
          <w:u w:val="single"/>
        </w:rPr>
        <w:t>, às 13h</w:t>
      </w:r>
      <w:r w:rsidR="009924E4" w:rsidRPr="007F49E1">
        <w:rPr>
          <w:rFonts w:ascii="Arial" w:hAnsi="Arial" w:cs="Arial"/>
          <w:b/>
          <w:sz w:val="22"/>
          <w:szCs w:val="22"/>
          <w:u w:val="single"/>
        </w:rPr>
        <w:t>30</w:t>
      </w:r>
      <w:r w:rsidR="00D81676" w:rsidRPr="004259F6">
        <w:rPr>
          <w:rFonts w:ascii="Arial" w:hAnsi="Arial" w:cs="Arial"/>
          <w:b/>
          <w:sz w:val="20"/>
          <w:szCs w:val="20"/>
          <w:u w:val="single"/>
        </w:rPr>
        <w:t>.</w:t>
      </w:r>
      <w:r w:rsidRPr="004259F6">
        <w:rPr>
          <w:rFonts w:ascii="Arial" w:hAnsi="Arial" w:cs="Arial"/>
          <w:sz w:val="20"/>
          <w:szCs w:val="20"/>
        </w:rPr>
        <w:t xml:space="preserve"> A presente</w:t>
      </w:r>
      <w:r w:rsidRPr="00BE1DDE">
        <w:rPr>
          <w:rFonts w:ascii="Arial" w:hAnsi="Arial" w:cs="Arial"/>
          <w:sz w:val="20"/>
          <w:szCs w:val="20"/>
        </w:rPr>
        <w:t xml:space="preserve"> licitação se processará nos termos deste Edital, em conformidade com os dispositivo</w:t>
      </w:r>
      <w:r w:rsidRPr="00686D3E">
        <w:rPr>
          <w:rFonts w:ascii="Arial" w:hAnsi="Arial" w:cs="Arial"/>
          <w:sz w:val="20"/>
          <w:szCs w:val="20"/>
        </w:rPr>
        <w:t>s da Lei Federal nº 8.666/93 e alterações posteriores.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OBJETO</w:t>
      </w:r>
    </w:p>
    <w:p w:rsidR="00035D90" w:rsidRPr="00BE1DDE" w:rsidRDefault="00317379" w:rsidP="00317379">
      <w:pPr>
        <w:jc w:val="both"/>
        <w:rPr>
          <w:rFonts w:ascii="Arial" w:hAnsi="Arial" w:cs="Arial"/>
          <w:b/>
          <w:sz w:val="20"/>
          <w:szCs w:val="20"/>
        </w:rPr>
      </w:pPr>
      <w:r w:rsidRPr="00BE1DDE">
        <w:rPr>
          <w:rFonts w:ascii="Arial" w:hAnsi="Arial" w:cs="Arial"/>
          <w:sz w:val="20"/>
          <w:szCs w:val="20"/>
        </w:rPr>
        <w:t xml:space="preserve">Tem por objeto o presente Edital, </w:t>
      </w:r>
      <w:r w:rsidR="00D81676">
        <w:rPr>
          <w:rFonts w:ascii="Arial" w:hAnsi="Arial" w:cs="Arial"/>
          <w:sz w:val="20"/>
          <w:szCs w:val="20"/>
        </w:rPr>
        <w:t>o Leilão de bens móveis de propriedade do Município considerados inservíveis, consoante relação dos lotes discriminados no Anexo I.</w:t>
      </w:r>
    </w:p>
    <w:p w:rsidR="00035D90" w:rsidRDefault="00035D90" w:rsidP="00317379">
      <w:pPr>
        <w:jc w:val="both"/>
        <w:rPr>
          <w:rFonts w:ascii="Cambria" w:hAnsi="Cambria" w:cs="Arial"/>
          <w:sz w:val="22"/>
          <w:szCs w:val="22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2.1. Os bens serão adjudicados a quem der o maior lance igual ou superior do preço mínimo de avaliação. 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3.1. Poderão participar do leilão de </w:t>
      </w:r>
      <w:r w:rsidR="00D81676">
        <w:rPr>
          <w:rFonts w:ascii="Arial" w:hAnsi="Arial" w:cs="Arial"/>
          <w:sz w:val="20"/>
          <w:szCs w:val="20"/>
        </w:rPr>
        <w:t xml:space="preserve">BENS MÓVEIS </w:t>
      </w:r>
      <w:r w:rsidRPr="00686D3E">
        <w:rPr>
          <w:rFonts w:ascii="Arial" w:hAnsi="Arial" w:cs="Arial"/>
          <w:sz w:val="20"/>
          <w:szCs w:val="20"/>
        </w:rPr>
        <w:t>pessoas físicas e jurídicas de qualquer natureza, sendo que, no ato, o participante que arrematar o lote deverá apresentar obrigatoriamente os seguintes documentos:</w:t>
      </w:r>
    </w:p>
    <w:p w:rsidR="00524BAC" w:rsidRPr="00686D3E" w:rsidRDefault="00524BAC" w:rsidP="009F561D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3.2. Pessoa Física: RG, CPF e Comprovante de Residência.</w:t>
      </w:r>
    </w:p>
    <w:p w:rsidR="00524BAC" w:rsidRPr="00686D3E" w:rsidRDefault="00524BAC" w:rsidP="009F561D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lastRenderedPageBreak/>
        <w:t>3.3. Pessoa Jurídica: Registro Comercial, no caso de empresa individual, Contrato Social ou cópia autenticada, CNPJ, RG e CPF do representante, com firma reconhecida, comprovando serem seus representantes legais; por sócio dirigente, proprietário ou assemelhado com poderes bastantes, e que satisfaçam as demais condições deste Edital.</w:t>
      </w:r>
    </w:p>
    <w:p w:rsidR="008A1104" w:rsidRDefault="00524BAC" w:rsidP="009F561D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3.4. Pessoas emancipadas: deverão apresentar também o documento comprobatório do registro da emancipação em registro público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4. DAS CONDIÇÕES GERAIS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4.1. </w:t>
      </w:r>
      <w:r w:rsidRPr="0042277D">
        <w:rPr>
          <w:rFonts w:ascii="Arial" w:hAnsi="Arial" w:cs="Arial"/>
          <w:sz w:val="20"/>
          <w:szCs w:val="20"/>
        </w:rPr>
        <w:t xml:space="preserve">O leilão será </w:t>
      </w:r>
      <w:r w:rsidRPr="00912CB0">
        <w:rPr>
          <w:rFonts w:ascii="Arial" w:hAnsi="Arial" w:cs="Arial"/>
          <w:sz w:val="20"/>
          <w:szCs w:val="20"/>
        </w:rPr>
        <w:t>realizado por lotes, conforme discriminado no anexo I do edital, e os valores são os mínimos aprovados como base para o lance inicial;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4.2. </w:t>
      </w:r>
      <w:r w:rsidRPr="00912CB0">
        <w:rPr>
          <w:rFonts w:ascii="Arial" w:hAnsi="Arial" w:cs="Arial"/>
          <w:sz w:val="20"/>
          <w:szCs w:val="20"/>
        </w:rPr>
        <w:t>O Município de Arroio dos Ratos, conforme previsão legal contida no artigo 22, § 5º, da Lei Federal nº 8.666/93, não alienará os bens dos lotes, cujos lances ou ofertas não sejam iguais ou maiores do que o valor expresso no anexo I do edital;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4.3. Os lances serão verbais </w:t>
      </w:r>
      <w:r w:rsidRPr="00686D3E">
        <w:rPr>
          <w:rFonts w:ascii="Arial" w:hAnsi="Arial" w:cs="Arial"/>
          <w:b/>
          <w:sz w:val="20"/>
          <w:szCs w:val="20"/>
        </w:rPr>
        <w:t>A QUEM MAIOR LANCE OFERTAR</w:t>
      </w:r>
      <w:r w:rsidRPr="00686D3E">
        <w:rPr>
          <w:rFonts w:ascii="Arial" w:hAnsi="Arial" w:cs="Arial"/>
          <w:sz w:val="20"/>
          <w:szCs w:val="20"/>
        </w:rPr>
        <w:t xml:space="preserve"> para cada lote, desde que o Município adjudique a proposta de lance para o lote;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4.4. O </w:t>
      </w:r>
      <w:r w:rsidR="003B15AF">
        <w:rPr>
          <w:rFonts w:ascii="Arial" w:hAnsi="Arial" w:cs="Arial"/>
          <w:sz w:val="20"/>
          <w:szCs w:val="20"/>
        </w:rPr>
        <w:t>Funcionário Efetivo devidamente nomeado</w:t>
      </w:r>
      <w:r w:rsidRPr="00686D3E">
        <w:rPr>
          <w:rFonts w:ascii="Arial" w:hAnsi="Arial" w:cs="Arial"/>
          <w:sz w:val="20"/>
          <w:szCs w:val="20"/>
        </w:rPr>
        <w:t xml:space="preserve"> ofertará o lote e aguardará a manifestação espontânea de cada interessado em ofertar maior valor ao preço do lote em questão (lance);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4.</w:t>
      </w:r>
      <w:r w:rsidR="00912CB0">
        <w:rPr>
          <w:rFonts w:ascii="Arial" w:hAnsi="Arial" w:cs="Arial"/>
          <w:sz w:val="20"/>
          <w:szCs w:val="20"/>
        </w:rPr>
        <w:t>5</w:t>
      </w:r>
      <w:r w:rsidRPr="00686D3E">
        <w:rPr>
          <w:rFonts w:ascii="Arial" w:hAnsi="Arial" w:cs="Arial"/>
          <w:sz w:val="20"/>
          <w:szCs w:val="20"/>
        </w:rPr>
        <w:t>. Durante o leilão podem ser realizadas ofertas sucessivas de lances para cada lote, sempre com valores que superem ao lance anteriormente efetuado. Não serão admitidos lances com valores idênticos ou que visem a igualar a oferta de algum interessado;</w:t>
      </w:r>
      <w:r w:rsidR="0082243F">
        <w:rPr>
          <w:rFonts w:ascii="Arial" w:hAnsi="Arial" w:cs="Arial"/>
          <w:sz w:val="20"/>
          <w:szCs w:val="20"/>
        </w:rPr>
        <w:t xml:space="preserve"> </w:t>
      </w:r>
      <w:r w:rsidR="0082243F" w:rsidRPr="008E1439">
        <w:rPr>
          <w:rFonts w:ascii="Arial" w:hAnsi="Arial" w:cs="Arial"/>
          <w:b/>
          <w:sz w:val="20"/>
          <w:szCs w:val="20"/>
        </w:rPr>
        <w:t xml:space="preserve">Fica facultado ao </w:t>
      </w:r>
      <w:r w:rsidR="003B15AF" w:rsidRPr="003B15AF">
        <w:rPr>
          <w:rFonts w:ascii="Arial" w:hAnsi="Arial" w:cs="Arial"/>
          <w:b/>
          <w:sz w:val="20"/>
          <w:szCs w:val="20"/>
        </w:rPr>
        <w:t>Funcionário Efetivo devidamente nomeado</w:t>
      </w:r>
      <w:r w:rsidR="0082243F" w:rsidRPr="008E1439">
        <w:rPr>
          <w:rFonts w:ascii="Arial" w:hAnsi="Arial" w:cs="Arial"/>
          <w:b/>
          <w:sz w:val="20"/>
          <w:szCs w:val="20"/>
        </w:rPr>
        <w:t xml:space="preserve"> determinar percentual ou valores </w:t>
      </w:r>
      <w:r w:rsidR="008E1439">
        <w:rPr>
          <w:rFonts w:ascii="Arial" w:hAnsi="Arial" w:cs="Arial"/>
          <w:b/>
          <w:sz w:val="20"/>
          <w:szCs w:val="20"/>
        </w:rPr>
        <w:t>mínimos de aumento de valores dos</w:t>
      </w:r>
      <w:r w:rsidR="0082243F" w:rsidRPr="008E1439">
        <w:rPr>
          <w:rFonts w:ascii="Arial" w:hAnsi="Arial" w:cs="Arial"/>
          <w:b/>
          <w:sz w:val="20"/>
          <w:szCs w:val="20"/>
        </w:rPr>
        <w:t xml:space="preserve"> lances subsequentes a fim de </w:t>
      </w:r>
      <w:proofErr w:type="gramStart"/>
      <w:r w:rsidR="0082243F" w:rsidRPr="008E1439">
        <w:rPr>
          <w:rFonts w:ascii="Arial" w:hAnsi="Arial" w:cs="Arial"/>
          <w:b/>
          <w:sz w:val="20"/>
          <w:szCs w:val="20"/>
        </w:rPr>
        <w:t>agilizar</w:t>
      </w:r>
      <w:proofErr w:type="gramEnd"/>
      <w:r w:rsidR="0082243F" w:rsidRPr="008E1439">
        <w:rPr>
          <w:rFonts w:ascii="Arial" w:hAnsi="Arial" w:cs="Arial"/>
          <w:b/>
          <w:sz w:val="20"/>
          <w:szCs w:val="20"/>
        </w:rPr>
        <w:t xml:space="preserve"> o processo e evitar a procrastinação do certame.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4.</w:t>
      </w:r>
      <w:r w:rsidR="00912CB0">
        <w:rPr>
          <w:rFonts w:ascii="Arial" w:hAnsi="Arial" w:cs="Arial"/>
          <w:sz w:val="20"/>
          <w:szCs w:val="20"/>
        </w:rPr>
        <w:t>6</w:t>
      </w:r>
      <w:r w:rsidRPr="00686D3E">
        <w:rPr>
          <w:rFonts w:ascii="Arial" w:hAnsi="Arial" w:cs="Arial"/>
          <w:sz w:val="20"/>
          <w:szCs w:val="20"/>
        </w:rPr>
        <w:t xml:space="preserve">. No momento em que os interessados não mais se dispuserem a realizar novos lances, o </w:t>
      </w:r>
      <w:r w:rsidR="003B15AF">
        <w:rPr>
          <w:rFonts w:ascii="Arial" w:hAnsi="Arial" w:cs="Arial"/>
          <w:sz w:val="20"/>
          <w:szCs w:val="20"/>
        </w:rPr>
        <w:t>Funcionário Efetivo devidamente nomeado</w:t>
      </w:r>
      <w:r w:rsidRPr="00686D3E">
        <w:rPr>
          <w:rFonts w:ascii="Arial" w:hAnsi="Arial" w:cs="Arial"/>
          <w:sz w:val="20"/>
          <w:szCs w:val="20"/>
        </w:rPr>
        <w:t xml:space="preserve"> identificará o ofertante da maior proposta e lhe adjudicará o lote em questão;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4.</w:t>
      </w:r>
      <w:r w:rsidR="00912CB0">
        <w:rPr>
          <w:rFonts w:ascii="Arial" w:hAnsi="Arial" w:cs="Arial"/>
          <w:sz w:val="20"/>
          <w:szCs w:val="20"/>
        </w:rPr>
        <w:t>7</w:t>
      </w:r>
      <w:r w:rsidRPr="00686D3E">
        <w:rPr>
          <w:rFonts w:ascii="Arial" w:hAnsi="Arial" w:cs="Arial"/>
          <w:sz w:val="20"/>
          <w:szCs w:val="20"/>
        </w:rPr>
        <w:t>. Para cada lote será realizado o mesmo procedimento;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lastRenderedPageBreak/>
        <w:t>4.</w:t>
      </w:r>
      <w:r w:rsidR="00912CB0">
        <w:rPr>
          <w:rFonts w:ascii="Arial" w:hAnsi="Arial" w:cs="Arial"/>
          <w:sz w:val="20"/>
          <w:szCs w:val="20"/>
        </w:rPr>
        <w:t>8</w:t>
      </w:r>
      <w:r w:rsidRPr="00686D3E">
        <w:rPr>
          <w:rFonts w:ascii="Arial" w:hAnsi="Arial" w:cs="Arial"/>
          <w:sz w:val="20"/>
          <w:szCs w:val="20"/>
        </w:rPr>
        <w:t>. A participação do Leilão implica no conhecimento e aceitação, por parte dos concorrentes das exigências e condições estabelecidas no presente Edital.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2376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4.</w:t>
      </w:r>
      <w:r w:rsidR="00912CB0">
        <w:rPr>
          <w:rFonts w:ascii="Arial" w:hAnsi="Arial" w:cs="Arial"/>
          <w:sz w:val="20"/>
          <w:szCs w:val="20"/>
        </w:rPr>
        <w:t>9</w:t>
      </w:r>
      <w:r w:rsidRPr="00686D3E">
        <w:rPr>
          <w:rFonts w:ascii="Arial" w:hAnsi="Arial" w:cs="Arial"/>
          <w:sz w:val="20"/>
          <w:szCs w:val="20"/>
        </w:rPr>
        <w:t xml:space="preserve">. Os casos omissos serão resolvidos pela Comissão de Licitação constituída para esse fim e pelo </w:t>
      </w:r>
      <w:r w:rsidR="003B15AF">
        <w:rPr>
          <w:rFonts w:ascii="Arial" w:hAnsi="Arial" w:cs="Arial"/>
          <w:sz w:val="20"/>
          <w:szCs w:val="20"/>
        </w:rPr>
        <w:t>Funcionário Efetivo devidamente nomeado</w:t>
      </w:r>
      <w:r w:rsidRPr="00686D3E">
        <w:rPr>
          <w:rFonts w:ascii="Arial" w:hAnsi="Arial" w:cs="Arial"/>
          <w:sz w:val="20"/>
          <w:szCs w:val="20"/>
        </w:rPr>
        <w:t>;</w:t>
      </w:r>
    </w:p>
    <w:p w:rsidR="0082243F" w:rsidRDefault="0082243F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4.1</w:t>
      </w:r>
      <w:r w:rsidR="00912CB0">
        <w:rPr>
          <w:rFonts w:ascii="Arial" w:hAnsi="Arial" w:cs="Arial"/>
          <w:sz w:val="20"/>
          <w:szCs w:val="20"/>
        </w:rPr>
        <w:t>0</w:t>
      </w:r>
      <w:r w:rsidRPr="00686D3E">
        <w:rPr>
          <w:rFonts w:ascii="Arial" w:hAnsi="Arial" w:cs="Arial"/>
          <w:sz w:val="20"/>
          <w:szCs w:val="20"/>
        </w:rPr>
        <w:t>. Não será dado nenhum tipo de garantia ao adquirente;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4.1</w:t>
      </w:r>
      <w:r w:rsidR="00912CB0">
        <w:rPr>
          <w:rFonts w:ascii="Arial" w:hAnsi="Arial" w:cs="Arial"/>
          <w:sz w:val="20"/>
          <w:szCs w:val="20"/>
        </w:rPr>
        <w:t>1</w:t>
      </w:r>
      <w:r w:rsidRPr="00686D3E">
        <w:rPr>
          <w:rFonts w:ascii="Arial" w:hAnsi="Arial" w:cs="Arial"/>
          <w:sz w:val="20"/>
          <w:szCs w:val="20"/>
        </w:rPr>
        <w:t>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4.</w:t>
      </w:r>
      <w:r w:rsidR="00912CB0">
        <w:rPr>
          <w:rFonts w:ascii="Arial" w:hAnsi="Arial" w:cs="Arial"/>
          <w:sz w:val="20"/>
          <w:szCs w:val="20"/>
        </w:rPr>
        <w:t>12</w:t>
      </w:r>
      <w:r w:rsidRPr="00686D3E">
        <w:rPr>
          <w:rFonts w:ascii="Arial" w:hAnsi="Arial" w:cs="Arial"/>
          <w:sz w:val="20"/>
          <w:szCs w:val="20"/>
        </w:rPr>
        <w:t>. O presente Edital não importa em obrigação de venda, caso as ofertas não atinjam o valor de avaliação para cada lote;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4.1</w:t>
      </w:r>
      <w:r w:rsidR="00912CB0">
        <w:rPr>
          <w:rFonts w:ascii="Arial" w:hAnsi="Arial" w:cs="Arial"/>
          <w:sz w:val="20"/>
          <w:szCs w:val="20"/>
        </w:rPr>
        <w:t>3</w:t>
      </w:r>
      <w:r w:rsidRPr="00686D3E">
        <w:rPr>
          <w:rFonts w:ascii="Arial" w:hAnsi="Arial" w:cs="Arial"/>
          <w:sz w:val="20"/>
          <w:szCs w:val="20"/>
        </w:rPr>
        <w:t xml:space="preserve">. O Município de Arroio dos Ratos, através da Comissão de Licitação, reserva seu direito de adiar, suspender, alterar ou revogar o presente Leilão, no todo ou em parte, inclusive retirar parte dos lotes postos à venda, sem que caiba a </w:t>
      </w:r>
      <w:proofErr w:type="gramStart"/>
      <w:r w:rsidRPr="00686D3E">
        <w:rPr>
          <w:rFonts w:ascii="Arial" w:hAnsi="Arial" w:cs="Arial"/>
          <w:sz w:val="20"/>
          <w:szCs w:val="20"/>
        </w:rPr>
        <w:t>terceiros reclamações</w:t>
      </w:r>
      <w:proofErr w:type="gramEnd"/>
      <w:r w:rsidRPr="00686D3E">
        <w:rPr>
          <w:rFonts w:ascii="Arial" w:hAnsi="Arial" w:cs="Arial"/>
          <w:sz w:val="20"/>
          <w:szCs w:val="20"/>
        </w:rPr>
        <w:t xml:space="preserve"> de quaisquer espécie, tampouco geração de direitos;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4.1</w:t>
      </w:r>
      <w:r w:rsidR="00912CB0">
        <w:rPr>
          <w:rFonts w:ascii="Arial" w:hAnsi="Arial" w:cs="Arial"/>
          <w:sz w:val="20"/>
          <w:szCs w:val="20"/>
        </w:rPr>
        <w:t>4</w:t>
      </w:r>
      <w:r w:rsidRPr="00686D3E">
        <w:rPr>
          <w:rFonts w:ascii="Arial" w:hAnsi="Arial" w:cs="Arial"/>
          <w:sz w:val="20"/>
          <w:szCs w:val="20"/>
        </w:rPr>
        <w:t xml:space="preserve">. </w:t>
      </w:r>
      <w:r w:rsidRPr="0042277D">
        <w:rPr>
          <w:rFonts w:ascii="Arial" w:hAnsi="Arial" w:cs="Arial"/>
          <w:sz w:val="20"/>
          <w:szCs w:val="20"/>
        </w:rPr>
        <w:t>Faz parte integrante deste edital o Anexo I contendo a relação dos bens a serem leiloados.</w:t>
      </w:r>
      <w:r w:rsidRPr="00686D3E">
        <w:rPr>
          <w:rFonts w:ascii="Arial" w:hAnsi="Arial" w:cs="Arial"/>
          <w:sz w:val="20"/>
          <w:szCs w:val="20"/>
        </w:rPr>
        <w:t xml:space="preserve"> 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5. DO JULGAMENTO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5.3. A ata com os arrematantes será afixada no saguão da Prefeitura Municipal de Arroio dos Ratos, no segundo dia útil seguinte a data do leilão.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6. DO PAGAMENTO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lastRenderedPageBreak/>
        <w:t>6.2. A forma de pagamento:</w:t>
      </w: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t>6.2.1 – O arrematante deverá efetuar</w:t>
      </w:r>
      <w:r>
        <w:rPr>
          <w:rFonts w:ascii="Arial" w:hAnsi="Arial" w:cs="Arial"/>
          <w:sz w:val="20"/>
          <w:szCs w:val="20"/>
        </w:rPr>
        <w:t xml:space="preserve">, </w:t>
      </w:r>
      <w:r w:rsidRPr="008D5566">
        <w:rPr>
          <w:rFonts w:ascii="Arial" w:hAnsi="Arial" w:cs="Arial"/>
          <w:sz w:val="20"/>
          <w:szCs w:val="20"/>
        </w:rPr>
        <w:t xml:space="preserve">em até 72 (setenta e duas) horas após arrematação junto </w:t>
      </w:r>
      <w:proofErr w:type="gramStart"/>
      <w:r w:rsidRPr="008D5566">
        <w:rPr>
          <w:rFonts w:ascii="Arial" w:hAnsi="Arial" w:cs="Arial"/>
          <w:sz w:val="20"/>
          <w:szCs w:val="20"/>
        </w:rPr>
        <w:t>a</w:t>
      </w:r>
      <w:proofErr w:type="gramEnd"/>
      <w:r w:rsidRPr="008D55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 bancária que será disponibilizada pelo Pregoeiro no ato do Processo Licitatório,</w:t>
      </w:r>
      <w:r w:rsidRPr="008D5566">
        <w:rPr>
          <w:rFonts w:ascii="Arial" w:hAnsi="Arial" w:cs="Arial"/>
          <w:sz w:val="20"/>
          <w:szCs w:val="20"/>
        </w:rPr>
        <w:t xml:space="preserve"> o valor correspondente a 10% (dez por cento) do valor ou transferência eletrônica na conta corrente de titularidade do Município, e apresentar a Comissão de Licitação, comprovante de pagamento quitado, ou transferência eletrônica.</w:t>
      </w: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t>6.2.2 – Não serão aceitos comprovantes de agendamento de pagamentos;</w:t>
      </w: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t xml:space="preserve">6.2.3 – O arrematante terá o prazo de 30 (trinta) dias para efetuar o pagamento do saldo devedor e apresentar os comprovantes a Comissão de Licitação, </w:t>
      </w:r>
      <w:proofErr w:type="gramStart"/>
      <w:r w:rsidRPr="008D5566">
        <w:rPr>
          <w:rFonts w:ascii="Arial" w:hAnsi="Arial" w:cs="Arial"/>
          <w:sz w:val="20"/>
          <w:szCs w:val="20"/>
        </w:rPr>
        <w:t>após</w:t>
      </w:r>
      <w:proofErr w:type="gramEnd"/>
      <w:r w:rsidRPr="008D5566">
        <w:rPr>
          <w:rFonts w:ascii="Arial" w:hAnsi="Arial" w:cs="Arial"/>
          <w:sz w:val="20"/>
          <w:szCs w:val="20"/>
        </w:rPr>
        <w:t xml:space="preserve"> retirada de guia de pagamento junto à Secretaria da Fazenda, sob pena de perder em favor da Administração o valor já recolhido.</w:t>
      </w: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t xml:space="preserve">6.2.4 – Transcorrido o prazo descrito no item anterior e o arrematante não tendo apresentado comprovante de pagamento dentro do prazo estabelecido o bem será leiloado novamente, sendo que o arrematante deverá seguir os mesmos critérios estabelecidos nos itens 6.2.1, 6.2 2 e 6.2.3; 6.2.5. </w:t>
      </w: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t>6.2.5 - Se o arrematante não efetuar o pagamento conforme determina o presente edital, perderá o direito ao bem, que retornará ao leilão para novos lances, e perderá o direito de participar de leilões públicos realizados por este Município e, ainda, declarado inidôneo, nos termos do disposto no artigo 87, inciso III e IV da Lei Federal nº 8.666/93 e suas alterações legais;</w:t>
      </w: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t xml:space="preserve">6.4. O licitante comprador, por ocasião do arremate, deverá de imediato assinar a “Ficha de Arrematação” e fornecer os dados solicitados pelos auxiliares do Leiloeiro (Comissão de Licitação), e a documentação exigida no item </w:t>
      </w:r>
      <w:proofErr w:type="gramStart"/>
      <w:r w:rsidRPr="008D5566">
        <w:rPr>
          <w:rFonts w:ascii="Arial" w:hAnsi="Arial" w:cs="Arial"/>
          <w:sz w:val="20"/>
          <w:szCs w:val="20"/>
        </w:rPr>
        <w:t>3</w:t>
      </w:r>
      <w:proofErr w:type="gramEnd"/>
      <w:r w:rsidRPr="008D5566">
        <w:rPr>
          <w:rFonts w:ascii="Arial" w:hAnsi="Arial" w:cs="Arial"/>
          <w:sz w:val="20"/>
          <w:szCs w:val="20"/>
        </w:rPr>
        <w:t xml:space="preserve">, conforme o caso, que será devolvida ao término do leilão. O descumprimento desta formalidade implicará na não aceitação do lance vencedor, procedendo-se, incontinenti, a novo </w:t>
      </w:r>
      <w:proofErr w:type="spellStart"/>
      <w:r w:rsidRPr="008D5566">
        <w:rPr>
          <w:rFonts w:ascii="Arial" w:hAnsi="Arial" w:cs="Arial"/>
          <w:sz w:val="20"/>
          <w:szCs w:val="20"/>
        </w:rPr>
        <w:t>apregoamento</w:t>
      </w:r>
      <w:proofErr w:type="spellEnd"/>
      <w:r w:rsidRPr="008D5566">
        <w:rPr>
          <w:rFonts w:ascii="Arial" w:hAnsi="Arial" w:cs="Arial"/>
          <w:sz w:val="20"/>
          <w:szCs w:val="20"/>
        </w:rPr>
        <w:t xml:space="preserve">, sem que caiba ao </w:t>
      </w:r>
      <w:proofErr w:type="gramStart"/>
      <w:r w:rsidRPr="008D5566">
        <w:rPr>
          <w:rFonts w:ascii="Arial" w:hAnsi="Arial" w:cs="Arial"/>
          <w:sz w:val="20"/>
          <w:szCs w:val="20"/>
        </w:rPr>
        <w:t>pseudo arrematante</w:t>
      </w:r>
      <w:proofErr w:type="gramEnd"/>
      <w:r w:rsidRPr="008D5566">
        <w:rPr>
          <w:rFonts w:ascii="Arial" w:hAnsi="Arial" w:cs="Arial"/>
          <w:sz w:val="20"/>
          <w:szCs w:val="20"/>
        </w:rPr>
        <w:t xml:space="preserve"> qualquer direito a ressarcimento;</w:t>
      </w:r>
    </w:p>
    <w:p w:rsidR="008D5566" w:rsidRPr="008D5566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66">
        <w:rPr>
          <w:rFonts w:ascii="Arial" w:hAnsi="Arial" w:cs="Arial"/>
          <w:sz w:val="20"/>
          <w:szCs w:val="20"/>
        </w:rPr>
        <w:lastRenderedPageBreak/>
        <w:t>6.5. Em nenhuma hipótese, conforme preceitua o artigo 53, § 2° da Lei n° 8.666/93 serão restituídos os pagamentos dos bens leiloados que, por qualquer razão, não venham a ser do agrado dos arrematantes, visto que todos os bens ficaram a disposição dos interessados, dias antes do leilão, para as necessárias vistorias. A simples participação no leilão já implica na aceitação do estado em que se encontram os bens.</w:t>
      </w:r>
    </w:p>
    <w:p w:rsidR="008D5566" w:rsidRPr="00686D3E" w:rsidRDefault="008D5566" w:rsidP="008D5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7. DA RETIRADA DOS BENS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7.1. O arrematante retirará o bem público a ele adjudicado obrigatória e concomitantemente com a integralização do pagamento;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7.2. Não serão aceitas reclamações posteriores à arrematação, nem devoluções, pedidos de restituição de quantias ou abatimento de preços, quaisquer que sejam os motivos alegados;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7.3. No ato do carregamento, o comprador deverá trazer todos os equipamentos de proteção e segurança necessários, não sendo permitida a transformação dos bens arrematados dentro da área do depósito. O transporte do bem arrematado, assim como as despesas com retirada, carregamento, frete, seguro, etc., correrão por ordem, risco e conta do comprador;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7.4.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FB6">
        <w:rPr>
          <w:rFonts w:ascii="Arial" w:hAnsi="Arial" w:cs="Arial"/>
          <w:sz w:val="20"/>
          <w:szCs w:val="20"/>
        </w:rPr>
        <w:t>7.5. A remoção dos bens arrematados será por conta e risco exclusivo do arrematante.</w:t>
      </w:r>
      <w:r w:rsidRPr="00686D3E">
        <w:rPr>
          <w:rFonts w:ascii="Arial" w:hAnsi="Arial" w:cs="Arial"/>
          <w:sz w:val="20"/>
          <w:szCs w:val="20"/>
        </w:rPr>
        <w:t xml:space="preserve"> </w:t>
      </w:r>
    </w:p>
    <w:p w:rsidR="009F561D" w:rsidRDefault="009F561D" w:rsidP="009F561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7.7. </w:t>
      </w:r>
      <w:proofErr w:type="gramStart"/>
      <w:r w:rsidRPr="00686D3E">
        <w:rPr>
          <w:rFonts w:ascii="Arial" w:hAnsi="Arial" w:cs="Arial"/>
          <w:sz w:val="20"/>
          <w:szCs w:val="20"/>
        </w:rPr>
        <w:t>A não</w:t>
      </w:r>
      <w:proofErr w:type="gramEnd"/>
      <w:r w:rsidRPr="00686D3E">
        <w:rPr>
          <w:rFonts w:ascii="Arial" w:hAnsi="Arial" w:cs="Arial"/>
          <w:sz w:val="20"/>
          <w:szCs w:val="20"/>
        </w:rPr>
        <w:t xml:space="preserve"> retirada do lote arrematado do local do leilão, </w:t>
      </w:r>
      <w:r w:rsidRPr="00791F61">
        <w:rPr>
          <w:rFonts w:ascii="Arial" w:hAnsi="Arial" w:cs="Arial"/>
          <w:sz w:val="20"/>
          <w:szCs w:val="20"/>
        </w:rPr>
        <w:t xml:space="preserve">no prazo de 30 (trinta) dias contados a partir da data da liberação para a entrega do bem, implicará o cancelamento da arrematação, podendo ser realizado novo leilão ou destinação </w:t>
      </w:r>
      <w:r w:rsidR="004150CE" w:rsidRPr="00791F61">
        <w:rPr>
          <w:rFonts w:ascii="Arial" w:hAnsi="Arial" w:cs="Arial"/>
          <w:sz w:val="20"/>
          <w:szCs w:val="20"/>
        </w:rPr>
        <w:t>diversa</w:t>
      </w:r>
      <w:r w:rsidRPr="00791F61">
        <w:rPr>
          <w:rFonts w:ascii="Arial" w:hAnsi="Arial" w:cs="Arial"/>
          <w:sz w:val="20"/>
          <w:szCs w:val="20"/>
        </w:rPr>
        <w:t>, conforme o caso.</w:t>
      </w:r>
    </w:p>
    <w:p w:rsidR="009F561D" w:rsidRDefault="009F561D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7.8. Ocorrendo força maior ou caso fortuito no interregno de tempo entre a data de realização do leilão e da retirada do bem, que impeça a entrega do mesmo, resolve-se a obrigação mediante a restituição do valor pago.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OBS: No dia do leilão não serão liberados os lotes, mesmo que tenham sido pagos em dinheiro.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lastRenderedPageBreak/>
        <w:t>8. DAS PROIBIÇÕES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</w:t>
      </w:r>
      <w:r w:rsidR="004150CE">
        <w:rPr>
          <w:rFonts w:ascii="Arial" w:hAnsi="Arial" w:cs="Arial"/>
          <w:sz w:val="20"/>
          <w:szCs w:val="20"/>
        </w:rPr>
        <w:t xml:space="preserve"> arrematado antes do pagamento.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4BAC" w:rsidRPr="00F76FB6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FB6">
        <w:rPr>
          <w:rFonts w:ascii="Arial" w:hAnsi="Arial" w:cs="Arial"/>
          <w:b/>
          <w:sz w:val="20"/>
          <w:szCs w:val="20"/>
        </w:rPr>
        <w:t>9. DOS BENS A LEILÃO</w:t>
      </w:r>
    </w:p>
    <w:p w:rsidR="00524BAC" w:rsidRPr="00F76FB6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F76FB6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FB6">
        <w:rPr>
          <w:rFonts w:ascii="Arial" w:hAnsi="Arial" w:cs="Arial"/>
          <w:sz w:val="20"/>
          <w:szCs w:val="20"/>
        </w:rPr>
        <w:t xml:space="preserve">9.1. Todos os bens selecionados para o leilão, constantes nos lotes descritos no Anexo I, </w:t>
      </w:r>
      <w:r w:rsidRPr="007F49E1">
        <w:rPr>
          <w:rFonts w:ascii="Arial" w:hAnsi="Arial" w:cs="Arial"/>
          <w:sz w:val="20"/>
          <w:szCs w:val="20"/>
        </w:rPr>
        <w:t>serão</w:t>
      </w:r>
      <w:r w:rsidRPr="00F76FB6">
        <w:rPr>
          <w:rFonts w:ascii="Arial" w:hAnsi="Arial" w:cs="Arial"/>
          <w:sz w:val="20"/>
          <w:szCs w:val="20"/>
        </w:rPr>
        <w:t xml:space="preserve"> levados ao leilão nas condições em que se encontram;</w:t>
      </w:r>
    </w:p>
    <w:p w:rsidR="00524BAC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36F3" w:rsidRPr="007430EB" w:rsidRDefault="002B36F3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430EB"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2B36F3" w:rsidRPr="008D5566" w:rsidRDefault="002B36F3" w:rsidP="009F561D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7430EB" w:rsidRDefault="00524BAC" w:rsidP="007430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49E1">
        <w:rPr>
          <w:rFonts w:ascii="Arial" w:hAnsi="Arial" w:cs="Arial"/>
          <w:sz w:val="20"/>
          <w:szCs w:val="20"/>
        </w:rPr>
        <w:t>9.2.</w:t>
      </w:r>
      <w:r w:rsidR="002B36F3" w:rsidRPr="007F49E1">
        <w:rPr>
          <w:rFonts w:ascii="Arial" w:hAnsi="Arial" w:cs="Arial"/>
          <w:sz w:val="20"/>
          <w:szCs w:val="20"/>
        </w:rPr>
        <w:t>1</w:t>
      </w:r>
      <w:r w:rsidRPr="007F49E1">
        <w:rPr>
          <w:rFonts w:ascii="Arial" w:hAnsi="Arial" w:cs="Arial"/>
          <w:sz w:val="20"/>
          <w:szCs w:val="20"/>
        </w:rPr>
        <w:t xml:space="preserve"> Para que os possíveis interessados tomem </w:t>
      </w:r>
      <w:r w:rsidRPr="007F49E1">
        <w:rPr>
          <w:rFonts w:ascii="Arial" w:hAnsi="Arial" w:cs="Arial"/>
          <w:b/>
          <w:sz w:val="20"/>
          <w:szCs w:val="20"/>
        </w:rPr>
        <w:t xml:space="preserve">conhecimento do estado dos bens, </w:t>
      </w:r>
      <w:r w:rsidR="007430EB" w:rsidRPr="007F49E1">
        <w:rPr>
          <w:rFonts w:ascii="Arial" w:hAnsi="Arial" w:cs="Arial"/>
          <w:b/>
          <w:sz w:val="20"/>
          <w:szCs w:val="20"/>
        </w:rPr>
        <w:t>estará aberta para visitação</w:t>
      </w:r>
      <w:r w:rsidR="007430EB" w:rsidRPr="007F49E1">
        <w:rPr>
          <w:rFonts w:ascii="Arial" w:hAnsi="Arial" w:cs="Arial"/>
          <w:sz w:val="20"/>
          <w:szCs w:val="20"/>
        </w:rPr>
        <w:t xml:space="preserve"> </w:t>
      </w:r>
      <w:r w:rsidR="007430EB" w:rsidRPr="007F49E1">
        <w:rPr>
          <w:rFonts w:ascii="Arial" w:hAnsi="Arial" w:cs="Arial"/>
          <w:b/>
          <w:sz w:val="20"/>
          <w:szCs w:val="20"/>
        </w:rPr>
        <w:t>do dia 02/12/2021 ao dia 14/12/2021</w:t>
      </w:r>
      <w:r w:rsidR="007430EB" w:rsidRPr="007F49E1">
        <w:rPr>
          <w:rFonts w:ascii="Arial" w:hAnsi="Arial" w:cs="Arial"/>
          <w:sz w:val="20"/>
          <w:szCs w:val="20"/>
        </w:rPr>
        <w:t xml:space="preserve">, </w:t>
      </w:r>
      <w:r w:rsidR="007430EB" w:rsidRPr="007F49E1">
        <w:rPr>
          <w:rFonts w:ascii="Arial" w:hAnsi="Arial" w:cs="Arial"/>
          <w:b/>
          <w:sz w:val="20"/>
          <w:szCs w:val="20"/>
        </w:rPr>
        <w:t>de segunda a sexta-feira, da 08h às 14h</w:t>
      </w:r>
      <w:r w:rsidR="007430EB" w:rsidRPr="007F49E1">
        <w:rPr>
          <w:rFonts w:ascii="Arial" w:hAnsi="Arial" w:cs="Arial"/>
          <w:sz w:val="20"/>
          <w:szCs w:val="20"/>
        </w:rPr>
        <w:t xml:space="preserve">, </w:t>
      </w:r>
      <w:r w:rsidR="007430EB" w:rsidRPr="007F49E1">
        <w:rPr>
          <w:rFonts w:ascii="Arial" w:hAnsi="Arial" w:cs="Arial"/>
          <w:sz w:val="20"/>
          <w:szCs w:val="20"/>
          <w:u w:val="single"/>
        </w:rPr>
        <w:t>tendo que ser agendada</w:t>
      </w:r>
      <w:r w:rsidR="007430EB" w:rsidRPr="007F49E1">
        <w:rPr>
          <w:rFonts w:ascii="Arial" w:hAnsi="Arial" w:cs="Arial"/>
          <w:sz w:val="20"/>
          <w:szCs w:val="20"/>
        </w:rPr>
        <w:t xml:space="preserve"> a mesma junto ao Servidor </w:t>
      </w:r>
      <w:proofErr w:type="spellStart"/>
      <w:r w:rsidR="007430EB" w:rsidRPr="007F49E1">
        <w:rPr>
          <w:rFonts w:ascii="Arial" w:hAnsi="Arial" w:cs="Arial"/>
          <w:sz w:val="20"/>
          <w:szCs w:val="20"/>
        </w:rPr>
        <w:t>Alexsandro</w:t>
      </w:r>
      <w:proofErr w:type="spellEnd"/>
      <w:r w:rsidR="007430EB" w:rsidRPr="007F49E1">
        <w:rPr>
          <w:rFonts w:ascii="Arial" w:hAnsi="Arial" w:cs="Arial"/>
          <w:sz w:val="20"/>
          <w:szCs w:val="20"/>
        </w:rPr>
        <w:t xml:space="preserve"> Martins Machado, através do fone </w:t>
      </w:r>
      <w:r w:rsidR="007430EB" w:rsidRPr="007F49E1">
        <w:rPr>
          <w:rFonts w:ascii="Arial" w:hAnsi="Arial" w:cs="Arial"/>
          <w:b/>
          <w:sz w:val="20"/>
          <w:szCs w:val="20"/>
        </w:rPr>
        <w:t>(51) 996991475</w:t>
      </w:r>
      <w:r w:rsidR="007430EB" w:rsidRPr="007F49E1">
        <w:rPr>
          <w:rFonts w:ascii="Arial" w:hAnsi="Arial" w:cs="Arial"/>
          <w:sz w:val="20"/>
          <w:szCs w:val="20"/>
        </w:rPr>
        <w:t>.</w:t>
      </w:r>
    </w:p>
    <w:p w:rsidR="007430EB" w:rsidRPr="00686D3E" w:rsidRDefault="007430EB" w:rsidP="007430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CD102F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102F">
        <w:rPr>
          <w:rFonts w:ascii="Arial" w:hAnsi="Arial" w:cs="Arial"/>
          <w:sz w:val="20"/>
          <w:szCs w:val="20"/>
        </w:rPr>
        <w:t>9.3. Os bens serão vendidos no estado de conservação em que se encontram, não cabendo, pois, ao leiloeiro</w:t>
      </w:r>
      <w:r w:rsidR="00524BAC" w:rsidRPr="00686D3E">
        <w:rPr>
          <w:rFonts w:ascii="Arial" w:hAnsi="Arial" w:cs="Arial"/>
          <w:sz w:val="20"/>
          <w:szCs w:val="20"/>
        </w:rPr>
        <w:t>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2B36F3" w:rsidRDefault="002B36F3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10. DO PROCEDIMENTO</w:t>
      </w:r>
      <w:r w:rsidRPr="00686D3E">
        <w:rPr>
          <w:rFonts w:ascii="Arial" w:hAnsi="Arial" w:cs="Arial"/>
          <w:sz w:val="20"/>
          <w:szCs w:val="20"/>
        </w:rPr>
        <w:t xml:space="preserve"> </w:t>
      </w:r>
    </w:p>
    <w:p w:rsidR="00524BAC" w:rsidRPr="009D7DBC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9D7DBC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DBC">
        <w:rPr>
          <w:rFonts w:ascii="Arial" w:hAnsi="Arial" w:cs="Arial"/>
          <w:sz w:val="20"/>
          <w:szCs w:val="20"/>
        </w:rPr>
        <w:t>10.1</w:t>
      </w:r>
      <w:r w:rsidRPr="00F14F45">
        <w:rPr>
          <w:rFonts w:ascii="Arial" w:hAnsi="Arial" w:cs="Arial"/>
          <w:sz w:val="20"/>
          <w:szCs w:val="20"/>
        </w:rPr>
        <w:t xml:space="preserve">. O leilão será conduzido pelo </w:t>
      </w:r>
      <w:r w:rsidR="00C9000B" w:rsidRPr="00F14F45">
        <w:rPr>
          <w:rFonts w:ascii="Arial" w:hAnsi="Arial" w:cs="Arial"/>
          <w:sz w:val="20"/>
          <w:szCs w:val="20"/>
        </w:rPr>
        <w:t>Funcionário Efetivo devidamente nomeado</w:t>
      </w:r>
      <w:r w:rsidR="00AB5779" w:rsidRPr="00F14F45">
        <w:rPr>
          <w:rFonts w:ascii="Arial" w:hAnsi="Arial" w:cs="Arial"/>
          <w:sz w:val="20"/>
          <w:szCs w:val="20"/>
        </w:rPr>
        <w:t xml:space="preserve"> servidor municipal </w:t>
      </w:r>
      <w:r w:rsidR="00AE381F" w:rsidRPr="00F14F45">
        <w:rPr>
          <w:rFonts w:ascii="Arial" w:hAnsi="Arial" w:cs="Arial"/>
          <w:sz w:val="20"/>
          <w:szCs w:val="20"/>
        </w:rPr>
        <w:t>Sr. Hugo de Carvalho</w:t>
      </w:r>
      <w:r w:rsidR="00AB5779" w:rsidRPr="00F14F45">
        <w:rPr>
          <w:rFonts w:ascii="Arial" w:hAnsi="Arial" w:cs="Arial"/>
          <w:sz w:val="20"/>
          <w:szCs w:val="20"/>
        </w:rPr>
        <w:t xml:space="preserve"> Matricula Nº 111</w:t>
      </w:r>
      <w:r w:rsidRPr="00F14F45">
        <w:rPr>
          <w:rFonts w:ascii="Arial" w:hAnsi="Arial" w:cs="Arial"/>
          <w:sz w:val="20"/>
          <w:szCs w:val="20"/>
        </w:rPr>
        <w:t>, Cédula de Id</w:t>
      </w:r>
      <w:r w:rsidR="009D7DBC" w:rsidRPr="00F14F45">
        <w:rPr>
          <w:rFonts w:ascii="Arial" w:hAnsi="Arial" w:cs="Arial"/>
          <w:sz w:val="20"/>
          <w:szCs w:val="20"/>
        </w:rPr>
        <w:t>entidade RG n° 101.945.27.86</w:t>
      </w:r>
      <w:r w:rsidRPr="00F14F45">
        <w:rPr>
          <w:rFonts w:ascii="Arial" w:hAnsi="Arial" w:cs="Arial"/>
          <w:sz w:val="20"/>
          <w:szCs w:val="20"/>
        </w:rPr>
        <w:t xml:space="preserve"> – SSP/RS;</w:t>
      </w:r>
      <w:r w:rsidR="006E195F" w:rsidRPr="00F14F45">
        <w:rPr>
          <w:rFonts w:ascii="Arial" w:hAnsi="Arial" w:cs="Arial"/>
          <w:sz w:val="20"/>
          <w:szCs w:val="20"/>
        </w:rPr>
        <w:t xml:space="preserve"> </w:t>
      </w:r>
      <w:r w:rsidR="009D7DBC" w:rsidRPr="00F14F45">
        <w:rPr>
          <w:rFonts w:ascii="Arial" w:hAnsi="Arial" w:cs="Arial"/>
          <w:sz w:val="20"/>
          <w:szCs w:val="20"/>
        </w:rPr>
        <w:t>Portaria 1.289/2015.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DBC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10.2. Os lances de oferta serão feitos de forma aberta, de viva voz e somente serão considerados o</w:t>
      </w:r>
      <w:r w:rsidRPr="00F14F45">
        <w:rPr>
          <w:rFonts w:ascii="Arial" w:hAnsi="Arial" w:cs="Arial"/>
          <w:sz w:val="20"/>
          <w:szCs w:val="20"/>
        </w:rPr>
        <w:t xml:space="preserve">s lances de valor igual ou superior ao da avaliação atribuída aos bens pela Comissão nomeada </w:t>
      </w:r>
      <w:r w:rsidR="00F14F45" w:rsidRPr="00F14F45">
        <w:rPr>
          <w:rFonts w:ascii="Arial" w:hAnsi="Arial" w:cs="Arial"/>
          <w:sz w:val="20"/>
          <w:szCs w:val="20"/>
        </w:rPr>
        <w:t>pela Portaria</w:t>
      </w:r>
      <w:r w:rsidRPr="00F14F45">
        <w:rPr>
          <w:rFonts w:ascii="Arial" w:hAnsi="Arial" w:cs="Arial"/>
          <w:sz w:val="20"/>
          <w:szCs w:val="20"/>
        </w:rPr>
        <w:t xml:space="preserve"> nº </w:t>
      </w:r>
      <w:r w:rsidR="00F14F45" w:rsidRPr="00F14F45">
        <w:rPr>
          <w:rFonts w:ascii="Arial" w:hAnsi="Arial" w:cs="Arial"/>
          <w:sz w:val="20"/>
          <w:szCs w:val="20"/>
        </w:rPr>
        <w:t>499</w:t>
      </w:r>
      <w:r w:rsidRPr="00F14F45">
        <w:rPr>
          <w:rFonts w:ascii="Arial" w:hAnsi="Arial" w:cs="Arial"/>
          <w:sz w:val="20"/>
          <w:szCs w:val="20"/>
        </w:rPr>
        <w:t>/20</w:t>
      </w:r>
      <w:r w:rsidR="00F14F45" w:rsidRPr="00F14F45">
        <w:rPr>
          <w:rFonts w:ascii="Arial" w:hAnsi="Arial" w:cs="Arial"/>
          <w:sz w:val="20"/>
          <w:szCs w:val="20"/>
        </w:rPr>
        <w:t>21 de 19</w:t>
      </w:r>
      <w:r w:rsidRPr="00F14F45">
        <w:rPr>
          <w:rFonts w:ascii="Arial" w:hAnsi="Arial" w:cs="Arial"/>
          <w:sz w:val="20"/>
          <w:szCs w:val="20"/>
        </w:rPr>
        <w:t xml:space="preserve"> de </w:t>
      </w:r>
      <w:r w:rsidR="00F14F45" w:rsidRPr="00F14F45">
        <w:rPr>
          <w:rFonts w:ascii="Arial" w:hAnsi="Arial" w:cs="Arial"/>
          <w:sz w:val="20"/>
          <w:szCs w:val="20"/>
        </w:rPr>
        <w:t>maio</w:t>
      </w:r>
      <w:r w:rsidRPr="00F14F45">
        <w:rPr>
          <w:rFonts w:ascii="Arial" w:hAnsi="Arial" w:cs="Arial"/>
          <w:sz w:val="20"/>
          <w:szCs w:val="20"/>
        </w:rPr>
        <w:t xml:space="preserve"> de 20</w:t>
      </w:r>
      <w:r w:rsidR="00F14F45" w:rsidRPr="00F14F45">
        <w:rPr>
          <w:rFonts w:ascii="Arial" w:hAnsi="Arial" w:cs="Arial"/>
          <w:sz w:val="20"/>
          <w:szCs w:val="20"/>
        </w:rPr>
        <w:t>21</w:t>
      </w:r>
      <w:r w:rsidR="009D7DBC" w:rsidRPr="00F14F45">
        <w:rPr>
          <w:rFonts w:ascii="Arial" w:hAnsi="Arial" w:cs="Arial"/>
          <w:sz w:val="20"/>
          <w:szCs w:val="20"/>
        </w:rPr>
        <w:t>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10.</w:t>
      </w:r>
      <w:r w:rsidR="00F14F45">
        <w:rPr>
          <w:rFonts w:ascii="Arial" w:hAnsi="Arial" w:cs="Arial"/>
          <w:sz w:val="20"/>
          <w:szCs w:val="20"/>
        </w:rPr>
        <w:t>3</w:t>
      </w:r>
      <w:r w:rsidRPr="00686D3E">
        <w:rPr>
          <w:rFonts w:ascii="Arial" w:hAnsi="Arial" w:cs="Arial"/>
          <w:sz w:val="20"/>
          <w:szCs w:val="20"/>
        </w:rPr>
        <w:t xml:space="preserve">. O </w:t>
      </w:r>
      <w:r w:rsidR="00C9000B">
        <w:rPr>
          <w:rFonts w:ascii="Arial" w:hAnsi="Arial" w:cs="Arial"/>
          <w:sz w:val="20"/>
          <w:szCs w:val="20"/>
        </w:rPr>
        <w:t>Funcionário Efetivo devidamente nomeado</w:t>
      </w:r>
      <w:r w:rsidRPr="00686D3E">
        <w:rPr>
          <w:rFonts w:ascii="Arial" w:hAnsi="Arial" w:cs="Arial"/>
          <w:sz w:val="20"/>
          <w:szCs w:val="20"/>
        </w:rPr>
        <w:t>, atendidas as conveniências do Município, poderá retirar qualquer lote do Leilão;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10.</w:t>
      </w:r>
      <w:r w:rsidR="00F14F45">
        <w:rPr>
          <w:rFonts w:ascii="Arial" w:hAnsi="Arial" w:cs="Arial"/>
          <w:sz w:val="20"/>
          <w:szCs w:val="20"/>
        </w:rPr>
        <w:t>4</w:t>
      </w:r>
      <w:r w:rsidRPr="00686D3E">
        <w:rPr>
          <w:rFonts w:ascii="Arial" w:hAnsi="Arial" w:cs="Arial"/>
          <w:sz w:val="20"/>
          <w:szCs w:val="20"/>
        </w:rPr>
        <w:t>. O Município reserva-se o direito de não liberar os bens que não alcançarem os preços mínimos de venda.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11. DAS DESPESAS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11.2. Eventuais encargos tributários incidentes sobre os bens arrematados, assim como obrigações fiscais acessórias, são de responsabilidade exclusiva do arrematante;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12. DAS ADVERTÊNCIAS</w:t>
      </w:r>
      <w:r w:rsidRPr="00686D3E">
        <w:rPr>
          <w:rFonts w:ascii="Arial" w:hAnsi="Arial" w:cs="Arial"/>
          <w:sz w:val="20"/>
          <w:szCs w:val="20"/>
        </w:rPr>
        <w:t xml:space="preserve"> 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12.1. Em razão de conveniência ou contingência administrativa, o Município até a data do leilão, poderá adiar ou revogar o presente Edital, no todo ou em parte, modificar as condições nele estabelecidas ou mesmo retirar qualquer lote dos pregões, sem que assista aos interessados qualquer direito à indenização ou reclamação.</w:t>
      </w:r>
    </w:p>
    <w:p w:rsidR="009F561D" w:rsidRDefault="009F561D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12.2. Todo aquele que impedir, perturbar, fraudar, afastar ou procurar afastar licitantes por meio ilícito, estará incurso nas penas de 06 (seis) meses a 02 (dois) anos de detenção, conforme dispõe o artigo 335, do Código Penal Brasileiro e artigos 90, 93 e 108 da Lei n° 8.666/93, com as agravantes dos crimes praticados contra a Administração Pública.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13. DA ATA</w:t>
      </w:r>
      <w:r w:rsidRPr="00686D3E">
        <w:rPr>
          <w:rFonts w:ascii="Arial" w:hAnsi="Arial" w:cs="Arial"/>
          <w:sz w:val="20"/>
          <w:szCs w:val="20"/>
        </w:rPr>
        <w:t xml:space="preserve"> 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13.1. Encerrado o Leilão, será lavrada ata circunstanciada, na qual figurarão os lotes vendidos, bem como a correspondente identificação dos arrematantes e os trabalhos de desenvolvimento da licitação, em especial os fatos relevantes.</w:t>
      </w:r>
    </w:p>
    <w:p w:rsidR="009F561D" w:rsidRDefault="009F561D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13.2. A ata será assinada, ao seu final pelos membros da Comissão de Avaliação, Comissão de Licitação, </w:t>
      </w:r>
      <w:r w:rsidR="00C9000B">
        <w:rPr>
          <w:rFonts w:ascii="Arial" w:hAnsi="Arial" w:cs="Arial"/>
          <w:sz w:val="20"/>
          <w:szCs w:val="20"/>
        </w:rPr>
        <w:t xml:space="preserve">Funcionário Efetivo </w:t>
      </w:r>
      <w:proofErr w:type="gramStart"/>
      <w:r w:rsidR="00C9000B">
        <w:rPr>
          <w:rFonts w:ascii="Arial" w:hAnsi="Arial" w:cs="Arial"/>
          <w:sz w:val="20"/>
          <w:szCs w:val="20"/>
        </w:rPr>
        <w:t>devidamente nomeado</w:t>
      </w:r>
      <w:r w:rsidRPr="00686D3E">
        <w:rPr>
          <w:rFonts w:ascii="Arial" w:hAnsi="Arial" w:cs="Arial"/>
          <w:sz w:val="20"/>
          <w:szCs w:val="20"/>
        </w:rPr>
        <w:t xml:space="preserve"> e credenciados que desejarem</w:t>
      </w:r>
      <w:proofErr w:type="gramEnd"/>
      <w:r w:rsidRPr="00686D3E">
        <w:rPr>
          <w:rFonts w:ascii="Arial" w:hAnsi="Arial" w:cs="Arial"/>
          <w:sz w:val="20"/>
          <w:szCs w:val="20"/>
        </w:rPr>
        <w:t>.</w:t>
      </w:r>
    </w:p>
    <w:p w:rsidR="009F561D" w:rsidRDefault="009F561D" w:rsidP="009F561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CD102F" w:rsidRDefault="00CD102F" w:rsidP="009F561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CD102F" w:rsidRDefault="00CD102F" w:rsidP="009F561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 w:rsidRPr="00686D3E">
        <w:rPr>
          <w:rStyle w:val="Forte"/>
          <w:rFonts w:ascii="Arial" w:hAnsi="Arial" w:cs="Arial"/>
          <w:sz w:val="20"/>
          <w:szCs w:val="20"/>
        </w:rPr>
        <w:lastRenderedPageBreak/>
        <w:t>14 - DA ADJUDICACÃO E HOMOLOGAÇÃO</w:t>
      </w:r>
    </w:p>
    <w:p w:rsidR="00524BAC" w:rsidRDefault="00524BAC" w:rsidP="009F561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A deliberação quanto à homologação e à adjudicação do objeto do leilão será feita pela Comissão de Licitação, </w:t>
      </w:r>
      <w:r w:rsidR="00F14F45">
        <w:rPr>
          <w:rFonts w:ascii="Arial" w:hAnsi="Arial" w:cs="Arial"/>
          <w:sz w:val="20"/>
          <w:szCs w:val="20"/>
        </w:rPr>
        <w:t>Secretária</w:t>
      </w:r>
      <w:r w:rsidRPr="006E195F">
        <w:rPr>
          <w:rFonts w:ascii="Arial" w:hAnsi="Arial" w:cs="Arial"/>
          <w:sz w:val="20"/>
          <w:szCs w:val="20"/>
        </w:rPr>
        <w:t xml:space="preserve"> da Administração e Secretário da Fazenda</w:t>
      </w:r>
      <w:r w:rsidRPr="00686D3E">
        <w:rPr>
          <w:rFonts w:ascii="Arial" w:hAnsi="Arial" w:cs="Arial"/>
          <w:sz w:val="20"/>
          <w:szCs w:val="20"/>
        </w:rPr>
        <w:t>, com base no § 4°, do inciso VI, do art.43, da Lei n° 8.666/93.</w:t>
      </w:r>
    </w:p>
    <w:p w:rsidR="009F561D" w:rsidRDefault="009F561D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4BAC" w:rsidRPr="005C0012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0012">
        <w:rPr>
          <w:rFonts w:ascii="Arial" w:hAnsi="Arial" w:cs="Arial"/>
          <w:b/>
          <w:sz w:val="20"/>
          <w:szCs w:val="20"/>
        </w:rPr>
        <w:t>15. DO DIREITO DE PETIÇÃO</w:t>
      </w:r>
      <w:r w:rsidRPr="005C0012">
        <w:rPr>
          <w:rFonts w:ascii="Arial" w:hAnsi="Arial" w:cs="Arial"/>
          <w:sz w:val="20"/>
          <w:szCs w:val="20"/>
        </w:rPr>
        <w:t xml:space="preserve"> </w:t>
      </w:r>
    </w:p>
    <w:p w:rsidR="00524BAC" w:rsidRPr="005C0012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5C0012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0012">
        <w:rPr>
          <w:rFonts w:ascii="Arial" w:hAnsi="Arial" w:cs="Arial"/>
          <w:sz w:val="20"/>
          <w:szCs w:val="20"/>
        </w:rPr>
        <w:t>15.1. Qualquer licitante poderá apresentar recurso a Comissão de Licitação, no prazo de 05 (cinco) dias úteis, a contar da intimação do ato ou lavratura da ata, nos casos previstos nas alíneas do inciso I, do artigo 109, da Lei nº 8.666/93;</w:t>
      </w:r>
    </w:p>
    <w:p w:rsidR="009F561D" w:rsidRDefault="009F561D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5C0012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0012">
        <w:rPr>
          <w:rFonts w:ascii="Arial" w:hAnsi="Arial" w:cs="Arial"/>
          <w:sz w:val="20"/>
          <w:szCs w:val="20"/>
        </w:rPr>
        <w:t>15.2. Interposto, o recurso será comunicado por publicação no Sitio Oficial do Município às demais licitantes, que poderão impugná-lo em igual prazo. Findo esse período, impugnado ou não o recurso, a Comissão de Licitação poderá, no prazo de 05 (cinco) dias úteis, reconsiderar a sua decisão ou encaminhá-lo, devidamente informado, ao setor responsável;</w:t>
      </w:r>
    </w:p>
    <w:p w:rsidR="009F561D" w:rsidRDefault="009F561D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0012">
        <w:rPr>
          <w:rFonts w:ascii="Arial" w:hAnsi="Arial" w:cs="Arial"/>
          <w:sz w:val="20"/>
          <w:szCs w:val="20"/>
        </w:rPr>
        <w:t>15.3. Quaisquer argumentos ou subsídios concernentes à defesa da licitante, que pretender reconsideração total ou parcial das decisões da Comissão de Licitação, deverão ser apresentados por escrito.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16. DA REVOGAÇÃO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9F561D" w:rsidRDefault="009F561D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16.2. Na hipótese de anulação, não terá o arrematante direito à restituição do valor pago, se houver, de qualquer forma, concorrido para a prática da ilegalidade.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6D3E">
        <w:rPr>
          <w:rFonts w:ascii="Arial" w:hAnsi="Arial" w:cs="Arial"/>
          <w:b/>
          <w:sz w:val="20"/>
          <w:szCs w:val="20"/>
        </w:rPr>
        <w:t>17. DISPOSIÇÕES FINAIS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>17.1. Melhores esclarecimentos e cópias do Edital poderão ser obtidos junto</w:t>
      </w:r>
      <w:r w:rsidR="005C0012">
        <w:rPr>
          <w:rFonts w:ascii="Arial" w:hAnsi="Arial" w:cs="Arial"/>
          <w:sz w:val="20"/>
          <w:szCs w:val="20"/>
        </w:rPr>
        <w:t xml:space="preserve"> ao Setor de Licitações, na Prefeitura</w:t>
      </w:r>
      <w:r w:rsidRPr="00686D3E">
        <w:rPr>
          <w:rFonts w:ascii="Arial" w:hAnsi="Arial" w:cs="Arial"/>
          <w:sz w:val="20"/>
          <w:szCs w:val="20"/>
        </w:rPr>
        <w:t xml:space="preserve"> Municipal, sito no largo do Mineiro, n° 1</w:t>
      </w:r>
      <w:r w:rsidR="004150CE">
        <w:rPr>
          <w:rFonts w:ascii="Arial" w:hAnsi="Arial" w:cs="Arial"/>
          <w:sz w:val="20"/>
          <w:szCs w:val="20"/>
        </w:rPr>
        <w:t>3</w:t>
      </w:r>
      <w:r w:rsidRPr="00686D3E">
        <w:rPr>
          <w:rFonts w:ascii="Arial" w:hAnsi="Arial" w:cs="Arial"/>
          <w:sz w:val="20"/>
          <w:szCs w:val="20"/>
        </w:rPr>
        <w:t xml:space="preserve">5, Centro, Arroio dos Ratos Estado do Rio Grande do Sul. </w:t>
      </w:r>
      <w:r w:rsidR="005C0012" w:rsidRPr="005C0012">
        <w:rPr>
          <w:rFonts w:ascii="Arial" w:hAnsi="Arial" w:cs="Arial"/>
          <w:sz w:val="20"/>
          <w:szCs w:val="20"/>
        </w:rPr>
        <w:t>Telefone (51) 3656.1029</w:t>
      </w:r>
      <w:r w:rsidRPr="005C0012">
        <w:rPr>
          <w:rFonts w:ascii="Arial" w:hAnsi="Arial" w:cs="Arial"/>
          <w:sz w:val="20"/>
          <w:szCs w:val="20"/>
        </w:rPr>
        <w:t>,</w:t>
      </w:r>
      <w:r w:rsidR="009D7DBC">
        <w:rPr>
          <w:rFonts w:ascii="Arial" w:hAnsi="Arial" w:cs="Arial"/>
          <w:sz w:val="20"/>
          <w:szCs w:val="20"/>
        </w:rPr>
        <w:t xml:space="preserve"> com </w:t>
      </w:r>
      <w:r w:rsidR="004150CE">
        <w:rPr>
          <w:rFonts w:ascii="Arial" w:hAnsi="Arial" w:cs="Arial"/>
          <w:sz w:val="20"/>
          <w:szCs w:val="20"/>
        </w:rPr>
        <w:t xml:space="preserve">o </w:t>
      </w:r>
      <w:r w:rsidR="00C9000B">
        <w:rPr>
          <w:rFonts w:ascii="Arial" w:hAnsi="Arial" w:cs="Arial"/>
          <w:sz w:val="20"/>
          <w:szCs w:val="20"/>
        </w:rPr>
        <w:t>servidor</w:t>
      </w:r>
      <w:r w:rsidR="004150CE">
        <w:rPr>
          <w:rFonts w:ascii="Arial" w:hAnsi="Arial" w:cs="Arial"/>
          <w:sz w:val="20"/>
          <w:szCs w:val="20"/>
        </w:rPr>
        <w:t xml:space="preserve"> público</w:t>
      </w:r>
      <w:r w:rsidR="00C900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50CE">
        <w:rPr>
          <w:rFonts w:ascii="Arial" w:hAnsi="Arial" w:cs="Arial"/>
          <w:sz w:val="20"/>
          <w:szCs w:val="20"/>
        </w:rPr>
        <w:t>Giovani</w:t>
      </w:r>
      <w:proofErr w:type="spellEnd"/>
      <w:r w:rsidR="004150CE">
        <w:rPr>
          <w:rFonts w:ascii="Arial" w:hAnsi="Arial" w:cs="Arial"/>
          <w:sz w:val="20"/>
          <w:szCs w:val="20"/>
        </w:rPr>
        <w:t xml:space="preserve"> da Silva Moraes</w:t>
      </w:r>
      <w:r w:rsidRPr="00686D3E">
        <w:rPr>
          <w:rFonts w:ascii="Arial" w:hAnsi="Arial" w:cs="Arial"/>
          <w:sz w:val="20"/>
          <w:szCs w:val="20"/>
        </w:rPr>
        <w:t xml:space="preserve">, das </w:t>
      </w:r>
      <w:r w:rsidR="009404FB">
        <w:rPr>
          <w:rFonts w:ascii="Arial" w:hAnsi="Arial" w:cs="Arial"/>
          <w:sz w:val="20"/>
          <w:szCs w:val="20"/>
        </w:rPr>
        <w:t>08h</w:t>
      </w:r>
      <w:r w:rsidR="009D7DBC" w:rsidRPr="009D7DBC">
        <w:rPr>
          <w:rFonts w:ascii="Arial" w:hAnsi="Arial" w:cs="Arial"/>
          <w:sz w:val="20"/>
          <w:szCs w:val="20"/>
        </w:rPr>
        <w:t xml:space="preserve"> às 14</w:t>
      </w:r>
      <w:r w:rsidR="009404FB">
        <w:rPr>
          <w:rFonts w:ascii="Arial" w:hAnsi="Arial" w:cs="Arial"/>
          <w:sz w:val="20"/>
          <w:szCs w:val="20"/>
        </w:rPr>
        <w:t>h</w:t>
      </w:r>
      <w:r w:rsidR="009D7DBC" w:rsidRPr="009D7DBC">
        <w:rPr>
          <w:rFonts w:ascii="Arial" w:hAnsi="Arial" w:cs="Arial"/>
          <w:sz w:val="20"/>
          <w:szCs w:val="20"/>
        </w:rPr>
        <w:t xml:space="preserve"> horas, ou pelo e-mail</w:t>
      </w:r>
      <w:r w:rsidRPr="009D7DBC">
        <w:rPr>
          <w:rFonts w:ascii="Arial" w:hAnsi="Arial" w:cs="Arial"/>
          <w:sz w:val="20"/>
          <w:szCs w:val="20"/>
        </w:rPr>
        <w:t xml:space="preserve">, </w:t>
      </w:r>
      <w:r w:rsidR="004150CE">
        <w:rPr>
          <w:rFonts w:ascii="Arial" w:hAnsi="Arial" w:cs="Arial"/>
          <w:sz w:val="20"/>
          <w:szCs w:val="20"/>
        </w:rPr>
        <w:t>giovani.compras</w:t>
      </w:r>
      <w:r w:rsidR="009D7DBC">
        <w:rPr>
          <w:rFonts w:ascii="Arial" w:hAnsi="Arial" w:cs="Arial"/>
          <w:sz w:val="20"/>
          <w:szCs w:val="20"/>
        </w:rPr>
        <w:t>@</w:t>
      </w:r>
      <w:r w:rsidR="004150CE">
        <w:rPr>
          <w:rFonts w:ascii="Arial" w:hAnsi="Arial" w:cs="Arial"/>
          <w:sz w:val="20"/>
          <w:szCs w:val="20"/>
        </w:rPr>
        <w:t>outlook.com.</w:t>
      </w:r>
    </w:p>
    <w:p w:rsidR="009F561D" w:rsidRDefault="009F561D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D3E"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</w:t>
      </w:r>
      <w:proofErr w:type="gramStart"/>
      <w:r w:rsidRPr="00686D3E">
        <w:rPr>
          <w:rFonts w:ascii="Arial" w:hAnsi="Arial" w:cs="Arial"/>
          <w:sz w:val="20"/>
          <w:szCs w:val="20"/>
        </w:rPr>
        <w:t>Físicas/Jurídicas</w:t>
      </w:r>
      <w:proofErr w:type="gramEnd"/>
      <w:r w:rsidRPr="00686D3E">
        <w:rPr>
          <w:rFonts w:ascii="Arial" w:hAnsi="Arial" w:cs="Arial"/>
          <w:sz w:val="20"/>
          <w:szCs w:val="20"/>
        </w:rPr>
        <w:t xml:space="preserve"> interessadas em participar do certame até o 1.º dia útil que anteceder a data estabelecida para a reunião pública de realização de lances. O foro para dirimir questões relativas ao presente Edital será o da Comarca de São Jerônimo Estado do Rio Grande do Sul, excluído qualquer outro, por mais privilegiado que seja ou que venha a se tornar. </w:t>
      </w:r>
    </w:p>
    <w:p w:rsidR="00524BAC" w:rsidRPr="00686D3E" w:rsidRDefault="00524BAC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F561D" w:rsidRDefault="009F561D" w:rsidP="009F561D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524BAC" w:rsidRPr="00B77E9E" w:rsidRDefault="00B77E9E" w:rsidP="009F561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77E9E">
        <w:rPr>
          <w:rFonts w:ascii="Arial" w:hAnsi="Arial" w:cs="Arial"/>
          <w:sz w:val="20"/>
          <w:szCs w:val="20"/>
        </w:rPr>
        <w:t xml:space="preserve">Arroio dos Ratos, </w:t>
      </w:r>
      <w:r w:rsidR="008D5566">
        <w:rPr>
          <w:rFonts w:ascii="Arial" w:hAnsi="Arial" w:cs="Arial"/>
          <w:sz w:val="20"/>
          <w:szCs w:val="20"/>
        </w:rPr>
        <w:t>01</w:t>
      </w:r>
      <w:r w:rsidR="006B6995" w:rsidRPr="00B77E9E">
        <w:rPr>
          <w:rFonts w:ascii="Arial" w:hAnsi="Arial" w:cs="Arial"/>
          <w:sz w:val="20"/>
          <w:szCs w:val="20"/>
        </w:rPr>
        <w:t xml:space="preserve"> de </w:t>
      </w:r>
      <w:r w:rsidR="008D5566">
        <w:rPr>
          <w:rFonts w:ascii="Arial" w:hAnsi="Arial" w:cs="Arial"/>
          <w:sz w:val="20"/>
          <w:szCs w:val="20"/>
        </w:rPr>
        <w:t>dezembro</w:t>
      </w:r>
      <w:r w:rsidR="00524BAC" w:rsidRPr="00B77E9E">
        <w:rPr>
          <w:rFonts w:ascii="Arial" w:hAnsi="Arial" w:cs="Arial"/>
          <w:sz w:val="20"/>
          <w:szCs w:val="20"/>
        </w:rPr>
        <w:t xml:space="preserve"> de 20</w:t>
      </w:r>
      <w:r w:rsidR="004150CE">
        <w:rPr>
          <w:rFonts w:ascii="Arial" w:hAnsi="Arial" w:cs="Arial"/>
          <w:sz w:val="20"/>
          <w:szCs w:val="20"/>
        </w:rPr>
        <w:t>21</w:t>
      </w:r>
      <w:r w:rsidR="00524BAC" w:rsidRPr="00B77E9E">
        <w:rPr>
          <w:rFonts w:ascii="Arial" w:hAnsi="Arial" w:cs="Arial"/>
          <w:sz w:val="20"/>
          <w:szCs w:val="20"/>
        </w:rPr>
        <w:t>.</w:t>
      </w:r>
    </w:p>
    <w:p w:rsidR="00524BAC" w:rsidRPr="006B6995" w:rsidRDefault="00524BAC" w:rsidP="009F561D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9F561D" w:rsidRDefault="009F561D" w:rsidP="009F561D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9F561D" w:rsidRDefault="009F561D" w:rsidP="009F561D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524BAC" w:rsidRPr="00B77E9E" w:rsidRDefault="008D5566" w:rsidP="009F561D">
      <w:pPr>
        <w:pStyle w:val="Corpodetexto"/>
        <w:spacing w:line="360" w:lineRule="auto"/>
        <w:jc w:val="center"/>
        <w:rPr>
          <w:rFonts w:cs="Arial"/>
          <w:bCs/>
          <w:smallCaps/>
          <w:sz w:val="20"/>
        </w:rPr>
      </w:pPr>
      <w:r>
        <w:rPr>
          <w:rFonts w:cs="Arial"/>
          <w:smallCaps/>
          <w:sz w:val="20"/>
        </w:rPr>
        <w:t>JOSÉ CARLOS GARCIA DE AZEREDO</w:t>
      </w:r>
    </w:p>
    <w:p w:rsidR="00524BAC" w:rsidRPr="00B77E9E" w:rsidRDefault="00524BAC" w:rsidP="009F561D">
      <w:pPr>
        <w:pStyle w:val="Corpodetexto"/>
        <w:spacing w:line="360" w:lineRule="auto"/>
        <w:jc w:val="center"/>
        <w:rPr>
          <w:rFonts w:cs="Arial"/>
          <w:bCs/>
          <w:smallCaps/>
          <w:sz w:val="20"/>
        </w:rPr>
      </w:pPr>
      <w:r w:rsidRPr="00B77E9E">
        <w:rPr>
          <w:rFonts w:cs="Arial"/>
          <w:smallCaps/>
          <w:sz w:val="20"/>
        </w:rPr>
        <w:t>Prefeito Municipal</w:t>
      </w:r>
    </w:p>
    <w:p w:rsidR="00524BAC" w:rsidRPr="006B6995" w:rsidRDefault="00524BAC" w:rsidP="009F561D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524BAC" w:rsidRPr="00B77E9E" w:rsidRDefault="00524BAC" w:rsidP="009F561D">
      <w:pPr>
        <w:tabs>
          <w:tab w:val="left" w:pos="5103"/>
        </w:tabs>
        <w:spacing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B77E9E">
        <w:rPr>
          <w:rFonts w:ascii="Arial" w:hAnsi="Arial" w:cs="Arial"/>
          <w:b/>
          <w:smallCaps/>
          <w:sz w:val="20"/>
          <w:szCs w:val="20"/>
        </w:rPr>
        <w:t>Registre-se e Publique-se.</w:t>
      </w:r>
    </w:p>
    <w:p w:rsidR="00524BAC" w:rsidRPr="006B6995" w:rsidRDefault="00524BAC" w:rsidP="009F561D">
      <w:pPr>
        <w:spacing w:line="360" w:lineRule="auto"/>
        <w:jc w:val="center"/>
        <w:rPr>
          <w:rFonts w:ascii="Arial" w:hAnsi="Arial" w:cs="Arial"/>
          <w:smallCaps/>
          <w:sz w:val="20"/>
          <w:szCs w:val="20"/>
          <w:highlight w:val="yellow"/>
        </w:rPr>
      </w:pPr>
    </w:p>
    <w:p w:rsidR="00524BAC" w:rsidRPr="00686D3E" w:rsidRDefault="00524BAC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24BAC" w:rsidRPr="00686D3E" w:rsidRDefault="00524BAC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77E9E" w:rsidRDefault="00B77E9E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F561D" w:rsidRDefault="009F561D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24BAC" w:rsidRPr="00686D3E" w:rsidRDefault="006B6995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283257" w:rsidRDefault="00283257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RELAÇÃO </w:t>
      </w:r>
      <w:r w:rsidRPr="00686D3E">
        <w:rPr>
          <w:rFonts w:ascii="Arial" w:hAnsi="Arial" w:cs="Arial"/>
          <w:b/>
          <w:sz w:val="20"/>
          <w:szCs w:val="20"/>
        </w:rPr>
        <w:t xml:space="preserve">DE BENS MÓVEIS INSERVÍVEIS AO PATRIMÔNIO PÚBLICO DO </w:t>
      </w:r>
      <w:r w:rsidR="00CD102F">
        <w:rPr>
          <w:rFonts w:ascii="Arial" w:hAnsi="Arial" w:cs="Arial"/>
          <w:b/>
          <w:sz w:val="20"/>
          <w:szCs w:val="20"/>
        </w:rPr>
        <w:t>MUNICÍPIO DE ARROIO DOS RATOS E VALORES AVALIADOS PARA LANCE INICIAL.</w:t>
      </w:r>
    </w:p>
    <w:p w:rsidR="00F14F45" w:rsidRDefault="00F14F45" w:rsidP="009F561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24BAC" w:rsidRPr="003C07F7" w:rsidRDefault="00CD102F" w:rsidP="00E14489">
      <w:pPr>
        <w:pBdr>
          <w:bottom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07F7">
        <w:rPr>
          <w:rFonts w:ascii="Arial" w:hAnsi="Arial" w:cs="Arial"/>
          <w:b/>
          <w:sz w:val="20"/>
          <w:szCs w:val="20"/>
        </w:rPr>
        <w:t>LOTES DE VEÍCULOS E IMPLEMENTOS – PRÉDIO TRANSPORTES DA EDUCAÇÃO</w:t>
      </w:r>
    </w:p>
    <w:p w:rsidR="00CD102F" w:rsidRPr="00686D3E" w:rsidRDefault="00CD102F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102F" w:rsidRPr="00E14489" w:rsidRDefault="00DA05ED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01</w:t>
      </w:r>
    </w:p>
    <w:p w:rsidR="00C37D4B" w:rsidRPr="0095119A" w:rsidRDefault="00CD102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119A">
        <w:rPr>
          <w:rFonts w:ascii="Arial" w:hAnsi="Arial" w:cs="Arial"/>
          <w:b/>
          <w:sz w:val="20"/>
          <w:szCs w:val="20"/>
        </w:rPr>
        <w:t>VEÍCULO FORD FIESTA, placas ISJ 4181, Ano/Modelo 2011/2012 – Patrimônio nº 4961.</w:t>
      </w:r>
    </w:p>
    <w:p w:rsidR="00CD102F" w:rsidRDefault="00CD102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R$ 8.000</w:t>
      </w:r>
    </w:p>
    <w:p w:rsidR="00CD102F" w:rsidRDefault="00CD102F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102F" w:rsidRPr="00E14489" w:rsidRDefault="00CD102F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02</w:t>
      </w:r>
    </w:p>
    <w:p w:rsidR="00CD102F" w:rsidRPr="0095119A" w:rsidRDefault="00CD102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119A">
        <w:rPr>
          <w:rFonts w:ascii="Arial" w:hAnsi="Arial" w:cs="Arial"/>
          <w:b/>
          <w:sz w:val="20"/>
          <w:szCs w:val="20"/>
        </w:rPr>
        <w:t>VEÍCULO FORD FIESTA, Placa ISJ</w:t>
      </w:r>
      <w:r w:rsidR="003735CB" w:rsidRPr="0095119A">
        <w:rPr>
          <w:rFonts w:ascii="Arial" w:hAnsi="Arial" w:cs="Arial"/>
          <w:b/>
          <w:sz w:val="20"/>
          <w:szCs w:val="20"/>
        </w:rPr>
        <w:t>4182, Ano/Modelo 2011/2012 – Patrimônio nº 4962.</w:t>
      </w:r>
    </w:p>
    <w:p w:rsidR="00C37D4B" w:rsidRPr="00693570" w:rsidRDefault="003735CB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3570">
        <w:rPr>
          <w:rFonts w:ascii="Arial" w:hAnsi="Arial" w:cs="Arial"/>
          <w:b/>
          <w:sz w:val="20"/>
          <w:szCs w:val="20"/>
        </w:rPr>
        <w:t>R$ 7.000,00</w:t>
      </w:r>
    </w:p>
    <w:p w:rsidR="00C37D4B" w:rsidRDefault="00C37D4B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735CB" w:rsidRPr="00E14489" w:rsidRDefault="003735CB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03</w:t>
      </w:r>
    </w:p>
    <w:p w:rsidR="003735CB" w:rsidRPr="0095119A" w:rsidRDefault="003735CB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119A">
        <w:rPr>
          <w:rFonts w:ascii="Arial" w:hAnsi="Arial" w:cs="Arial"/>
          <w:b/>
          <w:sz w:val="20"/>
          <w:szCs w:val="20"/>
        </w:rPr>
        <w:t>VEÍCULO WOLKSWAGEN GOL, Placas NFO0473 – SUCATA.</w:t>
      </w:r>
    </w:p>
    <w:p w:rsidR="003735CB" w:rsidRPr="00693570" w:rsidRDefault="003735CB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3570">
        <w:rPr>
          <w:rFonts w:ascii="Arial" w:hAnsi="Arial" w:cs="Arial"/>
          <w:b/>
          <w:sz w:val="20"/>
          <w:szCs w:val="20"/>
        </w:rPr>
        <w:t>R$ 1.000,00</w:t>
      </w:r>
    </w:p>
    <w:p w:rsidR="00C37D4B" w:rsidRPr="0097355C" w:rsidRDefault="00C37D4B" w:rsidP="009F56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735CB" w:rsidRPr="00E14489" w:rsidRDefault="003735CB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04</w:t>
      </w:r>
    </w:p>
    <w:p w:rsidR="003735CB" w:rsidRPr="0095119A" w:rsidRDefault="003735CB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119A">
        <w:rPr>
          <w:rFonts w:ascii="Arial" w:hAnsi="Arial" w:cs="Arial"/>
          <w:b/>
          <w:sz w:val="20"/>
          <w:szCs w:val="20"/>
        </w:rPr>
        <w:t xml:space="preserve">VEÍCULO FORD FIESTA SEDAN, Placas ANV8921, Ano/Modelo 2006/2007 – Doação da Receita Federal do Brasil. Sem DUT. </w:t>
      </w:r>
    </w:p>
    <w:p w:rsidR="003735CB" w:rsidRPr="00E14489" w:rsidRDefault="003735CB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R$ 2.000,00</w:t>
      </w:r>
    </w:p>
    <w:p w:rsidR="00FA3797" w:rsidRDefault="00FA3797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735CB" w:rsidRPr="00E14489" w:rsidRDefault="003735CB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05</w:t>
      </w:r>
    </w:p>
    <w:p w:rsidR="003735CB" w:rsidRPr="0095119A" w:rsidRDefault="003735CB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119A">
        <w:rPr>
          <w:rFonts w:ascii="Arial" w:hAnsi="Arial" w:cs="Arial"/>
          <w:b/>
          <w:sz w:val="20"/>
          <w:szCs w:val="20"/>
        </w:rPr>
        <w:t>VEÍCULO GM SILVERADO, Placas MNR6919, Ano/Modelo 1998/1999 – Patrimônio nº 6354.</w:t>
      </w:r>
    </w:p>
    <w:p w:rsidR="003735CB" w:rsidRPr="00E14489" w:rsidRDefault="003735CB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R$ 19.500,00</w:t>
      </w:r>
    </w:p>
    <w:p w:rsidR="003735CB" w:rsidRPr="00FA3797" w:rsidRDefault="003735CB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3797" w:rsidRPr="00E14489" w:rsidRDefault="003735CB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06</w:t>
      </w:r>
    </w:p>
    <w:p w:rsidR="003735CB" w:rsidRPr="0095119A" w:rsidRDefault="003735CB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119A">
        <w:rPr>
          <w:rFonts w:ascii="Arial" w:hAnsi="Arial" w:cs="Arial"/>
          <w:b/>
          <w:sz w:val="20"/>
          <w:szCs w:val="20"/>
        </w:rPr>
        <w:t>MOTOCICLETA HONDA CG 125cc, Placas ILQ8151, Ano/Modelo</w:t>
      </w:r>
      <w:r w:rsidR="00F026CA" w:rsidRPr="0095119A">
        <w:rPr>
          <w:rFonts w:ascii="Arial" w:hAnsi="Arial" w:cs="Arial"/>
          <w:b/>
          <w:sz w:val="20"/>
          <w:szCs w:val="20"/>
        </w:rPr>
        <w:t xml:space="preserve"> 2004/2004</w:t>
      </w:r>
      <w:r w:rsidRPr="0095119A">
        <w:rPr>
          <w:rFonts w:ascii="Arial" w:hAnsi="Arial" w:cs="Arial"/>
          <w:b/>
          <w:sz w:val="20"/>
          <w:szCs w:val="20"/>
        </w:rPr>
        <w:t xml:space="preserve"> – Patrimônio nº 4966.</w:t>
      </w:r>
    </w:p>
    <w:p w:rsidR="003735CB" w:rsidRPr="00E14489" w:rsidRDefault="003735CB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R$ 2.600,00</w:t>
      </w:r>
    </w:p>
    <w:p w:rsidR="003735CB" w:rsidRDefault="003735CB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26CA" w:rsidRPr="00E14489" w:rsidRDefault="00F026C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07</w:t>
      </w:r>
    </w:p>
    <w:p w:rsidR="00F026CA" w:rsidRPr="0095119A" w:rsidRDefault="00F026C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119A">
        <w:rPr>
          <w:rFonts w:ascii="Arial" w:hAnsi="Arial" w:cs="Arial"/>
          <w:b/>
          <w:sz w:val="20"/>
          <w:szCs w:val="20"/>
        </w:rPr>
        <w:lastRenderedPageBreak/>
        <w:t>ARADO REVERSÍVEL BUSSED – Patrimônio nº 1777.</w:t>
      </w:r>
    </w:p>
    <w:p w:rsidR="00F026CA" w:rsidRPr="00E14489" w:rsidRDefault="00F026C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R$ 360,00</w:t>
      </w:r>
    </w:p>
    <w:p w:rsidR="00F026CA" w:rsidRPr="00FA3797" w:rsidRDefault="00F026CA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26CA" w:rsidRPr="00E14489" w:rsidRDefault="00F026CA" w:rsidP="00E14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08</w:t>
      </w:r>
    </w:p>
    <w:p w:rsidR="00F026CA" w:rsidRDefault="00F026CA" w:rsidP="00E14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10 aparelhos de ar condicionado</w:t>
      </w:r>
      <w:r w:rsidR="0095119A">
        <w:rPr>
          <w:rFonts w:ascii="Arial" w:hAnsi="Arial" w:cs="Arial"/>
          <w:sz w:val="20"/>
          <w:szCs w:val="20"/>
        </w:rPr>
        <w:t>.</w:t>
      </w:r>
    </w:p>
    <w:p w:rsidR="00F026CA" w:rsidRPr="00E14489" w:rsidRDefault="00F026CA" w:rsidP="00E14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R$ 2.200,00</w:t>
      </w:r>
    </w:p>
    <w:p w:rsidR="00524BAC" w:rsidRDefault="00524BAC" w:rsidP="009F561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F026CA" w:rsidRPr="00330E43" w:rsidRDefault="00F026CA" w:rsidP="00E14489">
      <w:pPr>
        <w:pBdr>
          <w:bottom w:val="single" w:sz="4" w:space="1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 w:rsidRPr="00330E43">
        <w:rPr>
          <w:rFonts w:ascii="Arial" w:hAnsi="Arial" w:cs="Arial"/>
          <w:b/>
          <w:sz w:val="20"/>
          <w:szCs w:val="20"/>
        </w:rPr>
        <w:t>LOTES BERÇÁRIO</w:t>
      </w:r>
    </w:p>
    <w:p w:rsidR="00F026CA" w:rsidRDefault="00F026CA" w:rsidP="009F561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F026CA" w:rsidRPr="00E14489" w:rsidRDefault="00F026CA" w:rsidP="00E14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09</w:t>
      </w:r>
    </w:p>
    <w:p w:rsidR="00F026CA" w:rsidRDefault="00F026CA" w:rsidP="00E14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bicicletas</w:t>
      </w:r>
      <w:r w:rsidR="0095119A">
        <w:rPr>
          <w:rFonts w:ascii="Arial" w:hAnsi="Arial" w:cs="Arial"/>
          <w:sz w:val="20"/>
          <w:szCs w:val="20"/>
        </w:rPr>
        <w:t>.</w:t>
      </w:r>
    </w:p>
    <w:p w:rsidR="00F026CA" w:rsidRPr="00E14489" w:rsidRDefault="00F026CA" w:rsidP="00E14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R$ 2.300,00</w:t>
      </w:r>
    </w:p>
    <w:p w:rsidR="00F026CA" w:rsidRDefault="00F026C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26CA" w:rsidRPr="00E14489" w:rsidRDefault="00F026C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10</w:t>
      </w:r>
    </w:p>
    <w:p w:rsidR="00F026CA" w:rsidRDefault="00F026C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400 cadeiras e classes escolares</w:t>
      </w:r>
      <w:r w:rsidR="0095119A">
        <w:rPr>
          <w:rFonts w:ascii="Arial" w:hAnsi="Arial" w:cs="Arial"/>
          <w:sz w:val="20"/>
          <w:szCs w:val="20"/>
        </w:rPr>
        <w:t>.</w:t>
      </w:r>
    </w:p>
    <w:p w:rsidR="00F026CA" w:rsidRPr="00E14489" w:rsidRDefault="00F026C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R$ 1.900,00</w:t>
      </w:r>
    </w:p>
    <w:p w:rsidR="00F026CA" w:rsidRDefault="00F026C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26CA" w:rsidRPr="00E14489" w:rsidRDefault="00F026C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11</w:t>
      </w:r>
    </w:p>
    <w:p w:rsidR="00F026CA" w:rsidRDefault="00F026C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100 extintores diversos</w:t>
      </w:r>
      <w:r w:rsidR="0095119A">
        <w:rPr>
          <w:rFonts w:ascii="Arial" w:hAnsi="Arial" w:cs="Arial"/>
          <w:sz w:val="20"/>
          <w:szCs w:val="20"/>
        </w:rPr>
        <w:t>.</w:t>
      </w:r>
    </w:p>
    <w:p w:rsidR="00F026CA" w:rsidRPr="00E14489" w:rsidRDefault="00F026C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R$ 450,00</w:t>
      </w:r>
    </w:p>
    <w:p w:rsidR="00F026CA" w:rsidRDefault="00F026C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26CA" w:rsidRPr="00E14489" w:rsidRDefault="00F026C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12</w:t>
      </w:r>
    </w:p>
    <w:p w:rsidR="00F026CA" w:rsidRDefault="00F026C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20 janelas com vidro e 01 porta de alumínio</w:t>
      </w:r>
      <w:r w:rsidR="0095119A">
        <w:rPr>
          <w:rFonts w:ascii="Arial" w:hAnsi="Arial" w:cs="Arial"/>
          <w:sz w:val="20"/>
          <w:szCs w:val="20"/>
        </w:rPr>
        <w:t>.</w:t>
      </w:r>
    </w:p>
    <w:p w:rsidR="00F026CA" w:rsidRPr="00E14489" w:rsidRDefault="00F026C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R$ 2.200,00</w:t>
      </w:r>
    </w:p>
    <w:p w:rsidR="00F026CA" w:rsidRDefault="00F026CA" w:rsidP="00E144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26CA" w:rsidRPr="00E14489" w:rsidRDefault="00F026C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13</w:t>
      </w:r>
    </w:p>
    <w:p w:rsidR="00F026CA" w:rsidRDefault="00731EA5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arquivos de aço, </w:t>
      </w:r>
      <w:r w:rsidR="0095119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1 fichário e </w:t>
      </w:r>
      <w:r w:rsidR="0095119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1 armário </w:t>
      </w:r>
      <w:r w:rsidR="0095119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 portas de aço</w:t>
      </w:r>
      <w:r w:rsidR="0095119A">
        <w:rPr>
          <w:rFonts w:ascii="Arial" w:hAnsi="Arial" w:cs="Arial"/>
          <w:sz w:val="20"/>
          <w:szCs w:val="20"/>
        </w:rPr>
        <w:t>.</w:t>
      </w:r>
    </w:p>
    <w:p w:rsidR="00F026CA" w:rsidRPr="00E14489" w:rsidRDefault="00F026C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 xml:space="preserve">R$ </w:t>
      </w:r>
      <w:r w:rsidR="00731EA5" w:rsidRPr="00E14489">
        <w:rPr>
          <w:rFonts w:ascii="Arial" w:hAnsi="Arial" w:cs="Arial"/>
          <w:b/>
          <w:sz w:val="20"/>
          <w:szCs w:val="20"/>
        </w:rPr>
        <w:t>1</w:t>
      </w:r>
      <w:r w:rsidRPr="00E14489">
        <w:rPr>
          <w:rFonts w:ascii="Arial" w:hAnsi="Arial" w:cs="Arial"/>
          <w:b/>
          <w:sz w:val="20"/>
          <w:szCs w:val="20"/>
        </w:rPr>
        <w:t>.</w:t>
      </w:r>
      <w:r w:rsidR="00731EA5" w:rsidRPr="00E14489">
        <w:rPr>
          <w:rFonts w:ascii="Arial" w:hAnsi="Arial" w:cs="Arial"/>
          <w:b/>
          <w:sz w:val="20"/>
          <w:szCs w:val="20"/>
        </w:rPr>
        <w:t>800</w:t>
      </w:r>
      <w:r w:rsidRPr="00E14489">
        <w:rPr>
          <w:rFonts w:ascii="Arial" w:hAnsi="Arial" w:cs="Arial"/>
          <w:b/>
          <w:sz w:val="20"/>
          <w:szCs w:val="20"/>
        </w:rPr>
        <w:t>,00</w:t>
      </w:r>
    </w:p>
    <w:p w:rsidR="00F026CA" w:rsidRDefault="00F026C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1EA5" w:rsidRPr="00E14489" w:rsidRDefault="00731EA5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14</w:t>
      </w:r>
    </w:p>
    <w:p w:rsidR="00731EA5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07 balanças</w:t>
      </w:r>
      <w:r w:rsidR="0095119A">
        <w:rPr>
          <w:rFonts w:ascii="Arial" w:hAnsi="Arial" w:cs="Arial"/>
          <w:sz w:val="20"/>
          <w:szCs w:val="20"/>
        </w:rPr>
        <w:t>.</w:t>
      </w:r>
    </w:p>
    <w:p w:rsidR="00731EA5" w:rsidRPr="00E14489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R$ 2.100,00</w:t>
      </w:r>
    </w:p>
    <w:p w:rsidR="00731EA5" w:rsidRDefault="00731EA5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1EA5" w:rsidRPr="00E14489" w:rsidRDefault="00731EA5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15</w:t>
      </w:r>
    </w:p>
    <w:p w:rsidR="00731EA5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macas</w:t>
      </w:r>
      <w:r w:rsidR="0095119A">
        <w:rPr>
          <w:rFonts w:ascii="Arial" w:hAnsi="Arial" w:cs="Arial"/>
          <w:sz w:val="20"/>
          <w:szCs w:val="20"/>
        </w:rPr>
        <w:t>.</w:t>
      </w:r>
    </w:p>
    <w:p w:rsidR="00731EA5" w:rsidRPr="00E14489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R$ 1.000,00</w:t>
      </w:r>
    </w:p>
    <w:p w:rsidR="00731EA5" w:rsidRDefault="00731EA5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1EA5" w:rsidRPr="00E14489" w:rsidRDefault="00731EA5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16</w:t>
      </w:r>
    </w:p>
    <w:p w:rsidR="00731EA5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postes de jardim</w:t>
      </w:r>
      <w:r w:rsidR="0095119A">
        <w:rPr>
          <w:rFonts w:ascii="Arial" w:hAnsi="Arial" w:cs="Arial"/>
          <w:sz w:val="20"/>
          <w:szCs w:val="20"/>
        </w:rPr>
        <w:t>.</w:t>
      </w:r>
    </w:p>
    <w:p w:rsidR="00731EA5" w:rsidRPr="00E14489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R$ 300,00</w:t>
      </w:r>
    </w:p>
    <w:p w:rsidR="00731EA5" w:rsidRPr="00E14489" w:rsidRDefault="00731EA5" w:rsidP="00F026C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31EA5" w:rsidRPr="00E14489" w:rsidRDefault="00731EA5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17</w:t>
      </w:r>
    </w:p>
    <w:p w:rsidR="00731EA5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geladeiras e 01 freezer</w:t>
      </w:r>
      <w:r w:rsidR="0095119A">
        <w:rPr>
          <w:rFonts w:ascii="Arial" w:hAnsi="Arial" w:cs="Arial"/>
          <w:sz w:val="20"/>
          <w:szCs w:val="20"/>
        </w:rPr>
        <w:t>.</w:t>
      </w:r>
    </w:p>
    <w:p w:rsidR="00731EA5" w:rsidRPr="00E14489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R$ 400,00</w:t>
      </w:r>
    </w:p>
    <w:p w:rsidR="00731EA5" w:rsidRDefault="00731EA5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1EA5" w:rsidRPr="00E14489" w:rsidRDefault="00731EA5" w:rsidP="00E14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18</w:t>
      </w:r>
    </w:p>
    <w:p w:rsidR="00731EA5" w:rsidRDefault="00731EA5" w:rsidP="00E14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fogões 04 bocas</w:t>
      </w:r>
      <w:r w:rsidR="0095119A">
        <w:rPr>
          <w:rFonts w:ascii="Arial" w:hAnsi="Arial" w:cs="Arial"/>
          <w:sz w:val="20"/>
          <w:szCs w:val="20"/>
        </w:rPr>
        <w:t>.</w:t>
      </w:r>
    </w:p>
    <w:p w:rsidR="00731EA5" w:rsidRPr="00E14489" w:rsidRDefault="00731EA5" w:rsidP="00E14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R$ 450,00</w:t>
      </w:r>
    </w:p>
    <w:p w:rsidR="00731EA5" w:rsidRDefault="00731EA5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1EA5" w:rsidRPr="00E14489" w:rsidRDefault="00731EA5" w:rsidP="00E14489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19</w:t>
      </w:r>
    </w:p>
    <w:p w:rsidR="00731EA5" w:rsidRDefault="00731EA5" w:rsidP="00E14489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máquinas de lavar roupas</w:t>
      </w:r>
      <w:r w:rsidR="0095119A">
        <w:rPr>
          <w:rFonts w:ascii="Arial" w:hAnsi="Arial" w:cs="Arial"/>
          <w:sz w:val="20"/>
          <w:szCs w:val="20"/>
        </w:rPr>
        <w:t>.</w:t>
      </w:r>
    </w:p>
    <w:p w:rsidR="00731EA5" w:rsidRPr="00E14489" w:rsidRDefault="00731EA5" w:rsidP="00E14489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R$ 200,00</w:t>
      </w:r>
    </w:p>
    <w:p w:rsidR="00731EA5" w:rsidRDefault="00731EA5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1EA5" w:rsidRPr="00E14489" w:rsidRDefault="00731EA5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20</w:t>
      </w:r>
    </w:p>
    <w:p w:rsidR="00731EA5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cubas inox</w:t>
      </w:r>
      <w:r w:rsidR="0095119A">
        <w:rPr>
          <w:rFonts w:ascii="Arial" w:hAnsi="Arial" w:cs="Arial"/>
          <w:sz w:val="20"/>
          <w:szCs w:val="20"/>
        </w:rPr>
        <w:t>.</w:t>
      </w:r>
    </w:p>
    <w:p w:rsidR="00731EA5" w:rsidRPr="00E14489" w:rsidRDefault="00731EA5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R$ 350,00</w:t>
      </w:r>
    </w:p>
    <w:p w:rsidR="00BE374A" w:rsidRDefault="00BE374A" w:rsidP="00731EA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374A" w:rsidRPr="00E14489" w:rsidRDefault="00BE374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21</w:t>
      </w:r>
    </w:p>
    <w:p w:rsidR="00BE374A" w:rsidRDefault="00BE374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Aproximadamente 25 </w:t>
      </w:r>
      <w:proofErr w:type="spellStart"/>
      <w:r>
        <w:rPr>
          <w:rFonts w:ascii="Arial" w:hAnsi="Arial" w:cs="Arial"/>
          <w:sz w:val="20"/>
          <w:szCs w:val="20"/>
        </w:rPr>
        <w:t>longarinas</w:t>
      </w:r>
      <w:proofErr w:type="spellEnd"/>
      <w:r>
        <w:rPr>
          <w:rFonts w:ascii="Arial" w:hAnsi="Arial" w:cs="Arial"/>
          <w:sz w:val="20"/>
          <w:szCs w:val="20"/>
        </w:rPr>
        <w:t>, 02 bancos de madeira e persianas</w:t>
      </w:r>
      <w:r w:rsidR="0095119A">
        <w:rPr>
          <w:rFonts w:ascii="Arial" w:hAnsi="Arial" w:cs="Arial"/>
          <w:sz w:val="20"/>
          <w:szCs w:val="20"/>
        </w:rPr>
        <w:t>.</w:t>
      </w:r>
    </w:p>
    <w:p w:rsidR="00BE374A" w:rsidRPr="00E14489" w:rsidRDefault="00BE374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R$ 1.850,00</w:t>
      </w:r>
    </w:p>
    <w:p w:rsidR="00BE374A" w:rsidRDefault="00BE374A" w:rsidP="00731EA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374A" w:rsidRPr="00E14489" w:rsidRDefault="00BE374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22</w:t>
      </w:r>
    </w:p>
    <w:p w:rsidR="00BE374A" w:rsidRDefault="00BE374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Bebedouro, 03 ventiladores, 02 enceradeiras, 02 televisores, 02 rádios, 02 estufas de papel e 01 </w:t>
      </w:r>
      <w:proofErr w:type="spellStart"/>
      <w:r>
        <w:rPr>
          <w:rFonts w:ascii="Arial" w:hAnsi="Arial" w:cs="Arial"/>
          <w:sz w:val="20"/>
          <w:szCs w:val="20"/>
        </w:rPr>
        <w:t>climatizador</w:t>
      </w:r>
      <w:proofErr w:type="spellEnd"/>
      <w:r w:rsidR="0095119A">
        <w:rPr>
          <w:rFonts w:ascii="Arial" w:hAnsi="Arial" w:cs="Arial"/>
          <w:sz w:val="20"/>
          <w:szCs w:val="20"/>
        </w:rPr>
        <w:t>.</w:t>
      </w:r>
    </w:p>
    <w:p w:rsidR="00BE374A" w:rsidRPr="00E14489" w:rsidRDefault="00BE374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lastRenderedPageBreak/>
        <w:t>R$ 350,00</w:t>
      </w:r>
    </w:p>
    <w:p w:rsidR="00731EA5" w:rsidRDefault="00731EA5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374A" w:rsidRPr="00E14489" w:rsidRDefault="00BE374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23</w:t>
      </w:r>
    </w:p>
    <w:p w:rsidR="00BE374A" w:rsidRDefault="00BE374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compressores odontológicos, 02 autoclave, parte de máquina de RX odontológico, foco clínico</w:t>
      </w:r>
      <w:r w:rsidR="0095119A">
        <w:rPr>
          <w:rFonts w:ascii="Arial" w:hAnsi="Arial" w:cs="Arial"/>
          <w:sz w:val="20"/>
          <w:szCs w:val="20"/>
        </w:rPr>
        <w:t>.</w:t>
      </w:r>
    </w:p>
    <w:p w:rsidR="00BE374A" w:rsidRPr="00E14489" w:rsidRDefault="00BE374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R$ 2.000,00</w:t>
      </w:r>
    </w:p>
    <w:p w:rsidR="00BE374A" w:rsidRDefault="00BE374A" w:rsidP="00E144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374A" w:rsidRPr="00E14489" w:rsidRDefault="00BE374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24</w:t>
      </w:r>
    </w:p>
    <w:p w:rsidR="00BE374A" w:rsidRDefault="00BE374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07 cadeiras hospitalares, 01 mesa hospitalar e 02 mesinhas auxiliares</w:t>
      </w:r>
      <w:r w:rsidR="0095119A">
        <w:rPr>
          <w:rFonts w:ascii="Arial" w:hAnsi="Arial" w:cs="Arial"/>
          <w:sz w:val="20"/>
          <w:szCs w:val="20"/>
        </w:rPr>
        <w:t>.</w:t>
      </w:r>
    </w:p>
    <w:p w:rsidR="00BE374A" w:rsidRPr="00E14489" w:rsidRDefault="00BE374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R$ 300,00</w:t>
      </w:r>
    </w:p>
    <w:p w:rsidR="00BE374A" w:rsidRDefault="00BE374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374A" w:rsidRPr="00E14489" w:rsidRDefault="00BE374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25</w:t>
      </w:r>
    </w:p>
    <w:p w:rsidR="00BE374A" w:rsidRDefault="00B60A9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cadeiras de rodas e 01 cadeira sanitária</w:t>
      </w:r>
      <w:r w:rsidR="0095119A">
        <w:rPr>
          <w:rFonts w:ascii="Arial" w:hAnsi="Arial" w:cs="Arial"/>
          <w:sz w:val="20"/>
          <w:szCs w:val="20"/>
        </w:rPr>
        <w:t>.</w:t>
      </w:r>
    </w:p>
    <w:p w:rsidR="00BE374A" w:rsidRPr="00E14489" w:rsidRDefault="00BE374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 xml:space="preserve">R$ </w:t>
      </w:r>
      <w:r w:rsidR="00B60A9A" w:rsidRPr="00E14489">
        <w:rPr>
          <w:rFonts w:ascii="Arial" w:hAnsi="Arial" w:cs="Arial"/>
          <w:b/>
          <w:sz w:val="20"/>
          <w:szCs w:val="20"/>
        </w:rPr>
        <w:t>30</w:t>
      </w:r>
      <w:r w:rsidRPr="00E14489">
        <w:rPr>
          <w:rFonts w:ascii="Arial" w:hAnsi="Arial" w:cs="Arial"/>
          <w:b/>
          <w:sz w:val="20"/>
          <w:szCs w:val="20"/>
        </w:rPr>
        <w:t>0,00</w:t>
      </w:r>
    </w:p>
    <w:p w:rsidR="00BE374A" w:rsidRDefault="00BE374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0A9A" w:rsidRPr="00E14489" w:rsidRDefault="00B60A9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26</w:t>
      </w:r>
    </w:p>
    <w:p w:rsidR="00B60A9A" w:rsidRDefault="00B60A9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06 bancos de ônibus</w:t>
      </w:r>
      <w:r w:rsidR="0095119A">
        <w:rPr>
          <w:rFonts w:ascii="Arial" w:hAnsi="Arial" w:cs="Arial"/>
          <w:sz w:val="20"/>
          <w:szCs w:val="20"/>
        </w:rPr>
        <w:t>.</w:t>
      </w:r>
    </w:p>
    <w:p w:rsidR="00B60A9A" w:rsidRPr="00E14489" w:rsidRDefault="00B60A9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R$ 350,00</w:t>
      </w:r>
    </w:p>
    <w:p w:rsidR="00B60A9A" w:rsidRDefault="00B60A9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0A9A" w:rsidRPr="00E14489" w:rsidRDefault="00B60A9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27</w:t>
      </w:r>
    </w:p>
    <w:p w:rsidR="00B60A9A" w:rsidRDefault="00B60A9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09 louças sanitárias</w:t>
      </w:r>
      <w:r w:rsidR="0095119A">
        <w:rPr>
          <w:rFonts w:ascii="Arial" w:hAnsi="Arial" w:cs="Arial"/>
          <w:sz w:val="20"/>
          <w:szCs w:val="20"/>
        </w:rPr>
        <w:t>.</w:t>
      </w:r>
    </w:p>
    <w:p w:rsidR="00B60A9A" w:rsidRPr="00E14489" w:rsidRDefault="00B60A9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R$ 450,00</w:t>
      </w:r>
    </w:p>
    <w:p w:rsidR="00B60A9A" w:rsidRDefault="00B60A9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0A9A" w:rsidRPr="00E14489" w:rsidRDefault="00B60A9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28</w:t>
      </w:r>
    </w:p>
    <w:p w:rsidR="00B60A9A" w:rsidRDefault="00B60A9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10 cadeiras diversas e 06 bancos de madeira</w:t>
      </w:r>
      <w:r w:rsidR="0095119A">
        <w:rPr>
          <w:rFonts w:ascii="Arial" w:hAnsi="Arial" w:cs="Arial"/>
          <w:sz w:val="20"/>
          <w:szCs w:val="20"/>
        </w:rPr>
        <w:t>.</w:t>
      </w:r>
    </w:p>
    <w:p w:rsidR="00B60A9A" w:rsidRPr="00E14489" w:rsidRDefault="00B60A9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R$ 300,00</w:t>
      </w:r>
    </w:p>
    <w:p w:rsidR="00B60A9A" w:rsidRDefault="00B60A9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0A9A" w:rsidRPr="00E14489" w:rsidRDefault="00B60A9A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29</w:t>
      </w:r>
    </w:p>
    <w:p w:rsidR="00B60A9A" w:rsidRDefault="00B60A9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mesas de madeira, 07 mesas de escritório</w:t>
      </w:r>
      <w:r w:rsidR="00470DA8">
        <w:rPr>
          <w:rFonts w:ascii="Arial" w:hAnsi="Arial" w:cs="Arial"/>
          <w:sz w:val="20"/>
          <w:szCs w:val="20"/>
        </w:rPr>
        <w:t>, 01 armário aéreo, 01 balcão, 02 armários, 01 arquivo em MDF e 01 estante com suporte para computador</w:t>
      </w:r>
      <w:r w:rsidR="0095119A">
        <w:rPr>
          <w:rFonts w:ascii="Arial" w:hAnsi="Arial" w:cs="Arial"/>
          <w:sz w:val="20"/>
          <w:szCs w:val="20"/>
        </w:rPr>
        <w:t>.</w:t>
      </w:r>
    </w:p>
    <w:p w:rsidR="00B60A9A" w:rsidRPr="00E14489" w:rsidRDefault="00B60A9A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R$ 300,00</w:t>
      </w:r>
    </w:p>
    <w:p w:rsidR="00470DA8" w:rsidRDefault="00470DA8" w:rsidP="00B60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E43" w:rsidRDefault="00330E43" w:rsidP="00B60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0DA8" w:rsidRPr="00E14489" w:rsidRDefault="00470DA8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lastRenderedPageBreak/>
        <w:t>LOTE 30</w:t>
      </w:r>
    </w:p>
    <w:p w:rsidR="00470DA8" w:rsidRDefault="00470DA8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gaveteiro, 01 prateleira, 08 mesas de escritório, 01 armário de madeira, 01 sofá de 03 lugares, 01 armário 02 portas, 02 mesas de madeira e 04 armários MDF</w:t>
      </w:r>
      <w:r w:rsidR="0095119A">
        <w:rPr>
          <w:rFonts w:ascii="Arial" w:hAnsi="Arial" w:cs="Arial"/>
          <w:sz w:val="20"/>
          <w:szCs w:val="20"/>
        </w:rPr>
        <w:t>.</w:t>
      </w:r>
    </w:p>
    <w:p w:rsidR="00470DA8" w:rsidRPr="00E14489" w:rsidRDefault="00470DA8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R$ 350,00</w:t>
      </w:r>
    </w:p>
    <w:p w:rsidR="00470DA8" w:rsidRDefault="00470DA8" w:rsidP="00B60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0DA8" w:rsidRPr="00E14489" w:rsidRDefault="00470DA8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31</w:t>
      </w:r>
    </w:p>
    <w:p w:rsidR="00470DA8" w:rsidRDefault="00470DA8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24 gabinetes de computador, 04 impressoras, 01 calculadora eletrônica, 01 máquina de escrever, 22 monitores e 10 estabilizadores/</w:t>
      </w:r>
      <w:proofErr w:type="spellStart"/>
      <w:r>
        <w:rPr>
          <w:rFonts w:ascii="Arial" w:hAnsi="Arial" w:cs="Arial"/>
          <w:sz w:val="20"/>
          <w:szCs w:val="20"/>
        </w:rPr>
        <w:t>nobreak</w:t>
      </w:r>
      <w:proofErr w:type="spellEnd"/>
      <w:r w:rsidR="0095119A">
        <w:rPr>
          <w:rFonts w:ascii="Arial" w:hAnsi="Arial" w:cs="Arial"/>
          <w:sz w:val="20"/>
          <w:szCs w:val="20"/>
        </w:rPr>
        <w:t>.</w:t>
      </w:r>
    </w:p>
    <w:p w:rsidR="00470DA8" w:rsidRPr="00E14489" w:rsidRDefault="00470DA8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R$ 2.100,00</w:t>
      </w:r>
    </w:p>
    <w:p w:rsidR="00470DA8" w:rsidRDefault="00470DA8" w:rsidP="00470D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0DA8" w:rsidRPr="00E14489" w:rsidRDefault="00470DA8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32</w:t>
      </w:r>
    </w:p>
    <w:p w:rsidR="00470DA8" w:rsidRDefault="00470DA8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35 gabinetes de computador e periféricos (fontes, teclados, mouse)</w:t>
      </w:r>
      <w:r w:rsidR="0095119A">
        <w:rPr>
          <w:rFonts w:ascii="Arial" w:hAnsi="Arial" w:cs="Arial"/>
          <w:sz w:val="20"/>
          <w:szCs w:val="20"/>
        </w:rPr>
        <w:t>.</w:t>
      </w:r>
    </w:p>
    <w:p w:rsidR="00470DA8" w:rsidRPr="00E14489" w:rsidRDefault="00470DA8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R$ 2.600,00</w:t>
      </w:r>
    </w:p>
    <w:p w:rsidR="00470DA8" w:rsidRDefault="00470DA8" w:rsidP="00470D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0DA8" w:rsidRPr="00E14489" w:rsidRDefault="00470DA8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33</w:t>
      </w:r>
    </w:p>
    <w:p w:rsidR="00470DA8" w:rsidRDefault="003A5A5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vidros automotivos</w:t>
      </w:r>
      <w:r w:rsidR="0095119A">
        <w:rPr>
          <w:rFonts w:ascii="Arial" w:hAnsi="Arial" w:cs="Arial"/>
          <w:sz w:val="20"/>
          <w:szCs w:val="20"/>
        </w:rPr>
        <w:t>.</w:t>
      </w:r>
    </w:p>
    <w:p w:rsidR="00470DA8" w:rsidRPr="00E14489" w:rsidRDefault="00470DA8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 xml:space="preserve">R$ </w:t>
      </w:r>
      <w:r w:rsidR="003A5A5F" w:rsidRPr="00E14489">
        <w:rPr>
          <w:rFonts w:ascii="Arial" w:hAnsi="Arial" w:cs="Arial"/>
          <w:b/>
          <w:sz w:val="20"/>
          <w:szCs w:val="20"/>
        </w:rPr>
        <w:t>900</w:t>
      </w:r>
      <w:r w:rsidRPr="00E14489">
        <w:rPr>
          <w:rFonts w:ascii="Arial" w:hAnsi="Arial" w:cs="Arial"/>
          <w:b/>
          <w:sz w:val="20"/>
          <w:szCs w:val="20"/>
        </w:rPr>
        <w:t>,00</w:t>
      </w:r>
    </w:p>
    <w:p w:rsidR="00470DA8" w:rsidRDefault="00470DA8" w:rsidP="00470D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5A5F" w:rsidRPr="00E14489" w:rsidRDefault="003A5A5F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34</w:t>
      </w:r>
    </w:p>
    <w:p w:rsidR="003A5A5F" w:rsidRDefault="003A5A5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Aproximadamente 100 unidades de </w:t>
      </w:r>
      <w:proofErr w:type="spellStart"/>
      <w:r>
        <w:rPr>
          <w:rFonts w:ascii="Arial" w:hAnsi="Arial" w:cs="Arial"/>
          <w:sz w:val="20"/>
          <w:szCs w:val="20"/>
        </w:rPr>
        <w:t>tonner</w:t>
      </w:r>
      <w:proofErr w:type="spellEnd"/>
      <w:r>
        <w:rPr>
          <w:rFonts w:ascii="Arial" w:hAnsi="Arial" w:cs="Arial"/>
          <w:sz w:val="20"/>
          <w:szCs w:val="20"/>
        </w:rPr>
        <w:t xml:space="preserve"> e cartuchos</w:t>
      </w:r>
      <w:r w:rsidR="0095119A">
        <w:rPr>
          <w:rFonts w:ascii="Arial" w:hAnsi="Arial" w:cs="Arial"/>
          <w:sz w:val="20"/>
          <w:szCs w:val="20"/>
        </w:rPr>
        <w:t>.</w:t>
      </w:r>
    </w:p>
    <w:p w:rsidR="003A5A5F" w:rsidRPr="00E14489" w:rsidRDefault="003A5A5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R$ 250,00</w:t>
      </w:r>
    </w:p>
    <w:p w:rsidR="00B60A9A" w:rsidRDefault="00B60A9A" w:rsidP="00F026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26CA" w:rsidRPr="00E14489" w:rsidRDefault="003A5A5F" w:rsidP="00E14489">
      <w:pPr>
        <w:pBdr>
          <w:bottom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LOTES ANTIGA ESCOLA CANDINHA</w:t>
      </w:r>
    </w:p>
    <w:p w:rsidR="00524BAC" w:rsidRPr="00686D3E" w:rsidRDefault="00524BAC" w:rsidP="009F561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3A5A5F" w:rsidRPr="00E14489" w:rsidRDefault="003A5A5F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35</w:t>
      </w:r>
    </w:p>
    <w:p w:rsidR="00524BAC" w:rsidRDefault="0062494C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09 aparelhos de ar condicionado</w:t>
      </w:r>
      <w:r w:rsidR="0095119A">
        <w:rPr>
          <w:rFonts w:ascii="Arial" w:hAnsi="Arial" w:cs="Arial"/>
          <w:sz w:val="20"/>
          <w:szCs w:val="20"/>
        </w:rPr>
        <w:t>.</w:t>
      </w:r>
    </w:p>
    <w:p w:rsidR="0062494C" w:rsidRPr="00E14489" w:rsidRDefault="0062494C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 xml:space="preserve">R$ </w:t>
      </w:r>
      <w:r w:rsidR="00CD0C1F" w:rsidRPr="00E14489">
        <w:rPr>
          <w:rFonts w:ascii="Arial" w:hAnsi="Arial" w:cs="Arial"/>
          <w:b/>
          <w:sz w:val="20"/>
          <w:szCs w:val="20"/>
        </w:rPr>
        <w:t>1.98</w:t>
      </w:r>
      <w:r w:rsidRPr="00E14489">
        <w:rPr>
          <w:rFonts w:ascii="Arial" w:hAnsi="Arial" w:cs="Arial"/>
          <w:b/>
          <w:sz w:val="20"/>
          <w:szCs w:val="20"/>
        </w:rPr>
        <w:t>0,00</w:t>
      </w:r>
    </w:p>
    <w:p w:rsidR="0062494C" w:rsidRPr="00686D3E" w:rsidRDefault="0062494C" w:rsidP="0062494C">
      <w:pPr>
        <w:spacing w:line="360" w:lineRule="auto"/>
        <w:ind w:left="1416"/>
        <w:rPr>
          <w:rFonts w:ascii="Arial" w:hAnsi="Arial" w:cs="Arial"/>
          <w:sz w:val="20"/>
          <w:szCs w:val="20"/>
        </w:rPr>
      </w:pPr>
    </w:p>
    <w:p w:rsidR="003A5A5F" w:rsidRPr="00E14489" w:rsidRDefault="0062494C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36</w:t>
      </w:r>
    </w:p>
    <w:p w:rsidR="00524BAC" w:rsidRDefault="0062494C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Peças diversas para veículos e máquinas, em média de 40 unidades</w:t>
      </w:r>
      <w:r w:rsidR="0095119A">
        <w:rPr>
          <w:rFonts w:ascii="Arial" w:hAnsi="Arial" w:cs="Arial"/>
          <w:sz w:val="20"/>
          <w:szCs w:val="20"/>
        </w:rPr>
        <w:t>.</w:t>
      </w:r>
    </w:p>
    <w:p w:rsidR="0062494C" w:rsidRPr="00E14489" w:rsidRDefault="0062494C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 xml:space="preserve">R$ </w:t>
      </w:r>
      <w:r w:rsidR="00CD0C1F" w:rsidRPr="00E14489">
        <w:rPr>
          <w:rFonts w:ascii="Arial" w:hAnsi="Arial" w:cs="Arial"/>
          <w:b/>
          <w:sz w:val="20"/>
          <w:szCs w:val="20"/>
        </w:rPr>
        <w:t>700</w:t>
      </w:r>
      <w:r w:rsidRPr="00E14489">
        <w:rPr>
          <w:rFonts w:ascii="Arial" w:hAnsi="Arial" w:cs="Arial"/>
          <w:b/>
          <w:sz w:val="20"/>
          <w:szCs w:val="20"/>
        </w:rPr>
        <w:t>,00</w:t>
      </w:r>
    </w:p>
    <w:p w:rsidR="0062494C" w:rsidRPr="00686D3E" w:rsidRDefault="0062494C" w:rsidP="009F561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3A5A5F" w:rsidRPr="00E14489" w:rsidRDefault="00CD0C1F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lastRenderedPageBreak/>
        <w:t>LOTE 37</w:t>
      </w:r>
    </w:p>
    <w:p w:rsidR="00524BAC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Lote de aproximadamente 06 unidades, 01 frigobar, 01 liquidificador industrial</w:t>
      </w:r>
      <w:r w:rsidR="0095119A">
        <w:rPr>
          <w:rFonts w:ascii="Arial" w:hAnsi="Arial" w:cs="Arial"/>
          <w:sz w:val="20"/>
          <w:szCs w:val="20"/>
        </w:rPr>
        <w:t>.</w:t>
      </w:r>
    </w:p>
    <w:p w:rsidR="00CD0C1F" w:rsidRPr="00E14489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R$ 450,00</w:t>
      </w:r>
    </w:p>
    <w:p w:rsidR="00CD0C1F" w:rsidRPr="00686D3E" w:rsidRDefault="00CD0C1F" w:rsidP="009F561D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3A5A5F" w:rsidRPr="00E14489" w:rsidRDefault="00CD0C1F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38</w:t>
      </w:r>
    </w:p>
    <w:p w:rsidR="00524BAC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macas e 01 eletrocardiógrafo</w:t>
      </w:r>
      <w:r w:rsidR="0095119A">
        <w:rPr>
          <w:rFonts w:ascii="Arial" w:hAnsi="Arial" w:cs="Arial"/>
          <w:sz w:val="20"/>
          <w:szCs w:val="20"/>
        </w:rPr>
        <w:t>.</w:t>
      </w:r>
    </w:p>
    <w:p w:rsidR="00CD0C1F" w:rsidRPr="00E14489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R$ 750,00</w:t>
      </w:r>
    </w:p>
    <w:p w:rsidR="00CD0C1F" w:rsidRDefault="00CD0C1F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5A5F" w:rsidRPr="00E14489" w:rsidRDefault="00CD0C1F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39</w:t>
      </w:r>
    </w:p>
    <w:p w:rsidR="00524BAC" w:rsidRPr="00686D3E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50 cadeiras diversas</w:t>
      </w:r>
      <w:r w:rsidR="0095119A">
        <w:rPr>
          <w:rFonts w:ascii="Arial" w:hAnsi="Arial" w:cs="Arial"/>
          <w:sz w:val="20"/>
          <w:szCs w:val="20"/>
        </w:rPr>
        <w:t>.</w:t>
      </w:r>
    </w:p>
    <w:p w:rsidR="00524BAC" w:rsidRPr="00E14489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R$ 950,00</w:t>
      </w:r>
    </w:p>
    <w:p w:rsidR="00330E43" w:rsidRPr="00686D3E" w:rsidRDefault="00330E43" w:rsidP="009F5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5A5F" w:rsidRPr="00E14489" w:rsidRDefault="00CD0C1F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40</w:t>
      </w:r>
    </w:p>
    <w:p w:rsidR="00CD0C1F" w:rsidRPr="00E14489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4489">
        <w:rPr>
          <w:rFonts w:ascii="Arial" w:hAnsi="Arial" w:cs="Arial"/>
          <w:sz w:val="20"/>
          <w:szCs w:val="20"/>
        </w:rPr>
        <w:t>Aproximadamente 27 notebooks</w:t>
      </w:r>
      <w:r w:rsidR="0095119A">
        <w:rPr>
          <w:rFonts w:ascii="Arial" w:hAnsi="Arial" w:cs="Arial"/>
          <w:sz w:val="20"/>
          <w:szCs w:val="20"/>
        </w:rPr>
        <w:t>.</w:t>
      </w:r>
    </w:p>
    <w:p w:rsidR="00CD0C1F" w:rsidRPr="00E14489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R$ 1.800,00</w:t>
      </w:r>
    </w:p>
    <w:p w:rsidR="00330E43" w:rsidRDefault="00330E43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5A5F" w:rsidRPr="00E14489" w:rsidRDefault="00CD0C1F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41</w:t>
      </w:r>
    </w:p>
    <w:p w:rsidR="00CD0C1F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05 </w:t>
      </w:r>
      <w:proofErr w:type="spellStart"/>
      <w:r>
        <w:rPr>
          <w:rFonts w:ascii="Arial" w:hAnsi="Arial" w:cs="Arial"/>
          <w:sz w:val="20"/>
          <w:szCs w:val="20"/>
        </w:rPr>
        <w:t>roçadeiras</w:t>
      </w:r>
      <w:proofErr w:type="spellEnd"/>
      <w:r>
        <w:rPr>
          <w:rFonts w:ascii="Arial" w:hAnsi="Arial" w:cs="Arial"/>
          <w:sz w:val="20"/>
          <w:szCs w:val="20"/>
        </w:rPr>
        <w:t xml:space="preserve">/máquina de cortar a gasolina e 02 </w:t>
      </w:r>
      <w:proofErr w:type="spellStart"/>
      <w:r>
        <w:rPr>
          <w:rFonts w:ascii="Arial" w:hAnsi="Arial" w:cs="Arial"/>
          <w:sz w:val="20"/>
          <w:szCs w:val="20"/>
        </w:rPr>
        <w:t>motoserras</w:t>
      </w:r>
      <w:proofErr w:type="spellEnd"/>
      <w:r w:rsidR="0095119A">
        <w:rPr>
          <w:rFonts w:ascii="Arial" w:hAnsi="Arial" w:cs="Arial"/>
          <w:sz w:val="20"/>
          <w:szCs w:val="20"/>
        </w:rPr>
        <w:t>.</w:t>
      </w:r>
    </w:p>
    <w:p w:rsidR="00CD0C1F" w:rsidRPr="00E14489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R$2.000,00</w:t>
      </w:r>
    </w:p>
    <w:p w:rsidR="00CD0C1F" w:rsidRDefault="00CD0C1F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5A5F" w:rsidRPr="00E14489" w:rsidRDefault="00CD0C1F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42</w:t>
      </w:r>
    </w:p>
    <w:p w:rsidR="00CD0C1F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calculadoras eletrônicas, 02 impressoras fiscais, 01 relógio ponto digital, 01 relógio ponto ficha, 01 impressora de cheques, 04 aparelhos de fax e 02 fragmentadores de papel</w:t>
      </w:r>
      <w:r w:rsidR="0095119A">
        <w:rPr>
          <w:rFonts w:ascii="Arial" w:hAnsi="Arial" w:cs="Arial"/>
          <w:sz w:val="20"/>
          <w:szCs w:val="20"/>
        </w:rPr>
        <w:t>.</w:t>
      </w:r>
    </w:p>
    <w:p w:rsidR="00CD0C1F" w:rsidRPr="00E14489" w:rsidRDefault="00CD0C1F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R$1.350,00</w:t>
      </w:r>
    </w:p>
    <w:p w:rsidR="00CD0C1F" w:rsidRDefault="00CD0C1F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5AD7" w:rsidRDefault="000D5AD7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LOTE 43</w:t>
      </w:r>
    </w:p>
    <w:p w:rsidR="00CD0C1F" w:rsidRDefault="000D5AD7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 mimeógrafos, 03 máquinas </w:t>
      </w:r>
      <w:proofErr w:type="gramStart"/>
      <w:r>
        <w:rPr>
          <w:rFonts w:ascii="Arial" w:hAnsi="Arial" w:cs="Arial"/>
          <w:sz w:val="20"/>
          <w:szCs w:val="20"/>
        </w:rPr>
        <w:t>fotográficas, 05</w:t>
      </w:r>
      <w:proofErr w:type="gramEnd"/>
      <w:r>
        <w:rPr>
          <w:rFonts w:ascii="Arial" w:hAnsi="Arial" w:cs="Arial"/>
          <w:sz w:val="20"/>
          <w:szCs w:val="20"/>
        </w:rPr>
        <w:t xml:space="preserve"> máquinas de escrever e 01 projetor</w:t>
      </w:r>
      <w:r w:rsidR="0095119A">
        <w:rPr>
          <w:rFonts w:ascii="Arial" w:hAnsi="Arial" w:cs="Arial"/>
          <w:sz w:val="20"/>
          <w:szCs w:val="20"/>
        </w:rPr>
        <w:t>.</w:t>
      </w:r>
    </w:p>
    <w:p w:rsidR="000D5AD7" w:rsidRPr="00E14489" w:rsidRDefault="000D5AD7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R$1.500,00</w:t>
      </w:r>
    </w:p>
    <w:p w:rsidR="00CD0C1F" w:rsidRDefault="00CD0C1F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3700" w:rsidRPr="00E14489" w:rsidRDefault="00B53700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44</w:t>
      </w:r>
    </w:p>
    <w:p w:rsidR="00B53700" w:rsidRDefault="00B53700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03 aparelhos de vídeo VHS, 03 aparelhos de rádio, aparelhos de DVD, 05 televisores e 01 ventilador de pé</w:t>
      </w:r>
      <w:r w:rsidR="0095119A">
        <w:rPr>
          <w:rFonts w:ascii="Arial" w:hAnsi="Arial" w:cs="Arial"/>
          <w:sz w:val="20"/>
          <w:szCs w:val="20"/>
        </w:rPr>
        <w:t>.</w:t>
      </w:r>
    </w:p>
    <w:p w:rsidR="00B53700" w:rsidRPr="00E14489" w:rsidRDefault="00B53700" w:rsidP="0033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lastRenderedPageBreak/>
        <w:t>R$700,00</w:t>
      </w:r>
    </w:p>
    <w:p w:rsidR="000D5AD7" w:rsidRDefault="000D5AD7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3700" w:rsidRPr="00E14489" w:rsidRDefault="00B53700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45</w:t>
      </w:r>
    </w:p>
    <w:p w:rsidR="00B53700" w:rsidRDefault="00B53700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50 estabilizadores/</w:t>
      </w:r>
      <w:proofErr w:type="spellStart"/>
      <w:r>
        <w:rPr>
          <w:rFonts w:ascii="Arial" w:hAnsi="Arial" w:cs="Arial"/>
          <w:sz w:val="20"/>
          <w:szCs w:val="20"/>
        </w:rPr>
        <w:t>nobreak</w:t>
      </w:r>
      <w:proofErr w:type="spellEnd"/>
      <w:r w:rsidR="0095119A">
        <w:rPr>
          <w:rFonts w:ascii="Arial" w:hAnsi="Arial" w:cs="Arial"/>
          <w:sz w:val="20"/>
          <w:szCs w:val="20"/>
        </w:rPr>
        <w:t>.</w:t>
      </w:r>
    </w:p>
    <w:p w:rsidR="00B53700" w:rsidRPr="00E14489" w:rsidRDefault="00B53700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R$1.500,00</w:t>
      </w:r>
    </w:p>
    <w:p w:rsidR="00B53700" w:rsidRDefault="00B53700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3700" w:rsidRPr="00E14489" w:rsidRDefault="00B53700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46</w:t>
      </w:r>
    </w:p>
    <w:p w:rsidR="00B53700" w:rsidRDefault="00B53700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40 monitores diversos</w:t>
      </w:r>
      <w:r w:rsidR="0095119A">
        <w:rPr>
          <w:rFonts w:ascii="Arial" w:hAnsi="Arial" w:cs="Arial"/>
          <w:sz w:val="20"/>
          <w:szCs w:val="20"/>
        </w:rPr>
        <w:t>.</w:t>
      </w:r>
    </w:p>
    <w:p w:rsidR="00B53700" w:rsidRPr="00E14489" w:rsidRDefault="00B53700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R$600,00</w:t>
      </w:r>
    </w:p>
    <w:p w:rsidR="000D5AD7" w:rsidRDefault="000D5AD7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3700" w:rsidRPr="00E14489" w:rsidRDefault="00B53700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47</w:t>
      </w:r>
    </w:p>
    <w:p w:rsidR="00B53700" w:rsidRDefault="00B53700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30 impressoras diversas</w:t>
      </w:r>
      <w:r w:rsidR="0095119A">
        <w:rPr>
          <w:rFonts w:ascii="Arial" w:hAnsi="Arial" w:cs="Arial"/>
          <w:sz w:val="20"/>
          <w:szCs w:val="20"/>
        </w:rPr>
        <w:t>.</w:t>
      </w:r>
    </w:p>
    <w:p w:rsidR="00B53700" w:rsidRPr="00E14489" w:rsidRDefault="00B53700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R$2.000,00</w:t>
      </w:r>
    </w:p>
    <w:p w:rsidR="000D5AD7" w:rsidRDefault="000D5AD7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3700" w:rsidRPr="00E14489" w:rsidRDefault="00B53700" w:rsidP="0065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LOTE 48</w:t>
      </w:r>
    </w:p>
    <w:p w:rsidR="00B53700" w:rsidRDefault="00B53700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45 gabinetes, fontes e periféricos (teclados, mouse, switch e roteador)</w:t>
      </w:r>
      <w:r w:rsidR="0095119A">
        <w:rPr>
          <w:rFonts w:ascii="Arial" w:hAnsi="Arial" w:cs="Arial"/>
          <w:sz w:val="20"/>
          <w:szCs w:val="20"/>
        </w:rPr>
        <w:t>.</w:t>
      </w:r>
    </w:p>
    <w:p w:rsidR="00B53700" w:rsidRPr="00E14489" w:rsidRDefault="00B53700" w:rsidP="00E1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4489">
        <w:rPr>
          <w:rFonts w:ascii="Arial" w:hAnsi="Arial" w:cs="Arial"/>
          <w:b/>
          <w:sz w:val="20"/>
          <w:szCs w:val="20"/>
        </w:rPr>
        <w:t>R$2.600,00</w:t>
      </w:r>
    </w:p>
    <w:p w:rsidR="00B53700" w:rsidRDefault="00B53700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3700" w:rsidRDefault="00B53700" w:rsidP="003A5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53700" w:rsidSect="00985A2A">
      <w:headerReference w:type="default" r:id="rId8"/>
      <w:footerReference w:type="default" r:id="rId9"/>
      <w:pgSz w:w="11907" w:h="16840" w:code="9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95" w:rsidRDefault="00EB1495">
      <w:r>
        <w:separator/>
      </w:r>
    </w:p>
  </w:endnote>
  <w:endnote w:type="continuationSeparator" w:id="0">
    <w:p w:rsidR="00EB1495" w:rsidRDefault="00EB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5F" w:rsidRPr="0075406D" w:rsidRDefault="003A5A5F" w:rsidP="00686D3E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>Largo do Mineiro, 1</w:t>
    </w:r>
    <w:r>
      <w:rPr>
        <w:rFonts w:ascii="Arial" w:hAnsi="Arial" w:cs="Arial"/>
        <w:sz w:val="20"/>
        <w:szCs w:val="20"/>
      </w:rPr>
      <w:t>3</w:t>
    </w:r>
    <w:r w:rsidRPr="0075406D">
      <w:rPr>
        <w:rFonts w:ascii="Arial" w:hAnsi="Arial" w:cs="Arial"/>
        <w:sz w:val="20"/>
        <w:szCs w:val="20"/>
      </w:rPr>
      <w:t xml:space="preserve">5 - CEP: 96740-000 - </w:t>
    </w:r>
    <w:proofErr w:type="spellStart"/>
    <w:r w:rsidRPr="0075406D">
      <w:rPr>
        <w:rFonts w:ascii="Arial" w:hAnsi="Arial" w:cs="Arial"/>
        <w:b/>
        <w:sz w:val="20"/>
        <w:szCs w:val="20"/>
      </w:rPr>
      <w:t>C.N.P.J.</w:t>
    </w:r>
    <w:proofErr w:type="spellEnd"/>
    <w:r w:rsidRPr="0075406D">
      <w:rPr>
        <w:rFonts w:ascii="Arial" w:hAnsi="Arial" w:cs="Arial"/>
        <w:b/>
        <w:sz w:val="20"/>
        <w:szCs w:val="20"/>
      </w:rPr>
      <w:t>:</w:t>
    </w:r>
    <w:r w:rsidRPr="0075406D">
      <w:rPr>
        <w:rFonts w:ascii="Arial" w:hAnsi="Arial" w:cs="Arial"/>
        <w:sz w:val="20"/>
        <w:szCs w:val="20"/>
      </w:rPr>
      <w:t xml:space="preserve"> 88.363.072/0001-</w:t>
    </w:r>
    <w:proofErr w:type="gramStart"/>
    <w:r w:rsidRPr="0075406D">
      <w:rPr>
        <w:rFonts w:ascii="Arial" w:hAnsi="Arial" w:cs="Arial"/>
        <w:sz w:val="20"/>
        <w:szCs w:val="20"/>
      </w:rPr>
      <w:t>44</w:t>
    </w:r>
    <w:proofErr w:type="gramEnd"/>
  </w:p>
  <w:p w:rsidR="003A5A5F" w:rsidRPr="0075406D" w:rsidRDefault="003A5A5F" w:rsidP="00686D3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proofErr w:type="gramStart"/>
    <w:r>
      <w:rPr>
        <w:rFonts w:ascii="Arial" w:hAnsi="Arial" w:cs="Arial"/>
        <w:sz w:val="20"/>
        <w:szCs w:val="20"/>
      </w:rPr>
      <w:t xml:space="preserve">3656 -1441 </w:t>
    </w:r>
    <w:r w:rsidRPr="0075406D">
      <w:rPr>
        <w:rFonts w:ascii="Arial" w:hAnsi="Arial" w:cs="Arial"/>
        <w:sz w:val="20"/>
        <w:szCs w:val="20"/>
      </w:rPr>
      <w:t xml:space="preserve">- </w:t>
    </w:r>
    <w:r w:rsidRPr="0075406D">
      <w:rPr>
        <w:rFonts w:ascii="Arial" w:hAnsi="Arial" w:cs="Arial"/>
        <w:b/>
        <w:sz w:val="20"/>
        <w:szCs w:val="20"/>
      </w:rPr>
      <w:t>Email</w:t>
    </w:r>
    <w:proofErr w:type="gramEnd"/>
    <w:r w:rsidRPr="0075406D">
      <w:rPr>
        <w:rFonts w:ascii="Arial" w:hAnsi="Arial" w:cs="Arial"/>
        <w:b/>
        <w:sz w:val="20"/>
        <w:szCs w:val="20"/>
      </w:rPr>
      <w:t xml:space="preserve">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5A5F" w:rsidRPr="0075406D" w:rsidRDefault="003A5A5F" w:rsidP="00686D3E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5A5F" w:rsidRDefault="007D67C2">
    <w:pPr>
      <w:pStyle w:val="Rodap"/>
      <w:jc w:val="right"/>
    </w:pPr>
    <w:fldSimple w:instr=" PAGE   \* MERGEFORMAT ">
      <w:r w:rsidR="007F49E1">
        <w:rPr>
          <w:noProof/>
        </w:rPr>
        <w:t>16</w:t>
      </w:r>
    </w:fldSimple>
  </w:p>
  <w:p w:rsidR="003A5A5F" w:rsidRDefault="003A5A5F" w:rsidP="00641C24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95" w:rsidRDefault="00EB1495">
      <w:r>
        <w:separator/>
      </w:r>
    </w:p>
  </w:footnote>
  <w:footnote w:type="continuationSeparator" w:id="0">
    <w:p w:rsidR="00EB1495" w:rsidRDefault="00EB1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5F" w:rsidRDefault="003A5A5F">
    <w:pPr>
      <w:pStyle w:val="Cabealho"/>
      <w:ind w:left="-180"/>
    </w:pPr>
  </w:p>
  <w:p w:rsidR="003A5A5F" w:rsidRDefault="007D67C2">
    <w:pPr>
      <w:pStyle w:val="Cabealho"/>
      <w:ind w:left="-180"/>
      <w:rPr>
        <w:rFonts w:ascii="Arial Black" w:hAnsi="Arial Black"/>
        <w:sz w:val="32"/>
      </w:rPr>
    </w:pPr>
    <w:r w:rsidRPr="007D67C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5pt;margin-top:3.15pt;width:423pt;height:1in;z-index:251657728" stroked="f">
          <v:textbox>
            <w:txbxContent>
              <w:p w:rsidR="003A5A5F" w:rsidRDefault="003A5A5F">
                <w:pPr>
                  <w:rPr>
                    <w:rFonts w:ascii="Arial Black" w:hAnsi="Arial Black"/>
                    <w:color w:val="333333"/>
                    <w:sz w:val="36"/>
                  </w:rPr>
                </w:pPr>
                <w:r w:rsidRPr="005063BF">
                  <w:rPr>
                    <w:rFonts w:ascii="Arial" w:hAnsi="Arial" w:cs="Arial"/>
                    <w:color w:val="333333"/>
                  </w:rPr>
                  <w:t>ESTADO DO RIO GRANDE DO SUL</w:t>
                </w:r>
              </w:p>
              <w:p w:rsidR="003A5A5F" w:rsidRDefault="003A5A5F">
                <w:pPr>
                  <w:rPr>
                    <w:rFonts w:ascii="Arial Black" w:hAnsi="Arial Black"/>
                    <w:color w:val="333333"/>
                    <w:sz w:val="36"/>
                  </w:rPr>
                </w:pPr>
                <w:r w:rsidRPr="00484909">
                  <w:rPr>
                    <w:rFonts w:ascii="Arial Black" w:hAnsi="Arial Black"/>
                    <w:color w:val="333333"/>
                    <w:sz w:val="36"/>
                  </w:rPr>
                  <w:t>Prefeitura Municipal de Arroio dos Ratos</w:t>
                </w:r>
              </w:p>
              <w:p w:rsidR="003A5A5F" w:rsidRDefault="003A5A5F">
                <w:pPr>
                  <w:pBdr>
                    <w:top w:val="single" w:sz="6" w:space="1" w:color="auto"/>
                    <w:bottom w:val="single" w:sz="6" w:space="1" w:color="auto"/>
                  </w:pBdr>
                  <w:rPr>
                    <w:rFonts w:ascii="Arial Black" w:hAnsi="Arial Black"/>
                    <w:color w:val="333333"/>
                    <w:sz w:val="36"/>
                  </w:rPr>
                </w:pPr>
              </w:p>
              <w:p w:rsidR="003A5A5F" w:rsidRDefault="003A5A5F">
                <w:pPr>
                  <w:pBdr>
                    <w:bottom w:val="single" w:sz="6" w:space="1" w:color="auto"/>
                  </w:pBdr>
                  <w:rPr>
                    <w:rFonts w:ascii="Arial Black" w:hAnsi="Arial Black"/>
                    <w:color w:val="333333"/>
                    <w:sz w:val="36"/>
                  </w:rPr>
                </w:pPr>
              </w:p>
              <w:p w:rsidR="003A5A5F" w:rsidRDefault="003A5A5F">
                <w:pPr>
                  <w:rPr>
                    <w:rFonts w:ascii="Arial Black" w:hAnsi="Arial Black"/>
                    <w:color w:val="333333"/>
                    <w:sz w:val="36"/>
                  </w:rPr>
                </w:pPr>
              </w:p>
            </w:txbxContent>
          </v:textbox>
        </v:shape>
      </w:pict>
    </w:r>
    <w:r w:rsidR="003A5A5F">
      <w:rPr>
        <w:noProof/>
      </w:rPr>
      <w:drawing>
        <wp:inline distT="0" distB="0" distL="0" distR="0">
          <wp:extent cx="781050" cy="9048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6C6951"/>
    <w:multiLevelType w:val="singleLevel"/>
    <w:tmpl w:val="2C38BEF2"/>
    <w:lvl w:ilvl="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</w:abstractNum>
  <w:abstractNum w:abstractNumId="2">
    <w:nsid w:val="07A61AF1"/>
    <w:multiLevelType w:val="singleLevel"/>
    <w:tmpl w:val="81587C92"/>
    <w:lvl w:ilvl="0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</w:abstractNum>
  <w:abstractNum w:abstractNumId="3">
    <w:nsid w:val="1D2C492C"/>
    <w:multiLevelType w:val="hybridMultilevel"/>
    <w:tmpl w:val="0A4683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D50E0"/>
    <w:multiLevelType w:val="hybridMultilevel"/>
    <w:tmpl w:val="6316B1A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A465B8"/>
    <w:multiLevelType w:val="hybridMultilevel"/>
    <w:tmpl w:val="33524630"/>
    <w:lvl w:ilvl="0" w:tplc="0EC2768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A59CA"/>
    <w:multiLevelType w:val="singleLevel"/>
    <w:tmpl w:val="C2E8C4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C421FE9"/>
    <w:multiLevelType w:val="singleLevel"/>
    <w:tmpl w:val="DA8602A4"/>
    <w:lvl w:ilvl="0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8">
    <w:nsid w:val="2E261AF8"/>
    <w:multiLevelType w:val="hybridMultilevel"/>
    <w:tmpl w:val="88AA4D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67BF8"/>
    <w:multiLevelType w:val="singleLevel"/>
    <w:tmpl w:val="46C8C4B6"/>
    <w:lvl w:ilvl="0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</w:abstractNum>
  <w:abstractNum w:abstractNumId="10">
    <w:nsid w:val="333D78DE"/>
    <w:multiLevelType w:val="hybridMultilevel"/>
    <w:tmpl w:val="C2BE72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9085F"/>
    <w:multiLevelType w:val="hybridMultilevel"/>
    <w:tmpl w:val="9DAEC92C"/>
    <w:lvl w:ilvl="0" w:tplc="0416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2">
    <w:nsid w:val="36441E8D"/>
    <w:multiLevelType w:val="hybridMultilevel"/>
    <w:tmpl w:val="3190EE18"/>
    <w:lvl w:ilvl="0" w:tplc="B292039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38BD5A8E"/>
    <w:multiLevelType w:val="hybridMultilevel"/>
    <w:tmpl w:val="449A3994"/>
    <w:lvl w:ilvl="0" w:tplc="49D83D2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33F64"/>
    <w:multiLevelType w:val="multilevel"/>
    <w:tmpl w:val="EE5CEC4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D4468DE"/>
    <w:multiLevelType w:val="multilevel"/>
    <w:tmpl w:val="EAB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D04F4C"/>
    <w:multiLevelType w:val="hybridMultilevel"/>
    <w:tmpl w:val="E65AC780"/>
    <w:lvl w:ilvl="0" w:tplc="F7EA61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8720A"/>
    <w:multiLevelType w:val="hybridMultilevel"/>
    <w:tmpl w:val="725CA36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E3257"/>
    <w:multiLevelType w:val="hybridMultilevel"/>
    <w:tmpl w:val="E0444782"/>
    <w:lvl w:ilvl="0" w:tplc="FFFFFFFF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A207F6"/>
    <w:multiLevelType w:val="hybridMultilevel"/>
    <w:tmpl w:val="BE02E7AC"/>
    <w:lvl w:ilvl="0" w:tplc="FBF81590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0">
    <w:nsid w:val="7A514C1C"/>
    <w:multiLevelType w:val="singleLevel"/>
    <w:tmpl w:val="322C0E54"/>
    <w:lvl w:ilvl="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</w:abstractNum>
  <w:abstractNum w:abstractNumId="21">
    <w:nsid w:val="7DB14B2D"/>
    <w:multiLevelType w:val="hybridMultilevel"/>
    <w:tmpl w:val="FCB0746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6"/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0"/>
  </w:num>
  <w:num w:numId="10">
    <w:abstractNumId w:val="2"/>
  </w:num>
  <w:num w:numId="11">
    <w:abstractNumId w:val="7"/>
  </w:num>
  <w:num w:numId="12">
    <w:abstractNumId w:val="12"/>
  </w:num>
  <w:num w:numId="13">
    <w:abstractNumId w:val="18"/>
  </w:num>
  <w:num w:numId="14">
    <w:abstractNumId w:val="21"/>
  </w:num>
  <w:num w:numId="15">
    <w:abstractNumId w:val="4"/>
  </w:num>
  <w:num w:numId="16">
    <w:abstractNumId w:val="10"/>
  </w:num>
  <w:num w:numId="17">
    <w:abstractNumId w:val="15"/>
  </w:num>
  <w:num w:numId="18">
    <w:abstractNumId w:val="8"/>
  </w:num>
  <w:num w:numId="19">
    <w:abstractNumId w:val="0"/>
  </w:num>
  <w:num w:numId="20">
    <w:abstractNumId w:val="14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7F04"/>
    <w:rsid w:val="00002AAA"/>
    <w:rsid w:val="00003B8F"/>
    <w:rsid w:val="00005B28"/>
    <w:rsid w:val="00014423"/>
    <w:rsid w:val="00014DFF"/>
    <w:rsid w:val="000206AD"/>
    <w:rsid w:val="00022485"/>
    <w:rsid w:val="000234F7"/>
    <w:rsid w:val="00023EDE"/>
    <w:rsid w:val="000279AB"/>
    <w:rsid w:val="00032A6F"/>
    <w:rsid w:val="00035D90"/>
    <w:rsid w:val="000374BE"/>
    <w:rsid w:val="00040267"/>
    <w:rsid w:val="000425A3"/>
    <w:rsid w:val="000449B2"/>
    <w:rsid w:val="00046AB7"/>
    <w:rsid w:val="00046B6F"/>
    <w:rsid w:val="00047974"/>
    <w:rsid w:val="00053416"/>
    <w:rsid w:val="00056E6A"/>
    <w:rsid w:val="00060E35"/>
    <w:rsid w:val="00062056"/>
    <w:rsid w:val="00064ED7"/>
    <w:rsid w:val="00072E95"/>
    <w:rsid w:val="00074FAB"/>
    <w:rsid w:val="000758C5"/>
    <w:rsid w:val="0008510D"/>
    <w:rsid w:val="00085C2A"/>
    <w:rsid w:val="00091C55"/>
    <w:rsid w:val="000940D6"/>
    <w:rsid w:val="000B124B"/>
    <w:rsid w:val="000B333B"/>
    <w:rsid w:val="000B64A0"/>
    <w:rsid w:val="000D3030"/>
    <w:rsid w:val="000D53AE"/>
    <w:rsid w:val="000D5573"/>
    <w:rsid w:val="000D5AD7"/>
    <w:rsid w:val="000D6869"/>
    <w:rsid w:val="000E2BB9"/>
    <w:rsid w:val="000E454F"/>
    <w:rsid w:val="000E74F2"/>
    <w:rsid w:val="000F4DA4"/>
    <w:rsid w:val="000F6F6F"/>
    <w:rsid w:val="00114197"/>
    <w:rsid w:val="00114AD8"/>
    <w:rsid w:val="00117FB6"/>
    <w:rsid w:val="00120BC4"/>
    <w:rsid w:val="0012376C"/>
    <w:rsid w:val="00132376"/>
    <w:rsid w:val="00133D61"/>
    <w:rsid w:val="00134773"/>
    <w:rsid w:val="00137E4C"/>
    <w:rsid w:val="00141ADE"/>
    <w:rsid w:val="001566A2"/>
    <w:rsid w:val="00162B5B"/>
    <w:rsid w:val="0016302B"/>
    <w:rsid w:val="0017222D"/>
    <w:rsid w:val="00175C5A"/>
    <w:rsid w:val="001867B8"/>
    <w:rsid w:val="00191FD7"/>
    <w:rsid w:val="00192225"/>
    <w:rsid w:val="001930AA"/>
    <w:rsid w:val="001A36F2"/>
    <w:rsid w:val="001A465D"/>
    <w:rsid w:val="001B08BC"/>
    <w:rsid w:val="001B3C83"/>
    <w:rsid w:val="001C163A"/>
    <w:rsid w:val="001C23F9"/>
    <w:rsid w:val="001C46EA"/>
    <w:rsid w:val="001C4C41"/>
    <w:rsid w:val="001C4F05"/>
    <w:rsid w:val="001C61B5"/>
    <w:rsid w:val="001D17E0"/>
    <w:rsid w:val="001D1E91"/>
    <w:rsid w:val="001E1AFB"/>
    <w:rsid w:val="001F3C63"/>
    <w:rsid w:val="001F7CF6"/>
    <w:rsid w:val="00211221"/>
    <w:rsid w:val="00212B29"/>
    <w:rsid w:val="00213D42"/>
    <w:rsid w:val="002226C5"/>
    <w:rsid w:val="0022302B"/>
    <w:rsid w:val="00226860"/>
    <w:rsid w:val="00226E51"/>
    <w:rsid w:val="0022730F"/>
    <w:rsid w:val="002306D4"/>
    <w:rsid w:val="0023245F"/>
    <w:rsid w:val="002372BA"/>
    <w:rsid w:val="00241C89"/>
    <w:rsid w:val="00242B04"/>
    <w:rsid w:val="00242CA5"/>
    <w:rsid w:val="00243F5D"/>
    <w:rsid w:val="002448FE"/>
    <w:rsid w:val="0024543A"/>
    <w:rsid w:val="00250483"/>
    <w:rsid w:val="00252555"/>
    <w:rsid w:val="00252A5F"/>
    <w:rsid w:val="002554E7"/>
    <w:rsid w:val="00256C32"/>
    <w:rsid w:val="00257193"/>
    <w:rsid w:val="002640AE"/>
    <w:rsid w:val="0026559F"/>
    <w:rsid w:val="00271E1A"/>
    <w:rsid w:val="002807AC"/>
    <w:rsid w:val="00280962"/>
    <w:rsid w:val="00282A31"/>
    <w:rsid w:val="00283257"/>
    <w:rsid w:val="0028598F"/>
    <w:rsid w:val="00285A93"/>
    <w:rsid w:val="00290B38"/>
    <w:rsid w:val="002911B3"/>
    <w:rsid w:val="002A219E"/>
    <w:rsid w:val="002A2CA2"/>
    <w:rsid w:val="002B36F3"/>
    <w:rsid w:val="002B6E3A"/>
    <w:rsid w:val="002C2156"/>
    <w:rsid w:val="002C25BF"/>
    <w:rsid w:val="002D4F7A"/>
    <w:rsid w:val="002E0D85"/>
    <w:rsid w:val="002E77DC"/>
    <w:rsid w:val="002F3E68"/>
    <w:rsid w:val="002F4AF7"/>
    <w:rsid w:val="00303365"/>
    <w:rsid w:val="003116A5"/>
    <w:rsid w:val="003128AC"/>
    <w:rsid w:val="00312F36"/>
    <w:rsid w:val="00317379"/>
    <w:rsid w:val="003219F4"/>
    <w:rsid w:val="00330E43"/>
    <w:rsid w:val="003323F0"/>
    <w:rsid w:val="003340F2"/>
    <w:rsid w:val="00337EE2"/>
    <w:rsid w:val="00341529"/>
    <w:rsid w:val="003449BA"/>
    <w:rsid w:val="00347B4E"/>
    <w:rsid w:val="00347C6A"/>
    <w:rsid w:val="00357A1F"/>
    <w:rsid w:val="00362CFA"/>
    <w:rsid w:val="0036557B"/>
    <w:rsid w:val="00370A61"/>
    <w:rsid w:val="003735CB"/>
    <w:rsid w:val="0037469F"/>
    <w:rsid w:val="003779B6"/>
    <w:rsid w:val="003807D7"/>
    <w:rsid w:val="00386DAA"/>
    <w:rsid w:val="00394F4D"/>
    <w:rsid w:val="003A1F61"/>
    <w:rsid w:val="003A2A45"/>
    <w:rsid w:val="003A5A5F"/>
    <w:rsid w:val="003A62E3"/>
    <w:rsid w:val="003B11E4"/>
    <w:rsid w:val="003B15AF"/>
    <w:rsid w:val="003B6B3D"/>
    <w:rsid w:val="003B7EC5"/>
    <w:rsid w:val="003C07F7"/>
    <w:rsid w:val="003C59E1"/>
    <w:rsid w:val="003C760A"/>
    <w:rsid w:val="003D0F7A"/>
    <w:rsid w:val="003D228D"/>
    <w:rsid w:val="003D5156"/>
    <w:rsid w:val="003E2633"/>
    <w:rsid w:val="003E587E"/>
    <w:rsid w:val="003E782D"/>
    <w:rsid w:val="003E7A31"/>
    <w:rsid w:val="00410E11"/>
    <w:rsid w:val="004119AE"/>
    <w:rsid w:val="00412424"/>
    <w:rsid w:val="00413A36"/>
    <w:rsid w:val="004150CE"/>
    <w:rsid w:val="004173F8"/>
    <w:rsid w:val="0042277D"/>
    <w:rsid w:val="004229C5"/>
    <w:rsid w:val="004259F6"/>
    <w:rsid w:val="004260E8"/>
    <w:rsid w:val="00431461"/>
    <w:rsid w:val="00433B00"/>
    <w:rsid w:val="00436205"/>
    <w:rsid w:val="00436ED1"/>
    <w:rsid w:val="00437DF8"/>
    <w:rsid w:val="004439CB"/>
    <w:rsid w:val="00456344"/>
    <w:rsid w:val="0046579C"/>
    <w:rsid w:val="00470DA8"/>
    <w:rsid w:val="004718B3"/>
    <w:rsid w:val="004741F9"/>
    <w:rsid w:val="00474311"/>
    <w:rsid w:val="00480B61"/>
    <w:rsid w:val="00484909"/>
    <w:rsid w:val="00487DB6"/>
    <w:rsid w:val="00497BCC"/>
    <w:rsid w:val="004A28ED"/>
    <w:rsid w:val="004A3C76"/>
    <w:rsid w:val="004B050B"/>
    <w:rsid w:val="004B341A"/>
    <w:rsid w:val="004C056E"/>
    <w:rsid w:val="004C15BD"/>
    <w:rsid w:val="004C16A6"/>
    <w:rsid w:val="004C6D59"/>
    <w:rsid w:val="004D1566"/>
    <w:rsid w:val="004D1CCD"/>
    <w:rsid w:val="004D58F4"/>
    <w:rsid w:val="004D70DD"/>
    <w:rsid w:val="004E556F"/>
    <w:rsid w:val="004E60C8"/>
    <w:rsid w:val="00505CBB"/>
    <w:rsid w:val="005063BF"/>
    <w:rsid w:val="00515F09"/>
    <w:rsid w:val="00524BAC"/>
    <w:rsid w:val="00525CC1"/>
    <w:rsid w:val="005267AA"/>
    <w:rsid w:val="00540FB4"/>
    <w:rsid w:val="00544BDF"/>
    <w:rsid w:val="005455C2"/>
    <w:rsid w:val="005469D9"/>
    <w:rsid w:val="0057108C"/>
    <w:rsid w:val="0057220C"/>
    <w:rsid w:val="00577EF6"/>
    <w:rsid w:val="00587445"/>
    <w:rsid w:val="005A2EBC"/>
    <w:rsid w:val="005B2359"/>
    <w:rsid w:val="005B4F34"/>
    <w:rsid w:val="005C0012"/>
    <w:rsid w:val="005D071E"/>
    <w:rsid w:val="005D43A2"/>
    <w:rsid w:val="005E3685"/>
    <w:rsid w:val="005E4EC5"/>
    <w:rsid w:val="005E5238"/>
    <w:rsid w:val="005F099D"/>
    <w:rsid w:val="005F3642"/>
    <w:rsid w:val="005F4B1D"/>
    <w:rsid w:val="006032BB"/>
    <w:rsid w:val="00603DA6"/>
    <w:rsid w:val="00604E06"/>
    <w:rsid w:val="006136A3"/>
    <w:rsid w:val="00621E90"/>
    <w:rsid w:val="0062494C"/>
    <w:rsid w:val="00624DBD"/>
    <w:rsid w:val="0062662B"/>
    <w:rsid w:val="00631663"/>
    <w:rsid w:val="00635A54"/>
    <w:rsid w:val="006406E6"/>
    <w:rsid w:val="00641C24"/>
    <w:rsid w:val="00653F90"/>
    <w:rsid w:val="00657463"/>
    <w:rsid w:val="0066787B"/>
    <w:rsid w:val="00671C11"/>
    <w:rsid w:val="00671C67"/>
    <w:rsid w:val="0067578E"/>
    <w:rsid w:val="00686D3E"/>
    <w:rsid w:val="00691A41"/>
    <w:rsid w:val="00693570"/>
    <w:rsid w:val="006B00B3"/>
    <w:rsid w:val="006B1A80"/>
    <w:rsid w:val="006B2604"/>
    <w:rsid w:val="006B4547"/>
    <w:rsid w:val="006B4B4D"/>
    <w:rsid w:val="006B6995"/>
    <w:rsid w:val="006C1845"/>
    <w:rsid w:val="006C2368"/>
    <w:rsid w:val="006C2CC1"/>
    <w:rsid w:val="006C707C"/>
    <w:rsid w:val="006D13EE"/>
    <w:rsid w:val="006D270E"/>
    <w:rsid w:val="006E0035"/>
    <w:rsid w:val="006E195F"/>
    <w:rsid w:val="006E41C6"/>
    <w:rsid w:val="006F63FE"/>
    <w:rsid w:val="00707629"/>
    <w:rsid w:val="007078EF"/>
    <w:rsid w:val="00707F65"/>
    <w:rsid w:val="00711510"/>
    <w:rsid w:val="007116AB"/>
    <w:rsid w:val="00713FDF"/>
    <w:rsid w:val="00720CA0"/>
    <w:rsid w:val="007217A8"/>
    <w:rsid w:val="00731EA5"/>
    <w:rsid w:val="00735716"/>
    <w:rsid w:val="0073709B"/>
    <w:rsid w:val="007411A7"/>
    <w:rsid w:val="00742EE2"/>
    <w:rsid w:val="007430EB"/>
    <w:rsid w:val="00744064"/>
    <w:rsid w:val="0074655F"/>
    <w:rsid w:val="00746A7D"/>
    <w:rsid w:val="0075047C"/>
    <w:rsid w:val="00752CCE"/>
    <w:rsid w:val="007536F0"/>
    <w:rsid w:val="00761D88"/>
    <w:rsid w:val="00763B08"/>
    <w:rsid w:val="00764B5F"/>
    <w:rsid w:val="007651DC"/>
    <w:rsid w:val="00766760"/>
    <w:rsid w:val="007761FA"/>
    <w:rsid w:val="00777B07"/>
    <w:rsid w:val="00783D51"/>
    <w:rsid w:val="00784548"/>
    <w:rsid w:val="00787A4E"/>
    <w:rsid w:val="00791F61"/>
    <w:rsid w:val="007A3320"/>
    <w:rsid w:val="007A4EF4"/>
    <w:rsid w:val="007A5041"/>
    <w:rsid w:val="007A559B"/>
    <w:rsid w:val="007B173A"/>
    <w:rsid w:val="007C2838"/>
    <w:rsid w:val="007C65E6"/>
    <w:rsid w:val="007D2076"/>
    <w:rsid w:val="007D5601"/>
    <w:rsid w:val="007D6279"/>
    <w:rsid w:val="007D67C2"/>
    <w:rsid w:val="007D6853"/>
    <w:rsid w:val="007D7E6C"/>
    <w:rsid w:val="007F16FF"/>
    <w:rsid w:val="007F2310"/>
    <w:rsid w:val="007F49E1"/>
    <w:rsid w:val="007F4C49"/>
    <w:rsid w:val="00803E14"/>
    <w:rsid w:val="00812486"/>
    <w:rsid w:val="00820461"/>
    <w:rsid w:val="0082243F"/>
    <w:rsid w:val="008304A7"/>
    <w:rsid w:val="00830BD7"/>
    <w:rsid w:val="00830C38"/>
    <w:rsid w:val="008321E7"/>
    <w:rsid w:val="00840DA2"/>
    <w:rsid w:val="00841FE6"/>
    <w:rsid w:val="00842820"/>
    <w:rsid w:val="00843F7F"/>
    <w:rsid w:val="00847A0F"/>
    <w:rsid w:val="008576C1"/>
    <w:rsid w:val="00865CF1"/>
    <w:rsid w:val="008747A1"/>
    <w:rsid w:val="008802F2"/>
    <w:rsid w:val="00881E9C"/>
    <w:rsid w:val="00887AD1"/>
    <w:rsid w:val="00893F48"/>
    <w:rsid w:val="00896A12"/>
    <w:rsid w:val="0089731F"/>
    <w:rsid w:val="008A1104"/>
    <w:rsid w:val="008A1325"/>
    <w:rsid w:val="008A5C7E"/>
    <w:rsid w:val="008B055C"/>
    <w:rsid w:val="008B3ED7"/>
    <w:rsid w:val="008C0188"/>
    <w:rsid w:val="008C0B07"/>
    <w:rsid w:val="008C3808"/>
    <w:rsid w:val="008C728A"/>
    <w:rsid w:val="008D0BBF"/>
    <w:rsid w:val="008D4E50"/>
    <w:rsid w:val="008D51F6"/>
    <w:rsid w:val="008D5566"/>
    <w:rsid w:val="008D6D1F"/>
    <w:rsid w:val="008E1439"/>
    <w:rsid w:val="008F063F"/>
    <w:rsid w:val="008F2D10"/>
    <w:rsid w:val="008F2E00"/>
    <w:rsid w:val="00906649"/>
    <w:rsid w:val="00910985"/>
    <w:rsid w:val="00912CB0"/>
    <w:rsid w:val="00920554"/>
    <w:rsid w:val="009226BF"/>
    <w:rsid w:val="00925DE0"/>
    <w:rsid w:val="00930C43"/>
    <w:rsid w:val="009347BF"/>
    <w:rsid w:val="009402ED"/>
    <w:rsid w:val="009404FB"/>
    <w:rsid w:val="009422D8"/>
    <w:rsid w:val="00945E4D"/>
    <w:rsid w:val="0095119A"/>
    <w:rsid w:val="00953032"/>
    <w:rsid w:val="00960A35"/>
    <w:rsid w:val="00960FFD"/>
    <w:rsid w:val="00961B92"/>
    <w:rsid w:val="00967361"/>
    <w:rsid w:val="009679D8"/>
    <w:rsid w:val="0097049D"/>
    <w:rsid w:val="009706D9"/>
    <w:rsid w:val="00970C5C"/>
    <w:rsid w:val="0097355C"/>
    <w:rsid w:val="009776BC"/>
    <w:rsid w:val="0098426B"/>
    <w:rsid w:val="0098487B"/>
    <w:rsid w:val="00985A2A"/>
    <w:rsid w:val="009924E4"/>
    <w:rsid w:val="00995A9E"/>
    <w:rsid w:val="00997404"/>
    <w:rsid w:val="00997637"/>
    <w:rsid w:val="009A0285"/>
    <w:rsid w:val="009A19CA"/>
    <w:rsid w:val="009A44E9"/>
    <w:rsid w:val="009A7966"/>
    <w:rsid w:val="009B7DCA"/>
    <w:rsid w:val="009C5A7A"/>
    <w:rsid w:val="009C6123"/>
    <w:rsid w:val="009D6ED1"/>
    <w:rsid w:val="009D7DBC"/>
    <w:rsid w:val="009E50BE"/>
    <w:rsid w:val="009E51C3"/>
    <w:rsid w:val="009F561D"/>
    <w:rsid w:val="009F5FB3"/>
    <w:rsid w:val="009F6527"/>
    <w:rsid w:val="00A03455"/>
    <w:rsid w:val="00A04450"/>
    <w:rsid w:val="00A04669"/>
    <w:rsid w:val="00A06E0A"/>
    <w:rsid w:val="00A33C54"/>
    <w:rsid w:val="00A421D4"/>
    <w:rsid w:val="00A42424"/>
    <w:rsid w:val="00A42647"/>
    <w:rsid w:val="00A60FAE"/>
    <w:rsid w:val="00A639FD"/>
    <w:rsid w:val="00A73913"/>
    <w:rsid w:val="00A7529E"/>
    <w:rsid w:val="00A76111"/>
    <w:rsid w:val="00A766C0"/>
    <w:rsid w:val="00A76AA5"/>
    <w:rsid w:val="00A812DF"/>
    <w:rsid w:val="00A81680"/>
    <w:rsid w:val="00A864EE"/>
    <w:rsid w:val="00A92CCE"/>
    <w:rsid w:val="00A93939"/>
    <w:rsid w:val="00A96E00"/>
    <w:rsid w:val="00AA4754"/>
    <w:rsid w:val="00AA6667"/>
    <w:rsid w:val="00AB0210"/>
    <w:rsid w:val="00AB16CD"/>
    <w:rsid w:val="00AB5779"/>
    <w:rsid w:val="00AC11B5"/>
    <w:rsid w:val="00AC2845"/>
    <w:rsid w:val="00AC6AB8"/>
    <w:rsid w:val="00AD13D2"/>
    <w:rsid w:val="00AD6C73"/>
    <w:rsid w:val="00AE381F"/>
    <w:rsid w:val="00AF3CD1"/>
    <w:rsid w:val="00AF3E82"/>
    <w:rsid w:val="00AF524A"/>
    <w:rsid w:val="00B01B9D"/>
    <w:rsid w:val="00B076CF"/>
    <w:rsid w:val="00B128DA"/>
    <w:rsid w:val="00B156F8"/>
    <w:rsid w:val="00B204B2"/>
    <w:rsid w:val="00B2509E"/>
    <w:rsid w:val="00B3014D"/>
    <w:rsid w:val="00B336D7"/>
    <w:rsid w:val="00B37E8F"/>
    <w:rsid w:val="00B42497"/>
    <w:rsid w:val="00B43D3C"/>
    <w:rsid w:val="00B445F1"/>
    <w:rsid w:val="00B53700"/>
    <w:rsid w:val="00B57128"/>
    <w:rsid w:val="00B60A9A"/>
    <w:rsid w:val="00B61D0C"/>
    <w:rsid w:val="00B62D87"/>
    <w:rsid w:val="00B672C0"/>
    <w:rsid w:val="00B67669"/>
    <w:rsid w:val="00B67AB1"/>
    <w:rsid w:val="00B77E9E"/>
    <w:rsid w:val="00B8156F"/>
    <w:rsid w:val="00B83F8D"/>
    <w:rsid w:val="00B911A6"/>
    <w:rsid w:val="00B9142A"/>
    <w:rsid w:val="00BA205F"/>
    <w:rsid w:val="00BA5C09"/>
    <w:rsid w:val="00BA6CE9"/>
    <w:rsid w:val="00BB1CB8"/>
    <w:rsid w:val="00BC4D53"/>
    <w:rsid w:val="00BD2522"/>
    <w:rsid w:val="00BD3CFF"/>
    <w:rsid w:val="00BD5126"/>
    <w:rsid w:val="00BE1DDE"/>
    <w:rsid w:val="00BE2BBF"/>
    <w:rsid w:val="00BE374A"/>
    <w:rsid w:val="00BF1C14"/>
    <w:rsid w:val="00BF6676"/>
    <w:rsid w:val="00C0040D"/>
    <w:rsid w:val="00C01488"/>
    <w:rsid w:val="00C10842"/>
    <w:rsid w:val="00C12E48"/>
    <w:rsid w:val="00C17DF0"/>
    <w:rsid w:val="00C261D9"/>
    <w:rsid w:val="00C26B61"/>
    <w:rsid w:val="00C37D4B"/>
    <w:rsid w:val="00C42EA0"/>
    <w:rsid w:val="00C45488"/>
    <w:rsid w:val="00C5252A"/>
    <w:rsid w:val="00C53B2B"/>
    <w:rsid w:val="00C66B0F"/>
    <w:rsid w:val="00C742C6"/>
    <w:rsid w:val="00C75491"/>
    <w:rsid w:val="00C77DA7"/>
    <w:rsid w:val="00C81DF7"/>
    <w:rsid w:val="00C87F04"/>
    <w:rsid w:val="00C9000B"/>
    <w:rsid w:val="00C9128D"/>
    <w:rsid w:val="00C97A44"/>
    <w:rsid w:val="00CA0385"/>
    <w:rsid w:val="00CA5077"/>
    <w:rsid w:val="00CB015C"/>
    <w:rsid w:val="00CB1F23"/>
    <w:rsid w:val="00CC219B"/>
    <w:rsid w:val="00CC22AE"/>
    <w:rsid w:val="00CC2756"/>
    <w:rsid w:val="00CC37E0"/>
    <w:rsid w:val="00CC70EF"/>
    <w:rsid w:val="00CD0C1F"/>
    <w:rsid w:val="00CD102F"/>
    <w:rsid w:val="00CD64FF"/>
    <w:rsid w:val="00CE09A7"/>
    <w:rsid w:val="00CE3CE7"/>
    <w:rsid w:val="00CE5DAB"/>
    <w:rsid w:val="00CF0F7F"/>
    <w:rsid w:val="00CF6E25"/>
    <w:rsid w:val="00D062DE"/>
    <w:rsid w:val="00D108F1"/>
    <w:rsid w:val="00D11394"/>
    <w:rsid w:val="00D12258"/>
    <w:rsid w:val="00D154C9"/>
    <w:rsid w:val="00D2182D"/>
    <w:rsid w:val="00D22606"/>
    <w:rsid w:val="00D321A1"/>
    <w:rsid w:val="00D36BC2"/>
    <w:rsid w:val="00D42E40"/>
    <w:rsid w:val="00D44211"/>
    <w:rsid w:val="00D52768"/>
    <w:rsid w:val="00D6088B"/>
    <w:rsid w:val="00D61B4D"/>
    <w:rsid w:val="00D664FA"/>
    <w:rsid w:val="00D7107D"/>
    <w:rsid w:val="00D73755"/>
    <w:rsid w:val="00D73AF1"/>
    <w:rsid w:val="00D73FBE"/>
    <w:rsid w:val="00D81676"/>
    <w:rsid w:val="00D830FB"/>
    <w:rsid w:val="00D870E9"/>
    <w:rsid w:val="00D8725C"/>
    <w:rsid w:val="00D87264"/>
    <w:rsid w:val="00D90A98"/>
    <w:rsid w:val="00D91E2E"/>
    <w:rsid w:val="00DA01AA"/>
    <w:rsid w:val="00DA05ED"/>
    <w:rsid w:val="00DA3869"/>
    <w:rsid w:val="00DA4104"/>
    <w:rsid w:val="00DA5ACA"/>
    <w:rsid w:val="00DA69BC"/>
    <w:rsid w:val="00DA6E3B"/>
    <w:rsid w:val="00DC2932"/>
    <w:rsid w:val="00DC4229"/>
    <w:rsid w:val="00DD1700"/>
    <w:rsid w:val="00DD3E09"/>
    <w:rsid w:val="00DD58A2"/>
    <w:rsid w:val="00DE41A7"/>
    <w:rsid w:val="00DE5687"/>
    <w:rsid w:val="00DF7AD3"/>
    <w:rsid w:val="00E00578"/>
    <w:rsid w:val="00E025DA"/>
    <w:rsid w:val="00E04E8C"/>
    <w:rsid w:val="00E12A74"/>
    <w:rsid w:val="00E13014"/>
    <w:rsid w:val="00E14489"/>
    <w:rsid w:val="00E156AB"/>
    <w:rsid w:val="00E16EF3"/>
    <w:rsid w:val="00E24EEA"/>
    <w:rsid w:val="00E264A9"/>
    <w:rsid w:val="00E3784E"/>
    <w:rsid w:val="00E41A16"/>
    <w:rsid w:val="00E44391"/>
    <w:rsid w:val="00E50DC8"/>
    <w:rsid w:val="00E51354"/>
    <w:rsid w:val="00E52D81"/>
    <w:rsid w:val="00E53EC0"/>
    <w:rsid w:val="00E56CF4"/>
    <w:rsid w:val="00E623BD"/>
    <w:rsid w:val="00E62C2C"/>
    <w:rsid w:val="00E637AD"/>
    <w:rsid w:val="00E63FB2"/>
    <w:rsid w:val="00E6480C"/>
    <w:rsid w:val="00E6539C"/>
    <w:rsid w:val="00E710BA"/>
    <w:rsid w:val="00E712BF"/>
    <w:rsid w:val="00E743A9"/>
    <w:rsid w:val="00E743EE"/>
    <w:rsid w:val="00E82C11"/>
    <w:rsid w:val="00E83B1A"/>
    <w:rsid w:val="00EA36A9"/>
    <w:rsid w:val="00EB1495"/>
    <w:rsid w:val="00EB3660"/>
    <w:rsid w:val="00EB575E"/>
    <w:rsid w:val="00EC10BA"/>
    <w:rsid w:val="00EC4BCD"/>
    <w:rsid w:val="00ED657D"/>
    <w:rsid w:val="00EE4E0A"/>
    <w:rsid w:val="00EE5B6C"/>
    <w:rsid w:val="00EF4AD7"/>
    <w:rsid w:val="00EF4E0C"/>
    <w:rsid w:val="00EF6204"/>
    <w:rsid w:val="00F026CA"/>
    <w:rsid w:val="00F032BD"/>
    <w:rsid w:val="00F142F6"/>
    <w:rsid w:val="00F14F45"/>
    <w:rsid w:val="00F22154"/>
    <w:rsid w:val="00F2215E"/>
    <w:rsid w:val="00F26EEA"/>
    <w:rsid w:val="00F3173D"/>
    <w:rsid w:val="00F31CE7"/>
    <w:rsid w:val="00F3285C"/>
    <w:rsid w:val="00F3730C"/>
    <w:rsid w:val="00F427DF"/>
    <w:rsid w:val="00F43052"/>
    <w:rsid w:val="00F4399C"/>
    <w:rsid w:val="00F43A2B"/>
    <w:rsid w:val="00F54D33"/>
    <w:rsid w:val="00F578FF"/>
    <w:rsid w:val="00F660E4"/>
    <w:rsid w:val="00F76C68"/>
    <w:rsid w:val="00F76FB6"/>
    <w:rsid w:val="00F80C90"/>
    <w:rsid w:val="00F9535E"/>
    <w:rsid w:val="00FA3797"/>
    <w:rsid w:val="00FA4CC9"/>
    <w:rsid w:val="00FB0159"/>
    <w:rsid w:val="00FD08DC"/>
    <w:rsid w:val="00FD5E49"/>
    <w:rsid w:val="00FE40E4"/>
    <w:rsid w:val="00FF35D7"/>
    <w:rsid w:val="00FF3794"/>
    <w:rsid w:val="00FF3FD2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264"/>
    <w:rPr>
      <w:sz w:val="24"/>
      <w:szCs w:val="24"/>
    </w:rPr>
  </w:style>
  <w:style w:type="paragraph" w:styleId="Ttulo1">
    <w:name w:val="heading 1"/>
    <w:basedOn w:val="Normal"/>
    <w:next w:val="Normal"/>
    <w:qFormat/>
    <w:rsid w:val="00840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B333B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B333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840D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B333B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623BD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840D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26C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226C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544BDF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544BD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B333B"/>
    <w:pPr>
      <w:jc w:val="center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rsid w:val="000B333B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0B333B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0B333B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840DA2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CC22AE"/>
    <w:pPr>
      <w:spacing w:after="120" w:line="480" w:lineRule="auto"/>
    </w:pPr>
  </w:style>
  <w:style w:type="paragraph" w:styleId="Recuodecorpodetexto2">
    <w:name w:val="Body Text Indent 2"/>
    <w:basedOn w:val="Normal"/>
    <w:rsid w:val="00CC22AE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906649"/>
    <w:rPr>
      <w:b/>
      <w:bCs/>
    </w:rPr>
  </w:style>
  <w:style w:type="table" w:styleId="Tabelacomgrade">
    <w:name w:val="Table Grid"/>
    <w:basedOn w:val="Tabelanormal"/>
    <w:uiPriority w:val="59"/>
    <w:rsid w:val="002F4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64ED7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4718B3"/>
    <w:pPr>
      <w:suppressAutoHyphens/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4718B3"/>
    <w:pPr>
      <w:suppressAutoHyphens/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autoRedefine/>
    <w:rsid w:val="00744064"/>
    <w:pPr>
      <w:autoSpaceDE w:val="0"/>
      <w:autoSpaceDN w:val="0"/>
      <w:adjustRightInd w:val="0"/>
    </w:pPr>
    <w:rPr>
      <w:sz w:val="28"/>
    </w:rPr>
  </w:style>
  <w:style w:type="paragraph" w:customStyle="1" w:styleId="Default">
    <w:name w:val="Default"/>
    <w:rsid w:val="007440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44064"/>
  </w:style>
  <w:style w:type="character" w:styleId="Hyperlink">
    <w:name w:val="Hyperlink"/>
    <w:rsid w:val="00744064"/>
    <w:rPr>
      <w:strike w:val="0"/>
      <w:dstrike w:val="0"/>
      <w:color w:val="000000"/>
      <w:u w:val="none"/>
      <w:effect w:val="none"/>
    </w:rPr>
  </w:style>
  <w:style w:type="paragraph" w:customStyle="1" w:styleId="ecxmsonormal">
    <w:name w:val="ecxmsonormal"/>
    <w:basedOn w:val="Normal"/>
    <w:rsid w:val="00744064"/>
    <w:pPr>
      <w:spacing w:after="324"/>
    </w:pPr>
  </w:style>
  <w:style w:type="character" w:customStyle="1" w:styleId="Ttulo2Char">
    <w:name w:val="Título 2 Char"/>
    <w:basedOn w:val="Fontepargpadro"/>
    <w:link w:val="Ttulo2"/>
    <w:rsid w:val="00744064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44064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44064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1B08BC"/>
    <w:rPr>
      <w:b/>
      <w:bCs/>
      <w:i w:val="0"/>
      <w:iCs w:val="0"/>
    </w:rPr>
  </w:style>
  <w:style w:type="character" w:customStyle="1" w:styleId="st">
    <w:name w:val="st"/>
    <w:basedOn w:val="Fontepargpadro"/>
    <w:rsid w:val="001B08BC"/>
  </w:style>
  <w:style w:type="character" w:customStyle="1" w:styleId="TtuloChar">
    <w:name w:val="Título Char"/>
    <w:basedOn w:val="Fontepargpadro"/>
    <w:link w:val="Ttulo"/>
    <w:rsid w:val="006136A3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3C59E1"/>
  </w:style>
  <w:style w:type="character" w:customStyle="1" w:styleId="apple-style-span">
    <w:name w:val="apple-style-span"/>
    <w:basedOn w:val="Fontepargpadro"/>
    <w:rsid w:val="003C59E1"/>
  </w:style>
  <w:style w:type="character" w:styleId="Refdenotaderodap">
    <w:name w:val="footnote reference"/>
    <w:basedOn w:val="Fontepargpadro"/>
    <w:rsid w:val="008B3ED7"/>
    <w:rPr>
      <w:vertAlign w:val="superscript"/>
    </w:rPr>
  </w:style>
  <w:style w:type="paragraph" w:styleId="Textodenotaderodap">
    <w:name w:val="footnote text"/>
    <w:basedOn w:val="Normal"/>
    <w:link w:val="TextodenotaderodapChar"/>
    <w:rsid w:val="008B3ED7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8B3ED7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8B3ED7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B3ED7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8B3ED7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8B3ED7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8B3ED7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8B3ED7"/>
  </w:style>
  <w:style w:type="character" w:customStyle="1" w:styleId="RodapChar">
    <w:name w:val="Rodapé Char"/>
    <w:basedOn w:val="Fontepargpadro"/>
    <w:link w:val="Rodap"/>
    <w:rsid w:val="00641C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4C20-721D-481D-95A3-688C3D82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</Pages>
  <Words>3105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Susi</cp:lastModifiedBy>
  <cp:revision>14</cp:revision>
  <cp:lastPrinted>2021-07-07T14:03:00Z</cp:lastPrinted>
  <dcterms:created xsi:type="dcterms:W3CDTF">2021-12-01T16:36:00Z</dcterms:created>
  <dcterms:modified xsi:type="dcterms:W3CDTF">2021-12-02T13:56:00Z</dcterms:modified>
</cp:coreProperties>
</file>