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E7" w:rsidRPr="00866703" w:rsidRDefault="00B463E7" w:rsidP="004D6418">
      <w:pPr>
        <w:pStyle w:val="Cabealho"/>
        <w:rPr>
          <w:b/>
        </w:rPr>
      </w:pPr>
    </w:p>
    <w:p w:rsidR="003C1E7E" w:rsidRDefault="007C3DA8" w:rsidP="007C3DA8">
      <w:pPr>
        <w:pStyle w:val="Cabealho"/>
        <w:tabs>
          <w:tab w:val="left" w:pos="37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7A44C5">
        <w:rPr>
          <w:rFonts w:ascii="Arial" w:hAnsi="Arial" w:cs="Arial"/>
          <w:b/>
          <w:sz w:val="22"/>
          <w:szCs w:val="22"/>
        </w:rPr>
        <w:t>ATA DE</w:t>
      </w:r>
      <w:r w:rsidR="00615F26">
        <w:rPr>
          <w:rFonts w:ascii="Arial" w:hAnsi="Arial" w:cs="Arial"/>
          <w:b/>
          <w:sz w:val="22"/>
          <w:szCs w:val="22"/>
        </w:rPr>
        <w:t xml:space="preserve"> </w:t>
      </w:r>
      <w:r w:rsidR="007A44C5">
        <w:rPr>
          <w:rFonts w:ascii="Arial" w:hAnsi="Arial" w:cs="Arial"/>
          <w:b/>
          <w:sz w:val="22"/>
          <w:szCs w:val="22"/>
        </w:rPr>
        <w:t xml:space="preserve">REUNIÃO </w:t>
      </w:r>
      <w:r w:rsidR="00DD32EF" w:rsidRPr="008F7FC1">
        <w:rPr>
          <w:rFonts w:ascii="Arial" w:hAnsi="Arial" w:cs="Arial"/>
          <w:b/>
          <w:sz w:val="22"/>
          <w:szCs w:val="22"/>
        </w:rPr>
        <w:t xml:space="preserve">Nº </w:t>
      </w:r>
      <w:r w:rsidR="00037E85">
        <w:rPr>
          <w:rFonts w:ascii="Arial" w:hAnsi="Arial" w:cs="Arial"/>
          <w:b/>
          <w:sz w:val="22"/>
          <w:szCs w:val="22"/>
        </w:rPr>
        <w:t>04</w:t>
      </w:r>
      <w:r w:rsidR="00D96A37">
        <w:rPr>
          <w:rFonts w:ascii="Arial" w:hAnsi="Arial" w:cs="Arial"/>
          <w:b/>
          <w:sz w:val="22"/>
          <w:szCs w:val="22"/>
        </w:rPr>
        <w:t>/</w:t>
      </w:r>
      <w:r w:rsidR="00EA2A43">
        <w:rPr>
          <w:rFonts w:ascii="Arial" w:hAnsi="Arial" w:cs="Arial"/>
          <w:b/>
          <w:sz w:val="22"/>
          <w:szCs w:val="22"/>
        </w:rPr>
        <w:t>2020</w:t>
      </w:r>
    </w:p>
    <w:p w:rsidR="00131CFD" w:rsidRPr="008F7FC1" w:rsidRDefault="00131CFD" w:rsidP="007C3DA8">
      <w:pPr>
        <w:pStyle w:val="Cabealho"/>
        <w:tabs>
          <w:tab w:val="left" w:pos="3750"/>
        </w:tabs>
        <w:rPr>
          <w:rFonts w:ascii="Arial" w:hAnsi="Arial" w:cs="Arial"/>
          <w:b/>
          <w:sz w:val="22"/>
          <w:szCs w:val="22"/>
        </w:rPr>
      </w:pPr>
    </w:p>
    <w:p w:rsidR="00037E85" w:rsidRPr="0054373E" w:rsidRDefault="004D6418" w:rsidP="007C3DA8">
      <w:pPr>
        <w:pStyle w:val="Cabealho"/>
        <w:spacing w:before="240" w:line="360" w:lineRule="auto"/>
        <w:ind w:right="-284"/>
        <w:jc w:val="both"/>
        <w:rPr>
          <w:rFonts w:ascii="Arial" w:hAnsi="Arial" w:cs="Arial"/>
        </w:rPr>
      </w:pPr>
      <w:r w:rsidRPr="006A5FB1">
        <w:rPr>
          <w:rFonts w:ascii="Arial" w:hAnsi="Arial" w:cs="Arial"/>
        </w:rPr>
        <w:t>Ao</w:t>
      </w:r>
      <w:r w:rsidR="0022599D" w:rsidRPr="006A5FB1">
        <w:rPr>
          <w:rFonts w:ascii="Arial" w:hAnsi="Arial" w:cs="Arial"/>
        </w:rPr>
        <w:t>s</w:t>
      </w:r>
      <w:r w:rsidR="00E36328" w:rsidRPr="006A5FB1">
        <w:rPr>
          <w:rFonts w:ascii="Arial" w:hAnsi="Arial" w:cs="Arial"/>
        </w:rPr>
        <w:t xml:space="preserve"> </w:t>
      </w:r>
      <w:r w:rsidR="00037E85">
        <w:rPr>
          <w:rFonts w:ascii="Arial" w:hAnsi="Arial" w:cs="Arial"/>
        </w:rPr>
        <w:t>treze</w:t>
      </w:r>
      <w:r w:rsidR="004376B3">
        <w:rPr>
          <w:rFonts w:ascii="Arial" w:hAnsi="Arial" w:cs="Arial"/>
        </w:rPr>
        <w:t xml:space="preserve"> dias do mês de </w:t>
      </w:r>
      <w:r w:rsidR="00EA2A43">
        <w:rPr>
          <w:rFonts w:ascii="Arial" w:hAnsi="Arial" w:cs="Arial"/>
        </w:rPr>
        <w:t>janeiro</w:t>
      </w:r>
      <w:r w:rsidR="004376B3">
        <w:rPr>
          <w:rFonts w:ascii="Arial" w:hAnsi="Arial" w:cs="Arial"/>
        </w:rPr>
        <w:t xml:space="preserve"> </w:t>
      </w:r>
      <w:r w:rsidR="00F84285">
        <w:rPr>
          <w:rFonts w:ascii="Arial" w:hAnsi="Arial" w:cs="Arial"/>
        </w:rPr>
        <w:t xml:space="preserve">de </w:t>
      </w:r>
      <w:r w:rsidR="00EA2A43">
        <w:rPr>
          <w:rFonts w:ascii="Arial" w:hAnsi="Arial" w:cs="Arial"/>
        </w:rPr>
        <w:t>dois mil e vinte</w:t>
      </w:r>
      <w:r w:rsidRPr="006A5FB1">
        <w:rPr>
          <w:rFonts w:ascii="Arial" w:hAnsi="Arial" w:cs="Arial"/>
        </w:rPr>
        <w:t>, às</w:t>
      </w:r>
      <w:r w:rsidR="00E10D64">
        <w:rPr>
          <w:rFonts w:ascii="Arial" w:hAnsi="Arial" w:cs="Arial"/>
        </w:rPr>
        <w:t xml:space="preserve"> </w:t>
      </w:r>
      <w:r w:rsidR="00037E85">
        <w:rPr>
          <w:rFonts w:ascii="Arial" w:hAnsi="Arial" w:cs="Arial"/>
        </w:rPr>
        <w:t xml:space="preserve">quinze </w:t>
      </w:r>
      <w:r w:rsidR="004376B3">
        <w:rPr>
          <w:rFonts w:ascii="Arial" w:hAnsi="Arial" w:cs="Arial"/>
        </w:rPr>
        <w:t>horas</w:t>
      </w:r>
      <w:r w:rsidR="00B07D36" w:rsidRPr="006A5FB1">
        <w:rPr>
          <w:rFonts w:ascii="Arial" w:hAnsi="Arial" w:cs="Arial"/>
        </w:rPr>
        <w:t xml:space="preserve">, </w:t>
      </w:r>
      <w:r w:rsidRPr="006A5FB1">
        <w:rPr>
          <w:rFonts w:ascii="Arial" w:hAnsi="Arial" w:cs="Arial"/>
        </w:rPr>
        <w:t>na sala d</w:t>
      </w:r>
      <w:r w:rsidR="0022599D" w:rsidRPr="006A5FB1">
        <w:rPr>
          <w:rFonts w:ascii="Arial" w:hAnsi="Arial" w:cs="Arial"/>
        </w:rPr>
        <w:t>e Licitações,</w:t>
      </w:r>
      <w:r w:rsidRPr="006A5FB1">
        <w:rPr>
          <w:rFonts w:ascii="Arial" w:hAnsi="Arial" w:cs="Arial"/>
        </w:rPr>
        <w:t xml:space="preserve"> nesta</w:t>
      </w:r>
      <w:r w:rsidR="00770BE2" w:rsidRPr="006A5FB1">
        <w:rPr>
          <w:rFonts w:ascii="Arial" w:hAnsi="Arial" w:cs="Arial"/>
        </w:rPr>
        <w:t xml:space="preserve"> </w:t>
      </w:r>
      <w:r w:rsidRPr="006A5FB1">
        <w:rPr>
          <w:rFonts w:ascii="Arial" w:hAnsi="Arial" w:cs="Arial"/>
        </w:rPr>
        <w:t>Prefeitura Municipal, sito ao Largo do Mineiro, 1</w:t>
      </w:r>
      <w:r w:rsidR="00642A30">
        <w:rPr>
          <w:rFonts w:ascii="Arial" w:hAnsi="Arial" w:cs="Arial"/>
        </w:rPr>
        <w:t>35</w:t>
      </w:r>
      <w:r w:rsidR="00EA2A43">
        <w:rPr>
          <w:rFonts w:ascii="Arial" w:hAnsi="Arial" w:cs="Arial"/>
        </w:rPr>
        <w:t>, reuniu-se</w:t>
      </w:r>
      <w:r w:rsidRPr="006A5FB1">
        <w:rPr>
          <w:rFonts w:ascii="Arial" w:hAnsi="Arial" w:cs="Arial"/>
        </w:rPr>
        <w:t xml:space="preserve"> a Comissão Municipal de Licitações, designada pela portaria </w:t>
      </w:r>
      <w:r w:rsidR="00642A30" w:rsidRPr="00642A30">
        <w:rPr>
          <w:rFonts w:ascii="Arial" w:hAnsi="Arial" w:cs="Arial"/>
          <w:b/>
        </w:rPr>
        <w:t>1337</w:t>
      </w:r>
      <w:r w:rsidR="00F04E25">
        <w:rPr>
          <w:rFonts w:ascii="Arial" w:hAnsi="Arial" w:cs="Arial"/>
          <w:b/>
        </w:rPr>
        <w:t>/2019</w:t>
      </w:r>
      <w:r w:rsidRPr="006A5FB1">
        <w:rPr>
          <w:rFonts w:ascii="Arial" w:hAnsi="Arial" w:cs="Arial"/>
        </w:rPr>
        <w:t>,</w:t>
      </w:r>
      <w:r w:rsidR="00770BE2" w:rsidRPr="006A5FB1">
        <w:rPr>
          <w:rFonts w:ascii="Arial" w:hAnsi="Arial" w:cs="Arial"/>
        </w:rPr>
        <w:t xml:space="preserve"> </w:t>
      </w:r>
      <w:r w:rsidRPr="006A5FB1">
        <w:rPr>
          <w:rFonts w:ascii="Arial" w:hAnsi="Arial" w:cs="Arial"/>
        </w:rPr>
        <w:t>incumbida de exam</w:t>
      </w:r>
      <w:r w:rsidR="00EC58C0" w:rsidRPr="006A5FB1">
        <w:rPr>
          <w:rFonts w:ascii="Arial" w:hAnsi="Arial" w:cs="Arial"/>
        </w:rPr>
        <w:t>inar e julgar o proce</w:t>
      </w:r>
      <w:r w:rsidR="00037E85">
        <w:rPr>
          <w:rFonts w:ascii="Arial" w:hAnsi="Arial" w:cs="Arial"/>
        </w:rPr>
        <w:t xml:space="preserve">sso licitatório de </w:t>
      </w:r>
      <w:r w:rsidR="00037E85">
        <w:rPr>
          <w:rFonts w:ascii="Arial" w:hAnsi="Arial" w:cs="Arial"/>
          <w:b/>
        </w:rPr>
        <w:t xml:space="preserve">CREDENCIAMENTO 002/2019, </w:t>
      </w:r>
      <w:r w:rsidR="00037E85" w:rsidRPr="00037E85">
        <w:rPr>
          <w:rFonts w:ascii="Arial" w:hAnsi="Arial" w:cs="Arial"/>
        </w:rPr>
        <w:t>referente à</w:t>
      </w:r>
      <w:r w:rsidR="00037E85">
        <w:rPr>
          <w:rFonts w:ascii="Arial" w:hAnsi="Arial" w:cs="Arial"/>
          <w:b/>
        </w:rPr>
        <w:t xml:space="preserve"> CREDENCIAMENTO VISANDO A CONTRATAÇÃO DE PROFISSIONAIS DE SAÚDE (PESSOAS FÍSICAS OU JURÍDICAS) PARA A PRESTAÇÃO COMPLEMENTAR DE SERVIÇOS BÁSICOS E ESPECIALIZADOS DE SAÚDE PÚBLICA.</w:t>
      </w:r>
      <w:r w:rsidR="00615F26" w:rsidRPr="00615F26">
        <w:rPr>
          <w:rFonts w:ascii="Arial" w:hAnsi="Arial" w:cs="Arial"/>
        </w:rPr>
        <w:t xml:space="preserve"> Após </w:t>
      </w:r>
      <w:r w:rsidR="00037E85">
        <w:rPr>
          <w:rFonts w:ascii="Arial" w:hAnsi="Arial" w:cs="Arial"/>
        </w:rPr>
        <w:t xml:space="preserve">análise dos documentos verificou-se que o participante José Eduardo Vaz de Souza não atendeu ao item </w:t>
      </w:r>
      <w:proofErr w:type="gramStart"/>
      <w:r w:rsidR="00371907">
        <w:rPr>
          <w:rFonts w:ascii="Arial" w:hAnsi="Arial" w:cs="Arial"/>
        </w:rPr>
        <w:t>3</w:t>
      </w:r>
      <w:proofErr w:type="gramEnd"/>
      <w:r w:rsidR="00371907">
        <w:rPr>
          <w:rFonts w:ascii="Arial" w:hAnsi="Arial" w:cs="Arial"/>
        </w:rPr>
        <w:t xml:space="preserve">, inciso I, alíneas a, b e c, onde as datas dos documentos são anteriores à data de abertura do edital, e ao item </w:t>
      </w:r>
      <w:r w:rsidR="00037E85">
        <w:rPr>
          <w:rFonts w:ascii="Arial" w:hAnsi="Arial" w:cs="Arial"/>
        </w:rPr>
        <w:t xml:space="preserve">3.3 do edital, onde cita “os documentos exigidos, com </w:t>
      </w:r>
      <w:proofErr w:type="gramStart"/>
      <w:r w:rsidR="00037E85">
        <w:rPr>
          <w:rFonts w:ascii="Arial" w:hAnsi="Arial" w:cs="Arial"/>
        </w:rPr>
        <w:t>exceção</w:t>
      </w:r>
      <w:proofErr w:type="gramEnd"/>
      <w:r w:rsidR="00037E85">
        <w:rPr>
          <w:rFonts w:ascii="Arial" w:hAnsi="Arial" w:cs="Arial"/>
        </w:rPr>
        <w:t xml:space="preserve"> dos emitidos pela internet, poderão ser apresentados em original, por qualquer processo de cópia autenticada por cartório competente, ou por servidor municipal. Neste último caso, será indispensável a apresentação do documento original para a realização do processo de autenticação.”</w:t>
      </w:r>
      <w:r w:rsidR="0054373E">
        <w:rPr>
          <w:rFonts w:ascii="Arial" w:hAnsi="Arial" w:cs="Arial"/>
        </w:rPr>
        <w:t xml:space="preserve"> Portanto, como os documentos necessários não foram apresentados de acordo com o item citado acima, bem como os anexos III, IV e V</w:t>
      </w:r>
      <w:r w:rsidR="00371907">
        <w:rPr>
          <w:rFonts w:ascii="Arial" w:hAnsi="Arial" w:cs="Arial"/>
        </w:rPr>
        <w:t xml:space="preserve"> estão com datas de janeiro de 2019,</w:t>
      </w:r>
      <w:r w:rsidR="0054373E">
        <w:rPr>
          <w:rFonts w:ascii="Arial" w:hAnsi="Arial" w:cs="Arial"/>
        </w:rPr>
        <w:t xml:space="preserve"> fica o participante </w:t>
      </w:r>
      <w:r w:rsidR="0054373E" w:rsidRPr="0054373E">
        <w:rPr>
          <w:rFonts w:ascii="Arial" w:hAnsi="Arial" w:cs="Arial"/>
          <w:b/>
        </w:rPr>
        <w:t>DESABILITADO</w:t>
      </w:r>
      <w:r w:rsidR="0054373E">
        <w:rPr>
          <w:rFonts w:ascii="Arial" w:hAnsi="Arial" w:cs="Arial"/>
          <w:b/>
        </w:rPr>
        <w:t xml:space="preserve"> </w:t>
      </w:r>
      <w:r w:rsidR="0054373E" w:rsidRPr="0054373E">
        <w:rPr>
          <w:rFonts w:ascii="Arial" w:hAnsi="Arial" w:cs="Arial"/>
        </w:rPr>
        <w:t>para a próxima fase.</w:t>
      </w:r>
      <w:r w:rsidR="0054373E">
        <w:rPr>
          <w:rFonts w:ascii="Arial" w:hAnsi="Arial" w:cs="Arial"/>
        </w:rPr>
        <w:t xml:space="preserve"> De acordo com o item 11.1 do edital 002/2019, fica o participante ciente do prazo de cinco (5) dias úteis, nos termos do artigo 109, inciso I, alínea ‘a’, da Lei 8.666/93, para interpor recurso desta decisão.</w:t>
      </w:r>
    </w:p>
    <w:p w:rsidR="00EA2A43" w:rsidRDefault="00EA2A43" w:rsidP="007C3DA8">
      <w:pPr>
        <w:pStyle w:val="Cabealho"/>
        <w:spacing w:before="240" w:line="360" w:lineRule="auto"/>
        <w:ind w:right="-284"/>
        <w:jc w:val="both"/>
        <w:rPr>
          <w:rFonts w:ascii="Arial" w:hAnsi="Arial" w:cs="Arial"/>
        </w:rPr>
      </w:pPr>
    </w:p>
    <w:p w:rsidR="004E1620" w:rsidRDefault="004E1620" w:rsidP="00A876C2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E1620" w:rsidRPr="008F7FC1" w:rsidRDefault="004E1620" w:rsidP="00A876C2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D6418" w:rsidRPr="008F7FC1" w:rsidRDefault="00D96A37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Francieli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Kopp</w:t>
      </w:r>
      <w:proofErr w:type="spellEnd"/>
    </w:p>
    <w:p w:rsidR="004D6418" w:rsidRPr="008F7FC1" w:rsidRDefault="00131CFD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:rsidR="004D6418" w:rsidRPr="008F7FC1" w:rsidRDefault="004D6418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EA4176" w:rsidRDefault="00EA4176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8F7FC1" w:rsidRPr="008F7FC1" w:rsidRDefault="008F7FC1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4E1620" w:rsidRDefault="00945B38" w:rsidP="004E1620">
      <w:pPr>
        <w:pStyle w:val="Cabealh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E1620">
        <w:rPr>
          <w:rFonts w:ascii="Arial" w:hAnsi="Arial" w:cs="Arial"/>
          <w:sz w:val="22"/>
          <w:szCs w:val="22"/>
        </w:rPr>
        <w:t xml:space="preserve">             </w:t>
      </w:r>
    </w:p>
    <w:p w:rsidR="004E1620" w:rsidRPr="001C7D71" w:rsidRDefault="004E1620" w:rsidP="004E1620">
      <w:pPr>
        <w:pStyle w:val="Cabealh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D96A37">
        <w:rPr>
          <w:rFonts w:ascii="Arial" w:hAnsi="Arial" w:cs="Arial"/>
          <w:sz w:val="22"/>
          <w:szCs w:val="22"/>
        </w:rPr>
        <w:t>Camila Ramires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D96A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Magda </w:t>
      </w:r>
      <w:proofErr w:type="spellStart"/>
      <w:r>
        <w:rPr>
          <w:rFonts w:ascii="Arial" w:hAnsi="Arial" w:cs="Arial"/>
          <w:sz w:val="22"/>
          <w:szCs w:val="22"/>
        </w:rPr>
        <w:t>Kruger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4E1620" w:rsidRPr="005D6D72" w:rsidRDefault="004E1620" w:rsidP="004E1620">
      <w:pPr>
        <w:pStyle w:val="Cabealh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D96A3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8F7FC1">
        <w:rPr>
          <w:rFonts w:ascii="Arial" w:hAnsi="Arial" w:cs="Arial"/>
          <w:sz w:val="22"/>
          <w:szCs w:val="22"/>
        </w:rPr>
        <w:t>Membro</w:t>
      </w:r>
      <w:r w:rsidRPr="008F7FC1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8F7FC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D96A3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8F7FC1">
        <w:rPr>
          <w:rFonts w:ascii="Arial" w:hAnsi="Arial" w:cs="Arial"/>
          <w:sz w:val="22"/>
          <w:szCs w:val="22"/>
        </w:rPr>
        <w:t>Membro</w:t>
      </w:r>
      <w:r w:rsidR="00D96A3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4E1620" w:rsidRPr="005D6D72" w:rsidSect="00945B38">
      <w:headerReference w:type="default" r:id="rId7"/>
      <w:footerReference w:type="default" r:id="rId8"/>
      <w:pgSz w:w="11906" w:h="16838" w:code="9"/>
      <w:pgMar w:top="2694" w:right="1558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0B" w:rsidRDefault="0058450B">
      <w:r>
        <w:separator/>
      </w:r>
    </w:p>
  </w:endnote>
  <w:endnote w:type="continuationSeparator" w:id="0">
    <w:p w:rsidR="0058450B" w:rsidRDefault="005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A7" w:rsidRPr="0075406D" w:rsidRDefault="00DA4AA7" w:rsidP="0075406D">
    <w:pPr>
      <w:pStyle w:val="Rodap"/>
      <w:jc w:val="center"/>
      <w:rPr>
        <w:rFonts w:ascii="Arial" w:hAnsi="Arial" w:cs="Arial"/>
        <w:sz w:val="20"/>
        <w:szCs w:val="20"/>
      </w:rPr>
    </w:pPr>
    <w:proofErr w:type="spellStart"/>
    <w:proofErr w:type="gramStart"/>
    <w:r w:rsidRPr="0075406D">
      <w:rPr>
        <w:rFonts w:ascii="Arial" w:hAnsi="Arial" w:cs="Arial"/>
        <w:sz w:val="20"/>
        <w:szCs w:val="20"/>
      </w:rPr>
      <w:t>argo</w:t>
    </w:r>
    <w:proofErr w:type="spellEnd"/>
    <w:proofErr w:type="gramEnd"/>
    <w:r w:rsidRPr="0075406D">
      <w:rPr>
        <w:rFonts w:ascii="Arial" w:hAnsi="Arial" w:cs="Arial"/>
        <w:sz w:val="20"/>
        <w:szCs w:val="20"/>
      </w:rPr>
      <w:t xml:space="preserve"> do Mineiro, 195 -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88.363.072/0001-44</w:t>
    </w:r>
  </w:p>
  <w:p w:rsidR="00DA4AA7" w:rsidRPr="0075406D" w:rsidRDefault="00DA4AA7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Pr="0075406D">
      <w:rPr>
        <w:rFonts w:ascii="Arial" w:hAnsi="Arial" w:cs="Arial"/>
        <w:sz w:val="20"/>
        <w:szCs w:val="20"/>
      </w:rPr>
      <w:t xml:space="preserve">- </w:t>
    </w:r>
    <w:r w:rsidRPr="0075406D">
      <w:rPr>
        <w:rFonts w:ascii="Arial" w:hAnsi="Arial" w:cs="Arial"/>
        <w:b/>
        <w:sz w:val="20"/>
        <w:szCs w:val="20"/>
      </w:rPr>
      <w:t>E-mail</w:t>
    </w:r>
    <w:proofErr w:type="gramEnd"/>
    <w:r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DA4AA7" w:rsidRPr="0075406D" w:rsidRDefault="00DA4AA7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0B" w:rsidRDefault="0058450B">
      <w:r>
        <w:separator/>
      </w:r>
    </w:p>
  </w:footnote>
  <w:footnote w:type="continuationSeparator" w:id="0">
    <w:p w:rsidR="0058450B" w:rsidRDefault="0058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A7" w:rsidRDefault="00F04E2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5839481" wp14:editId="33E4F507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887845" cy="1257300"/>
              <wp:effectExtent l="0" t="254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7845" cy="1257300"/>
                        <a:chOff x="1114" y="338"/>
                        <a:chExt cx="10847" cy="1980"/>
                      </a:xfrm>
                    </wpg:grpSpPr>
                    <pic:pic xmlns:pic="http://schemas.openxmlformats.org/drawingml/2006/picture">
                      <pic:nvPicPr>
                        <pic:cNvPr id="2" name="Picture 2" descr="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4" y="338"/>
                          <a:ext cx="1847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698"/>
                          <a:ext cx="91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A7" w:rsidRPr="001071A5" w:rsidRDefault="00DA4AA7" w:rsidP="0075406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Estado do Rio Grande do Sul</w:t>
                            </w:r>
                          </w:p>
                          <w:p w:rsidR="00DA4AA7" w:rsidRPr="001071A5" w:rsidRDefault="00DA4AA7" w:rsidP="0075406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PREFEITURA MUNICIPAL DE ARROIO DOS RATOS</w:t>
                            </w:r>
                          </w:p>
                          <w:p w:rsidR="00DA4AA7" w:rsidRPr="001071A5" w:rsidRDefault="00DA4AA7" w:rsidP="007540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Departamento de Compras e Licitações</w:t>
                            </w:r>
                          </w:p>
                          <w:p w:rsidR="00DA4AA7" w:rsidRDefault="00DA4AA7" w:rsidP="00754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42.35pt;height:99pt;z-index:251657728" coordorigin="1114,338" coordsize="10847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b" style="position:absolute;left:1114;top:338;width:1847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k9/EAAAA2gAAAA8AAABkcnMvZG93bnJldi54bWxEj09rwkAUxO+C32F5Qm+6qVQraTZi/4GI&#10;l6bt/SX7mkSzb2N2q/Hbu4LgcZiZ3zDJsjeNOFLnassKHicRCOLC6ppLBT/fn+MFCOeRNTaWScGZ&#10;HCzT4SDBWNsTf9Ex86UIEHYxKqi8b2MpXVGRQTexLXHw/mxn0AfZlVJ3eApw08hpFM2lwZrDQoUt&#10;vVVU7LN/o2Axy5/y19Xud7vvnz/W2eGwe883Sj2M+tULCE+9v4dv7bVWMIXrlX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dk9/EAAAA2gAAAA8AAAAAAAAAAAAAAAAA&#10;nwIAAGRycy9kb3ducmV2LnhtbFBLBQYAAAAABAAEAPcAAACQAwAAAAA=&#10;">
                <v:imagedata r:id="rId2" o:title="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81;top:698;width:9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DA4AA7" w:rsidRPr="001071A5" w:rsidRDefault="00DA4AA7" w:rsidP="0075406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sz w:val="32"/>
                          <w:szCs w:val="32"/>
                        </w:rPr>
                        <w:t>Estado do Rio Grande do Sul</w:t>
                      </w:r>
                    </w:p>
                    <w:p w:rsidR="00DA4AA7" w:rsidRPr="001071A5" w:rsidRDefault="00DA4AA7" w:rsidP="0075406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PREFEITURA MUNICIPAL DE ARROIO DOS RATOS</w:t>
                      </w:r>
                    </w:p>
                    <w:p w:rsidR="00DA4AA7" w:rsidRPr="001071A5" w:rsidRDefault="00DA4AA7" w:rsidP="007540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Departamento de Compras e Licitações</w:t>
                      </w:r>
                    </w:p>
                    <w:p w:rsidR="00DA4AA7" w:rsidRDefault="00DA4AA7" w:rsidP="0075406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6"/>
    <w:rsid w:val="00002989"/>
    <w:rsid w:val="0000732C"/>
    <w:rsid w:val="00016399"/>
    <w:rsid w:val="000163D0"/>
    <w:rsid w:val="000167F3"/>
    <w:rsid w:val="00020314"/>
    <w:rsid w:val="00032EDF"/>
    <w:rsid w:val="000376B4"/>
    <w:rsid w:val="00037E85"/>
    <w:rsid w:val="0004513E"/>
    <w:rsid w:val="0004543A"/>
    <w:rsid w:val="000527E6"/>
    <w:rsid w:val="00070F04"/>
    <w:rsid w:val="00077A10"/>
    <w:rsid w:val="000815A7"/>
    <w:rsid w:val="000C7C64"/>
    <w:rsid w:val="000E2093"/>
    <w:rsid w:val="000E3B88"/>
    <w:rsid w:val="000E4FCF"/>
    <w:rsid w:val="0010436B"/>
    <w:rsid w:val="00106299"/>
    <w:rsid w:val="001071A5"/>
    <w:rsid w:val="00110300"/>
    <w:rsid w:val="00113C37"/>
    <w:rsid w:val="00114F74"/>
    <w:rsid w:val="00131CFD"/>
    <w:rsid w:val="00134078"/>
    <w:rsid w:val="00134158"/>
    <w:rsid w:val="001412A4"/>
    <w:rsid w:val="00146757"/>
    <w:rsid w:val="00153EC1"/>
    <w:rsid w:val="00157EBB"/>
    <w:rsid w:val="00180F3D"/>
    <w:rsid w:val="001831F4"/>
    <w:rsid w:val="00193F67"/>
    <w:rsid w:val="001A2F37"/>
    <w:rsid w:val="001B3582"/>
    <w:rsid w:val="001B4DAE"/>
    <w:rsid w:val="001C3483"/>
    <w:rsid w:val="001D0473"/>
    <w:rsid w:val="001E0CC0"/>
    <w:rsid w:val="001E5D41"/>
    <w:rsid w:val="00210382"/>
    <w:rsid w:val="0022599D"/>
    <w:rsid w:val="00225F07"/>
    <w:rsid w:val="00234448"/>
    <w:rsid w:val="00252975"/>
    <w:rsid w:val="00254F2D"/>
    <w:rsid w:val="002575D5"/>
    <w:rsid w:val="00265635"/>
    <w:rsid w:val="002676C5"/>
    <w:rsid w:val="002709FE"/>
    <w:rsid w:val="00273951"/>
    <w:rsid w:val="00285876"/>
    <w:rsid w:val="00285CD7"/>
    <w:rsid w:val="002963CD"/>
    <w:rsid w:val="002C1A0D"/>
    <w:rsid w:val="002D7F9F"/>
    <w:rsid w:val="00314B76"/>
    <w:rsid w:val="00315F35"/>
    <w:rsid w:val="00317E6E"/>
    <w:rsid w:val="00331FFB"/>
    <w:rsid w:val="003329E3"/>
    <w:rsid w:val="0033740A"/>
    <w:rsid w:val="00342A84"/>
    <w:rsid w:val="00345F5B"/>
    <w:rsid w:val="0035198F"/>
    <w:rsid w:val="0035454D"/>
    <w:rsid w:val="00360EAD"/>
    <w:rsid w:val="00361336"/>
    <w:rsid w:val="003615A3"/>
    <w:rsid w:val="00363AA6"/>
    <w:rsid w:val="003667E1"/>
    <w:rsid w:val="00371907"/>
    <w:rsid w:val="00372367"/>
    <w:rsid w:val="00372EE5"/>
    <w:rsid w:val="003730FC"/>
    <w:rsid w:val="003802E5"/>
    <w:rsid w:val="003865BE"/>
    <w:rsid w:val="003A087C"/>
    <w:rsid w:val="003A2198"/>
    <w:rsid w:val="003B4F8F"/>
    <w:rsid w:val="003C1E7E"/>
    <w:rsid w:val="003E3C2F"/>
    <w:rsid w:val="003F0ABB"/>
    <w:rsid w:val="003F0C47"/>
    <w:rsid w:val="003F697D"/>
    <w:rsid w:val="00402D54"/>
    <w:rsid w:val="004054EF"/>
    <w:rsid w:val="00406F61"/>
    <w:rsid w:val="004258D1"/>
    <w:rsid w:val="00434122"/>
    <w:rsid w:val="00437505"/>
    <w:rsid w:val="004376B3"/>
    <w:rsid w:val="00443528"/>
    <w:rsid w:val="00450DDF"/>
    <w:rsid w:val="004533A1"/>
    <w:rsid w:val="004572B6"/>
    <w:rsid w:val="0046042F"/>
    <w:rsid w:val="00463CB2"/>
    <w:rsid w:val="00465903"/>
    <w:rsid w:val="004729A5"/>
    <w:rsid w:val="0047768D"/>
    <w:rsid w:val="00492C03"/>
    <w:rsid w:val="004A5677"/>
    <w:rsid w:val="004B416D"/>
    <w:rsid w:val="004B549E"/>
    <w:rsid w:val="004D180C"/>
    <w:rsid w:val="004D6418"/>
    <w:rsid w:val="004E1620"/>
    <w:rsid w:val="004E1C12"/>
    <w:rsid w:val="004E7481"/>
    <w:rsid w:val="004F4E33"/>
    <w:rsid w:val="00505B59"/>
    <w:rsid w:val="0051710A"/>
    <w:rsid w:val="00520046"/>
    <w:rsid w:val="00524B93"/>
    <w:rsid w:val="0054373E"/>
    <w:rsid w:val="00553C8C"/>
    <w:rsid w:val="00563D07"/>
    <w:rsid w:val="0057316B"/>
    <w:rsid w:val="005755F9"/>
    <w:rsid w:val="0058301E"/>
    <w:rsid w:val="0058450B"/>
    <w:rsid w:val="005954FE"/>
    <w:rsid w:val="00595B2A"/>
    <w:rsid w:val="005A14A9"/>
    <w:rsid w:val="005A41F3"/>
    <w:rsid w:val="005C49B2"/>
    <w:rsid w:val="005C7E25"/>
    <w:rsid w:val="005F7ACD"/>
    <w:rsid w:val="00615F26"/>
    <w:rsid w:val="00625284"/>
    <w:rsid w:val="00635CCA"/>
    <w:rsid w:val="00636460"/>
    <w:rsid w:val="006378BD"/>
    <w:rsid w:val="00642A30"/>
    <w:rsid w:val="00647B7F"/>
    <w:rsid w:val="00654153"/>
    <w:rsid w:val="00655423"/>
    <w:rsid w:val="0066278E"/>
    <w:rsid w:val="00680EF8"/>
    <w:rsid w:val="0068470B"/>
    <w:rsid w:val="00693958"/>
    <w:rsid w:val="006A11E0"/>
    <w:rsid w:val="006A5FB1"/>
    <w:rsid w:val="006C4A6A"/>
    <w:rsid w:val="006C728B"/>
    <w:rsid w:val="006C75E9"/>
    <w:rsid w:val="006D42E9"/>
    <w:rsid w:val="006D799C"/>
    <w:rsid w:val="006E7DB0"/>
    <w:rsid w:val="006F0FE8"/>
    <w:rsid w:val="006F128A"/>
    <w:rsid w:val="0070054C"/>
    <w:rsid w:val="0070179A"/>
    <w:rsid w:val="007459F8"/>
    <w:rsid w:val="00746A10"/>
    <w:rsid w:val="00753273"/>
    <w:rsid w:val="00753458"/>
    <w:rsid w:val="0075406D"/>
    <w:rsid w:val="00755C1D"/>
    <w:rsid w:val="007630E6"/>
    <w:rsid w:val="00770BE2"/>
    <w:rsid w:val="00773E35"/>
    <w:rsid w:val="00784259"/>
    <w:rsid w:val="00795D20"/>
    <w:rsid w:val="007A44C5"/>
    <w:rsid w:val="007C3DA8"/>
    <w:rsid w:val="007C5D00"/>
    <w:rsid w:val="007D1552"/>
    <w:rsid w:val="007E5DB4"/>
    <w:rsid w:val="00803435"/>
    <w:rsid w:val="00815E8D"/>
    <w:rsid w:val="008220CC"/>
    <w:rsid w:val="008248D7"/>
    <w:rsid w:val="00837F0F"/>
    <w:rsid w:val="00851338"/>
    <w:rsid w:val="008537F5"/>
    <w:rsid w:val="008656F6"/>
    <w:rsid w:val="00866703"/>
    <w:rsid w:val="0087260F"/>
    <w:rsid w:val="00873874"/>
    <w:rsid w:val="0087388D"/>
    <w:rsid w:val="0088446D"/>
    <w:rsid w:val="00893663"/>
    <w:rsid w:val="008C7BC1"/>
    <w:rsid w:val="008D74C5"/>
    <w:rsid w:val="008F7FC1"/>
    <w:rsid w:val="009136AC"/>
    <w:rsid w:val="00922838"/>
    <w:rsid w:val="00945B38"/>
    <w:rsid w:val="00947224"/>
    <w:rsid w:val="00965253"/>
    <w:rsid w:val="0097198B"/>
    <w:rsid w:val="00997E61"/>
    <w:rsid w:val="009A1196"/>
    <w:rsid w:val="009B0388"/>
    <w:rsid w:val="009B1AA5"/>
    <w:rsid w:val="009B5E5B"/>
    <w:rsid w:val="009D0C76"/>
    <w:rsid w:val="009D78BA"/>
    <w:rsid w:val="009E5FF2"/>
    <w:rsid w:val="00A13E9F"/>
    <w:rsid w:val="00A34A60"/>
    <w:rsid w:val="00A36F60"/>
    <w:rsid w:val="00A44C65"/>
    <w:rsid w:val="00A51B98"/>
    <w:rsid w:val="00A51EFC"/>
    <w:rsid w:val="00A51FC8"/>
    <w:rsid w:val="00A52739"/>
    <w:rsid w:val="00A71ECE"/>
    <w:rsid w:val="00A82869"/>
    <w:rsid w:val="00A86A06"/>
    <w:rsid w:val="00A876C2"/>
    <w:rsid w:val="00AB2AD4"/>
    <w:rsid w:val="00AB2B79"/>
    <w:rsid w:val="00AB3726"/>
    <w:rsid w:val="00AC4EE2"/>
    <w:rsid w:val="00AD1936"/>
    <w:rsid w:val="00AD67AD"/>
    <w:rsid w:val="00AF025F"/>
    <w:rsid w:val="00AF5C38"/>
    <w:rsid w:val="00B07D36"/>
    <w:rsid w:val="00B07F4F"/>
    <w:rsid w:val="00B22A75"/>
    <w:rsid w:val="00B30F1A"/>
    <w:rsid w:val="00B37E24"/>
    <w:rsid w:val="00B40537"/>
    <w:rsid w:val="00B45E54"/>
    <w:rsid w:val="00B463E7"/>
    <w:rsid w:val="00B5174D"/>
    <w:rsid w:val="00B51BC2"/>
    <w:rsid w:val="00B66119"/>
    <w:rsid w:val="00B72A0B"/>
    <w:rsid w:val="00B87402"/>
    <w:rsid w:val="00BA30A0"/>
    <w:rsid w:val="00BA46FA"/>
    <w:rsid w:val="00BC35DD"/>
    <w:rsid w:val="00BF623F"/>
    <w:rsid w:val="00C03ABF"/>
    <w:rsid w:val="00C04D2E"/>
    <w:rsid w:val="00C065A8"/>
    <w:rsid w:val="00C10817"/>
    <w:rsid w:val="00C335F8"/>
    <w:rsid w:val="00C41BAF"/>
    <w:rsid w:val="00C54295"/>
    <w:rsid w:val="00C54775"/>
    <w:rsid w:val="00C561FB"/>
    <w:rsid w:val="00C6564F"/>
    <w:rsid w:val="00C71133"/>
    <w:rsid w:val="00C7557C"/>
    <w:rsid w:val="00C90F10"/>
    <w:rsid w:val="00C939B2"/>
    <w:rsid w:val="00CB5932"/>
    <w:rsid w:val="00CC2266"/>
    <w:rsid w:val="00CD7159"/>
    <w:rsid w:val="00CE5DA0"/>
    <w:rsid w:val="00D0242D"/>
    <w:rsid w:val="00D02616"/>
    <w:rsid w:val="00D028D0"/>
    <w:rsid w:val="00D032A6"/>
    <w:rsid w:val="00D151B4"/>
    <w:rsid w:val="00D23031"/>
    <w:rsid w:val="00D34E9D"/>
    <w:rsid w:val="00D503E7"/>
    <w:rsid w:val="00D5504A"/>
    <w:rsid w:val="00D57AFF"/>
    <w:rsid w:val="00D66238"/>
    <w:rsid w:val="00D96A37"/>
    <w:rsid w:val="00DA444F"/>
    <w:rsid w:val="00DA4AA7"/>
    <w:rsid w:val="00DA706E"/>
    <w:rsid w:val="00DB4EBC"/>
    <w:rsid w:val="00DC1C1D"/>
    <w:rsid w:val="00DC64D1"/>
    <w:rsid w:val="00DC6E3D"/>
    <w:rsid w:val="00DC7355"/>
    <w:rsid w:val="00DD1494"/>
    <w:rsid w:val="00DD32EF"/>
    <w:rsid w:val="00DD5B07"/>
    <w:rsid w:val="00DD7573"/>
    <w:rsid w:val="00DE01D7"/>
    <w:rsid w:val="00DF0BA1"/>
    <w:rsid w:val="00DF2B18"/>
    <w:rsid w:val="00E0658B"/>
    <w:rsid w:val="00E10D64"/>
    <w:rsid w:val="00E25BD0"/>
    <w:rsid w:val="00E30D5C"/>
    <w:rsid w:val="00E33085"/>
    <w:rsid w:val="00E36328"/>
    <w:rsid w:val="00E5633A"/>
    <w:rsid w:val="00E62F41"/>
    <w:rsid w:val="00E67194"/>
    <w:rsid w:val="00E763C9"/>
    <w:rsid w:val="00E8243D"/>
    <w:rsid w:val="00E840BF"/>
    <w:rsid w:val="00E841AB"/>
    <w:rsid w:val="00E97B81"/>
    <w:rsid w:val="00E97C1E"/>
    <w:rsid w:val="00EA2A43"/>
    <w:rsid w:val="00EA4176"/>
    <w:rsid w:val="00EA46D9"/>
    <w:rsid w:val="00EA6637"/>
    <w:rsid w:val="00EC58C0"/>
    <w:rsid w:val="00ED5486"/>
    <w:rsid w:val="00EE2EA0"/>
    <w:rsid w:val="00EF63D6"/>
    <w:rsid w:val="00F030A7"/>
    <w:rsid w:val="00F04E25"/>
    <w:rsid w:val="00F07820"/>
    <w:rsid w:val="00F11E5C"/>
    <w:rsid w:val="00F128A5"/>
    <w:rsid w:val="00F21B94"/>
    <w:rsid w:val="00F319BF"/>
    <w:rsid w:val="00F438C9"/>
    <w:rsid w:val="00F559E8"/>
    <w:rsid w:val="00F82301"/>
    <w:rsid w:val="00F84285"/>
    <w:rsid w:val="00F844A7"/>
    <w:rsid w:val="00F90F33"/>
    <w:rsid w:val="00F91298"/>
    <w:rsid w:val="00F9190E"/>
    <w:rsid w:val="00F9552E"/>
    <w:rsid w:val="00FA6B92"/>
    <w:rsid w:val="00FA7127"/>
    <w:rsid w:val="00FB1137"/>
    <w:rsid w:val="00FC1195"/>
    <w:rsid w:val="00FE17BC"/>
    <w:rsid w:val="00FF112F"/>
    <w:rsid w:val="00FF1314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A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rsid w:val="0075406D"/>
    <w:rPr>
      <w:color w:val="0000FF"/>
      <w:u w:val="single"/>
    </w:rPr>
  </w:style>
  <w:style w:type="character" w:customStyle="1" w:styleId="Ttulo1Char">
    <w:name w:val="Título 1 Char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link w:val="Corpodetexto"/>
    <w:rsid w:val="003F697D"/>
    <w:rPr>
      <w:bCs/>
      <w:sz w:val="28"/>
    </w:rPr>
  </w:style>
  <w:style w:type="character" w:customStyle="1" w:styleId="CabealhoChar">
    <w:name w:val="Cabeçalho Char"/>
    <w:link w:val="Cabealho"/>
    <w:rsid w:val="004D641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D7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A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rsid w:val="0075406D"/>
    <w:rPr>
      <w:color w:val="0000FF"/>
      <w:u w:val="single"/>
    </w:rPr>
  </w:style>
  <w:style w:type="character" w:customStyle="1" w:styleId="Ttulo1Char">
    <w:name w:val="Título 1 Char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link w:val="Corpodetexto"/>
    <w:rsid w:val="003F697D"/>
    <w:rPr>
      <w:bCs/>
      <w:sz w:val="28"/>
    </w:rPr>
  </w:style>
  <w:style w:type="character" w:customStyle="1" w:styleId="CabealhoChar">
    <w:name w:val="Cabeçalho Char"/>
    <w:link w:val="Cabealho"/>
    <w:rsid w:val="004D641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D7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>Hewlett-Packard</Company>
  <LinksUpToDate>false</LinksUpToDate>
  <CharactersWithSpaces>1953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NoteCompras</cp:lastModifiedBy>
  <cp:revision>4</cp:revision>
  <cp:lastPrinted>2019-12-10T12:35:00Z</cp:lastPrinted>
  <dcterms:created xsi:type="dcterms:W3CDTF">2020-01-13T17:37:00Z</dcterms:created>
  <dcterms:modified xsi:type="dcterms:W3CDTF">2020-01-14T11:10:00Z</dcterms:modified>
</cp:coreProperties>
</file>