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28" w:rsidRDefault="00443528" w:rsidP="00DA444F">
      <w:pPr>
        <w:jc w:val="center"/>
      </w:pPr>
    </w:p>
    <w:p w:rsidR="00D032A6" w:rsidRDefault="00D032A6"/>
    <w:p w:rsidR="001071A5" w:rsidRDefault="001071A5"/>
    <w:p w:rsidR="00EA4176" w:rsidRDefault="004D6418" w:rsidP="004D6418">
      <w:pPr>
        <w:pStyle w:val="Cabealho"/>
        <w:rPr>
          <w:b/>
        </w:rPr>
      </w:pPr>
      <w:r>
        <w:rPr>
          <w:b/>
        </w:rPr>
        <w:t xml:space="preserve">                                       </w:t>
      </w:r>
    </w:p>
    <w:p w:rsidR="00EA4176" w:rsidRDefault="00EA4176" w:rsidP="004D6418">
      <w:pPr>
        <w:pStyle w:val="Cabealho"/>
        <w:rPr>
          <w:b/>
        </w:rPr>
      </w:pPr>
    </w:p>
    <w:p w:rsidR="00EA4176" w:rsidRDefault="00EA4176" w:rsidP="004D6418">
      <w:pPr>
        <w:pStyle w:val="Cabealho"/>
        <w:rPr>
          <w:b/>
        </w:rPr>
      </w:pPr>
    </w:p>
    <w:p w:rsidR="004D6418" w:rsidRPr="004D6418" w:rsidRDefault="00EA4176" w:rsidP="004D6418">
      <w:pPr>
        <w:pStyle w:val="Cabealho"/>
        <w:rPr>
          <w:rFonts w:ascii="Arial" w:hAnsi="Arial" w:cs="Arial"/>
          <w:b/>
        </w:rPr>
      </w:pPr>
      <w:r>
        <w:rPr>
          <w:b/>
        </w:rPr>
        <w:t xml:space="preserve">                       </w:t>
      </w:r>
      <w:r w:rsidR="004D6418">
        <w:rPr>
          <w:b/>
        </w:rPr>
        <w:t xml:space="preserve">  </w:t>
      </w:r>
      <w:r w:rsidR="00FF112F">
        <w:rPr>
          <w:b/>
        </w:rPr>
        <w:t xml:space="preserve">  </w:t>
      </w:r>
      <w:r w:rsidR="004D6418">
        <w:rPr>
          <w:b/>
        </w:rPr>
        <w:t xml:space="preserve">  </w:t>
      </w:r>
      <w:r w:rsidR="004D6418" w:rsidRPr="004D6418">
        <w:rPr>
          <w:rFonts w:ascii="Arial" w:hAnsi="Arial" w:cs="Arial"/>
          <w:b/>
        </w:rPr>
        <w:t xml:space="preserve">ATA DE </w:t>
      </w:r>
      <w:r w:rsidR="00DD32EF">
        <w:rPr>
          <w:rFonts w:ascii="Arial" w:hAnsi="Arial" w:cs="Arial"/>
          <w:b/>
        </w:rPr>
        <w:t xml:space="preserve">ABERTURA DA </w:t>
      </w:r>
      <w:r w:rsidR="00784259">
        <w:rPr>
          <w:rFonts w:ascii="Arial" w:hAnsi="Arial" w:cs="Arial"/>
          <w:b/>
        </w:rPr>
        <w:t>DOCUMENTAÇÃO</w:t>
      </w:r>
      <w:r w:rsidR="00113C37">
        <w:rPr>
          <w:rFonts w:ascii="Arial" w:hAnsi="Arial" w:cs="Arial"/>
          <w:b/>
        </w:rPr>
        <w:t xml:space="preserve"> </w:t>
      </w:r>
      <w:r w:rsidR="00DD32EF">
        <w:rPr>
          <w:rFonts w:ascii="Arial" w:hAnsi="Arial" w:cs="Arial"/>
          <w:b/>
        </w:rPr>
        <w:t xml:space="preserve">Nº </w:t>
      </w:r>
      <w:r w:rsidR="00DC6DF1">
        <w:rPr>
          <w:rFonts w:ascii="Arial" w:hAnsi="Arial" w:cs="Arial"/>
          <w:b/>
        </w:rPr>
        <w:t>0</w:t>
      </w:r>
      <w:r w:rsidR="00B60702">
        <w:rPr>
          <w:rFonts w:ascii="Arial" w:hAnsi="Arial" w:cs="Arial"/>
          <w:b/>
        </w:rPr>
        <w:t>38</w:t>
      </w:r>
      <w:r w:rsidR="003667E1">
        <w:rPr>
          <w:rFonts w:ascii="Arial" w:hAnsi="Arial" w:cs="Arial"/>
          <w:b/>
        </w:rPr>
        <w:t>/</w:t>
      </w:r>
      <w:r w:rsidR="004D6418" w:rsidRPr="004D6418">
        <w:rPr>
          <w:rFonts w:ascii="Arial" w:hAnsi="Arial" w:cs="Arial"/>
          <w:b/>
        </w:rPr>
        <w:t>20</w:t>
      </w:r>
      <w:r w:rsidR="00636460">
        <w:rPr>
          <w:rFonts w:ascii="Arial" w:hAnsi="Arial" w:cs="Arial"/>
          <w:b/>
        </w:rPr>
        <w:t>1</w:t>
      </w:r>
      <w:r w:rsidR="00DC6DF1">
        <w:rPr>
          <w:rFonts w:ascii="Arial" w:hAnsi="Arial" w:cs="Arial"/>
          <w:b/>
        </w:rPr>
        <w:t>4</w:t>
      </w:r>
    </w:p>
    <w:p w:rsidR="004D6418" w:rsidRDefault="004D6418" w:rsidP="004D6418">
      <w:pPr>
        <w:pStyle w:val="Cabealho"/>
        <w:rPr>
          <w:b/>
        </w:rPr>
      </w:pPr>
    </w:p>
    <w:p w:rsidR="004B416D" w:rsidRDefault="004B416D" w:rsidP="004D6418">
      <w:pPr>
        <w:pStyle w:val="Cabealho"/>
        <w:rPr>
          <w:b/>
        </w:rPr>
      </w:pPr>
    </w:p>
    <w:p w:rsidR="004B416D" w:rsidRDefault="004B416D" w:rsidP="004D6418">
      <w:pPr>
        <w:pStyle w:val="Cabealho"/>
        <w:rPr>
          <w:b/>
        </w:rPr>
      </w:pPr>
    </w:p>
    <w:p w:rsidR="004D6418" w:rsidRDefault="004D6418" w:rsidP="004D6418">
      <w:pPr>
        <w:pStyle w:val="Cabealho"/>
        <w:jc w:val="both"/>
        <w:rPr>
          <w:b/>
        </w:rPr>
      </w:pPr>
    </w:p>
    <w:p w:rsidR="004D6418" w:rsidRPr="00402314" w:rsidRDefault="004D6418" w:rsidP="001C6FB3">
      <w:pPr>
        <w:pStyle w:val="Default"/>
        <w:jc w:val="both"/>
        <w:rPr>
          <w:sz w:val="22"/>
          <w:szCs w:val="22"/>
        </w:rPr>
      </w:pPr>
      <w:r w:rsidRPr="00402314">
        <w:rPr>
          <w:sz w:val="22"/>
          <w:szCs w:val="22"/>
        </w:rPr>
        <w:t>Ao</w:t>
      </w:r>
      <w:r w:rsidR="0022599D" w:rsidRPr="00402314">
        <w:rPr>
          <w:sz w:val="22"/>
          <w:szCs w:val="22"/>
        </w:rPr>
        <w:t>s</w:t>
      </w:r>
      <w:r w:rsidR="00E36328" w:rsidRPr="00402314">
        <w:rPr>
          <w:sz w:val="22"/>
          <w:szCs w:val="22"/>
        </w:rPr>
        <w:t xml:space="preserve"> </w:t>
      </w:r>
      <w:r w:rsidR="00B60702">
        <w:rPr>
          <w:sz w:val="22"/>
          <w:szCs w:val="22"/>
        </w:rPr>
        <w:t>treze</w:t>
      </w:r>
      <w:r w:rsidR="00B03A7C">
        <w:rPr>
          <w:sz w:val="22"/>
          <w:szCs w:val="22"/>
        </w:rPr>
        <w:t xml:space="preserve"> </w:t>
      </w:r>
      <w:r w:rsidR="00C80D35" w:rsidRPr="00402314">
        <w:rPr>
          <w:sz w:val="22"/>
          <w:szCs w:val="22"/>
        </w:rPr>
        <w:t>dias</w:t>
      </w:r>
      <w:r w:rsidRPr="00402314">
        <w:rPr>
          <w:sz w:val="22"/>
          <w:szCs w:val="22"/>
        </w:rPr>
        <w:t xml:space="preserve"> do mês de </w:t>
      </w:r>
      <w:r w:rsidR="00B60702">
        <w:rPr>
          <w:sz w:val="22"/>
          <w:szCs w:val="22"/>
        </w:rPr>
        <w:t>março</w:t>
      </w:r>
      <w:r w:rsidRPr="00402314">
        <w:rPr>
          <w:sz w:val="22"/>
          <w:szCs w:val="22"/>
        </w:rPr>
        <w:t xml:space="preserve"> de dois mil e </w:t>
      </w:r>
      <w:r w:rsidR="00DC6DF1" w:rsidRPr="00402314">
        <w:rPr>
          <w:sz w:val="22"/>
          <w:szCs w:val="22"/>
        </w:rPr>
        <w:t>quatorze</w:t>
      </w:r>
      <w:r w:rsidRPr="00402314">
        <w:rPr>
          <w:sz w:val="22"/>
          <w:szCs w:val="22"/>
        </w:rPr>
        <w:t xml:space="preserve">, às </w:t>
      </w:r>
      <w:r w:rsidR="0077390F">
        <w:rPr>
          <w:sz w:val="22"/>
          <w:szCs w:val="22"/>
        </w:rPr>
        <w:t>nove</w:t>
      </w:r>
      <w:r w:rsidRPr="00402314">
        <w:rPr>
          <w:sz w:val="22"/>
          <w:szCs w:val="22"/>
        </w:rPr>
        <w:t xml:space="preserve"> horas</w:t>
      </w:r>
      <w:r w:rsidR="00B07D36" w:rsidRPr="00402314">
        <w:rPr>
          <w:sz w:val="22"/>
          <w:szCs w:val="22"/>
        </w:rPr>
        <w:t xml:space="preserve">, </w:t>
      </w:r>
      <w:r w:rsidRPr="00402314">
        <w:rPr>
          <w:sz w:val="22"/>
          <w:szCs w:val="22"/>
        </w:rPr>
        <w:t>na sala d</w:t>
      </w:r>
      <w:r w:rsidR="0022599D" w:rsidRPr="00402314">
        <w:rPr>
          <w:sz w:val="22"/>
          <w:szCs w:val="22"/>
        </w:rPr>
        <w:t>e Licitações,</w:t>
      </w:r>
      <w:r w:rsidRPr="00402314">
        <w:rPr>
          <w:sz w:val="22"/>
          <w:szCs w:val="22"/>
        </w:rPr>
        <w:t xml:space="preserve"> nesta</w:t>
      </w:r>
      <w:r w:rsidR="00FA7E14" w:rsidRPr="00402314">
        <w:rPr>
          <w:sz w:val="22"/>
          <w:szCs w:val="22"/>
        </w:rPr>
        <w:t xml:space="preserve"> </w:t>
      </w:r>
      <w:r w:rsidRPr="00402314">
        <w:rPr>
          <w:sz w:val="22"/>
          <w:szCs w:val="22"/>
        </w:rPr>
        <w:t xml:space="preserve">Prefeitura Municipal, sito ao Largo do Mineiro, 195, reuniu-se em sessão pública, a Comissão Municipal de Licitações, designada pela portaria </w:t>
      </w:r>
      <w:r w:rsidR="007B18A2">
        <w:rPr>
          <w:sz w:val="22"/>
          <w:szCs w:val="22"/>
        </w:rPr>
        <w:t>157</w:t>
      </w:r>
      <w:r w:rsidR="00784259" w:rsidRPr="00402314">
        <w:rPr>
          <w:sz w:val="22"/>
          <w:szCs w:val="22"/>
        </w:rPr>
        <w:t>/201</w:t>
      </w:r>
      <w:r w:rsidR="007B18A2">
        <w:rPr>
          <w:sz w:val="22"/>
          <w:szCs w:val="22"/>
        </w:rPr>
        <w:t>4</w:t>
      </w:r>
      <w:r w:rsidRPr="00402314">
        <w:rPr>
          <w:sz w:val="22"/>
          <w:szCs w:val="22"/>
        </w:rPr>
        <w:t>,</w:t>
      </w:r>
      <w:r w:rsidR="00FA7E14" w:rsidRPr="00402314">
        <w:rPr>
          <w:sz w:val="22"/>
          <w:szCs w:val="22"/>
        </w:rPr>
        <w:t xml:space="preserve"> </w:t>
      </w:r>
      <w:r w:rsidRPr="00402314">
        <w:rPr>
          <w:sz w:val="22"/>
          <w:szCs w:val="22"/>
        </w:rPr>
        <w:t>incumbida de exam</w:t>
      </w:r>
      <w:r w:rsidR="00EC58C0" w:rsidRPr="00402314">
        <w:rPr>
          <w:sz w:val="22"/>
          <w:szCs w:val="22"/>
        </w:rPr>
        <w:t xml:space="preserve">inar e julgar o procedimento licitatório de modalidade </w:t>
      </w:r>
      <w:r w:rsidR="00EE41A8">
        <w:rPr>
          <w:b/>
          <w:sz w:val="22"/>
          <w:szCs w:val="22"/>
        </w:rPr>
        <w:t>Tomada de P</w:t>
      </w:r>
      <w:r w:rsidR="0077390F" w:rsidRPr="00EE41A8">
        <w:rPr>
          <w:b/>
          <w:sz w:val="22"/>
          <w:szCs w:val="22"/>
        </w:rPr>
        <w:t>reços</w:t>
      </w:r>
      <w:r w:rsidR="00503C4A" w:rsidRPr="00402314">
        <w:rPr>
          <w:sz w:val="22"/>
          <w:szCs w:val="22"/>
        </w:rPr>
        <w:t xml:space="preserve"> </w:t>
      </w:r>
      <w:r w:rsidR="00503C4A" w:rsidRPr="00EE41A8">
        <w:rPr>
          <w:b/>
          <w:sz w:val="22"/>
          <w:szCs w:val="22"/>
        </w:rPr>
        <w:t>0</w:t>
      </w:r>
      <w:r w:rsidR="00DC6DF1" w:rsidRPr="00EE41A8">
        <w:rPr>
          <w:b/>
          <w:sz w:val="22"/>
          <w:szCs w:val="22"/>
        </w:rPr>
        <w:t>0</w:t>
      </w:r>
      <w:r w:rsidR="00B60702" w:rsidRPr="00EE41A8">
        <w:rPr>
          <w:b/>
          <w:sz w:val="22"/>
          <w:szCs w:val="22"/>
        </w:rPr>
        <w:t>3</w:t>
      </w:r>
      <w:r w:rsidR="00503C4A" w:rsidRPr="00EE41A8">
        <w:rPr>
          <w:b/>
          <w:sz w:val="22"/>
          <w:szCs w:val="22"/>
        </w:rPr>
        <w:t>/201</w:t>
      </w:r>
      <w:r w:rsidR="00DC6DF1" w:rsidRPr="00EE41A8">
        <w:rPr>
          <w:b/>
          <w:sz w:val="22"/>
          <w:szCs w:val="22"/>
        </w:rPr>
        <w:t>4</w:t>
      </w:r>
      <w:r w:rsidR="00EC58C0" w:rsidRPr="00402314">
        <w:rPr>
          <w:sz w:val="22"/>
          <w:szCs w:val="22"/>
        </w:rPr>
        <w:t>,</w:t>
      </w:r>
      <w:r w:rsidR="00FA7E14" w:rsidRPr="00402314">
        <w:rPr>
          <w:sz w:val="22"/>
          <w:szCs w:val="22"/>
        </w:rPr>
        <w:t xml:space="preserve"> </w:t>
      </w:r>
      <w:r w:rsidR="003667E1" w:rsidRPr="00402314">
        <w:rPr>
          <w:sz w:val="22"/>
          <w:szCs w:val="22"/>
        </w:rPr>
        <w:t xml:space="preserve">referente </w:t>
      </w:r>
      <w:proofErr w:type="gramStart"/>
      <w:r w:rsidR="003667E1" w:rsidRPr="00402314">
        <w:rPr>
          <w:sz w:val="22"/>
          <w:szCs w:val="22"/>
        </w:rPr>
        <w:t>a</w:t>
      </w:r>
      <w:proofErr w:type="gramEnd"/>
      <w:r w:rsidR="003667E1" w:rsidRPr="00402314">
        <w:rPr>
          <w:sz w:val="22"/>
          <w:szCs w:val="22"/>
        </w:rPr>
        <w:t xml:space="preserve"> </w:t>
      </w:r>
      <w:r w:rsidR="0077390F" w:rsidRPr="00EE41A8">
        <w:rPr>
          <w:b/>
          <w:sz w:val="22"/>
          <w:szCs w:val="22"/>
        </w:rPr>
        <w:t xml:space="preserve">AQUISIÇÃO DE </w:t>
      </w:r>
      <w:r w:rsidR="00B60702" w:rsidRPr="00EE41A8">
        <w:rPr>
          <w:b/>
          <w:sz w:val="22"/>
          <w:szCs w:val="22"/>
        </w:rPr>
        <w:t>MATERIAL DE LIMPEZA</w:t>
      </w:r>
      <w:r w:rsidR="003A6C15" w:rsidRPr="00402314">
        <w:rPr>
          <w:i/>
          <w:sz w:val="22"/>
          <w:szCs w:val="22"/>
        </w:rPr>
        <w:t>.</w:t>
      </w:r>
      <w:r w:rsidR="003A6C15" w:rsidRPr="00402314">
        <w:rPr>
          <w:sz w:val="22"/>
          <w:szCs w:val="22"/>
        </w:rPr>
        <w:t xml:space="preserve"> </w:t>
      </w:r>
      <w:r w:rsidR="00A167E9" w:rsidRPr="00402314">
        <w:rPr>
          <w:bCs/>
          <w:i/>
          <w:iCs/>
          <w:sz w:val="22"/>
          <w:szCs w:val="22"/>
        </w:rPr>
        <w:t>.</w:t>
      </w:r>
      <w:r w:rsidR="003A6C15" w:rsidRPr="00402314">
        <w:rPr>
          <w:bCs/>
          <w:i/>
          <w:iCs/>
          <w:sz w:val="22"/>
          <w:szCs w:val="22"/>
        </w:rPr>
        <w:t xml:space="preserve"> </w:t>
      </w:r>
      <w:r w:rsidR="00B03A7C" w:rsidRPr="00402314">
        <w:rPr>
          <w:sz w:val="22"/>
          <w:szCs w:val="22"/>
        </w:rPr>
        <w:t>Iniciada a sessão verificou-se a participação das</w:t>
      </w:r>
      <w:proofErr w:type="gramStart"/>
      <w:r w:rsidR="00B03A7C" w:rsidRPr="00402314">
        <w:rPr>
          <w:sz w:val="22"/>
          <w:szCs w:val="22"/>
        </w:rPr>
        <w:t xml:space="preserve"> </w:t>
      </w:r>
      <w:r w:rsidR="00474F4B">
        <w:rPr>
          <w:sz w:val="22"/>
          <w:szCs w:val="22"/>
        </w:rPr>
        <w:t xml:space="preserve"> </w:t>
      </w:r>
      <w:proofErr w:type="gramEnd"/>
      <w:r w:rsidR="00B03A7C" w:rsidRPr="00402314">
        <w:rPr>
          <w:sz w:val="22"/>
          <w:szCs w:val="22"/>
        </w:rPr>
        <w:t>empresas: 01)</w:t>
      </w:r>
      <w:r w:rsidR="00685767" w:rsidRPr="00402314">
        <w:rPr>
          <w:sz w:val="22"/>
          <w:szCs w:val="22"/>
        </w:rPr>
        <w:t xml:space="preserve"> </w:t>
      </w:r>
      <w:proofErr w:type="spellStart"/>
      <w:r w:rsidR="00B60702">
        <w:rPr>
          <w:sz w:val="22"/>
          <w:szCs w:val="22"/>
        </w:rPr>
        <w:t>Vener</w:t>
      </w:r>
      <w:proofErr w:type="spellEnd"/>
      <w:r w:rsidR="00B60702">
        <w:rPr>
          <w:sz w:val="22"/>
          <w:szCs w:val="22"/>
        </w:rPr>
        <w:t xml:space="preserve"> Pereira de Souza</w:t>
      </w:r>
      <w:r w:rsidR="00F436AD" w:rsidRPr="00402314">
        <w:rPr>
          <w:sz w:val="22"/>
          <w:szCs w:val="22"/>
        </w:rPr>
        <w:t xml:space="preserve"> 2) </w:t>
      </w:r>
      <w:r w:rsidR="00B60702">
        <w:rPr>
          <w:sz w:val="22"/>
          <w:szCs w:val="22"/>
        </w:rPr>
        <w:t>BR Materiais de Limpeza LTDA</w:t>
      </w:r>
      <w:r w:rsidR="007B18A2">
        <w:rPr>
          <w:sz w:val="22"/>
          <w:szCs w:val="22"/>
        </w:rPr>
        <w:t xml:space="preserve"> 03)</w:t>
      </w:r>
      <w:r w:rsidR="00B60702">
        <w:rPr>
          <w:sz w:val="22"/>
          <w:szCs w:val="22"/>
        </w:rPr>
        <w:t xml:space="preserve"> Amanda Comercio de Papeis e </w:t>
      </w:r>
      <w:proofErr w:type="spellStart"/>
      <w:r w:rsidR="00B60702">
        <w:rPr>
          <w:sz w:val="22"/>
          <w:szCs w:val="22"/>
        </w:rPr>
        <w:t>Embalangens</w:t>
      </w:r>
      <w:proofErr w:type="spellEnd"/>
      <w:r w:rsidR="00B60702">
        <w:rPr>
          <w:sz w:val="22"/>
          <w:szCs w:val="22"/>
        </w:rPr>
        <w:t xml:space="preserve"> LTDA;</w:t>
      </w:r>
      <w:r w:rsidR="00402314" w:rsidRPr="00402314">
        <w:rPr>
          <w:sz w:val="22"/>
          <w:szCs w:val="22"/>
        </w:rPr>
        <w:t xml:space="preserve"> </w:t>
      </w:r>
      <w:r w:rsidR="00B60702">
        <w:rPr>
          <w:sz w:val="22"/>
          <w:szCs w:val="22"/>
        </w:rPr>
        <w:t xml:space="preserve">4) </w:t>
      </w:r>
      <w:proofErr w:type="spellStart"/>
      <w:r w:rsidR="00B60702">
        <w:rPr>
          <w:sz w:val="22"/>
          <w:szCs w:val="22"/>
        </w:rPr>
        <w:t>Proquil</w:t>
      </w:r>
      <w:proofErr w:type="spellEnd"/>
      <w:r w:rsidR="00B60702">
        <w:rPr>
          <w:sz w:val="22"/>
          <w:szCs w:val="22"/>
        </w:rPr>
        <w:t xml:space="preserve"> Produtos </w:t>
      </w:r>
      <w:proofErr w:type="spellStart"/>
      <w:r w:rsidR="00B60702">
        <w:rPr>
          <w:sz w:val="22"/>
          <w:szCs w:val="22"/>
        </w:rPr>
        <w:t>Quimicos</w:t>
      </w:r>
      <w:proofErr w:type="spellEnd"/>
      <w:r w:rsidR="00B60702">
        <w:rPr>
          <w:sz w:val="22"/>
          <w:szCs w:val="22"/>
        </w:rPr>
        <w:t xml:space="preserve"> de Limpeza LTDA;</w:t>
      </w:r>
      <w:r w:rsidR="00102467" w:rsidRPr="00402314">
        <w:rPr>
          <w:sz w:val="22"/>
          <w:szCs w:val="22"/>
        </w:rPr>
        <w:t xml:space="preserve"> </w:t>
      </w:r>
      <w:r w:rsidR="00F335FD">
        <w:rPr>
          <w:sz w:val="22"/>
          <w:szCs w:val="22"/>
        </w:rPr>
        <w:t xml:space="preserve">5) </w:t>
      </w:r>
      <w:proofErr w:type="spellStart"/>
      <w:r w:rsidR="00F335FD">
        <w:rPr>
          <w:sz w:val="22"/>
          <w:szCs w:val="22"/>
        </w:rPr>
        <w:t>Limpex</w:t>
      </w:r>
      <w:proofErr w:type="spellEnd"/>
      <w:r w:rsidR="00F335FD">
        <w:rPr>
          <w:sz w:val="22"/>
          <w:szCs w:val="22"/>
        </w:rPr>
        <w:t xml:space="preserve"> </w:t>
      </w:r>
      <w:proofErr w:type="spellStart"/>
      <w:r w:rsidR="00F335FD">
        <w:rPr>
          <w:sz w:val="22"/>
          <w:szCs w:val="22"/>
        </w:rPr>
        <w:t>Ind</w:t>
      </w:r>
      <w:proofErr w:type="spellEnd"/>
      <w:r w:rsidR="00F335FD">
        <w:rPr>
          <w:sz w:val="22"/>
          <w:szCs w:val="22"/>
        </w:rPr>
        <w:t xml:space="preserve"> e Com de Detergentes LTDA</w:t>
      </w:r>
      <w:r w:rsidR="006A75AA">
        <w:rPr>
          <w:sz w:val="22"/>
          <w:szCs w:val="22"/>
        </w:rPr>
        <w:t xml:space="preserve">. A empresa </w:t>
      </w:r>
      <w:proofErr w:type="spellStart"/>
      <w:r w:rsidR="006A75AA" w:rsidRPr="006A75AA">
        <w:rPr>
          <w:b/>
          <w:sz w:val="22"/>
          <w:szCs w:val="22"/>
        </w:rPr>
        <w:t>Limpex</w:t>
      </w:r>
      <w:proofErr w:type="spellEnd"/>
      <w:r w:rsidR="006A75AA" w:rsidRPr="006A75AA">
        <w:rPr>
          <w:b/>
          <w:sz w:val="22"/>
          <w:szCs w:val="22"/>
        </w:rPr>
        <w:t xml:space="preserve"> Ind. E Com de Detergentes </w:t>
      </w:r>
      <w:proofErr w:type="spellStart"/>
      <w:r w:rsidR="006A75AA" w:rsidRPr="006A75AA">
        <w:rPr>
          <w:b/>
          <w:sz w:val="22"/>
          <w:szCs w:val="22"/>
        </w:rPr>
        <w:t>Ltda</w:t>
      </w:r>
      <w:proofErr w:type="spellEnd"/>
      <w:r w:rsidR="006A75AA" w:rsidRPr="006A75AA">
        <w:rPr>
          <w:b/>
          <w:sz w:val="22"/>
          <w:szCs w:val="22"/>
        </w:rPr>
        <w:t xml:space="preserve"> </w:t>
      </w:r>
      <w:r w:rsidR="00F335FD">
        <w:rPr>
          <w:sz w:val="22"/>
          <w:szCs w:val="22"/>
        </w:rPr>
        <w:t xml:space="preserve"> apresent</w:t>
      </w:r>
      <w:r w:rsidR="006A75AA">
        <w:rPr>
          <w:sz w:val="22"/>
          <w:szCs w:val="22"/>
        </w:rPr>
        <w:t xml:space="preserve">ou </w:t>
      </w:r>
      <w:r w:rsidR="00102467" w:rsidRPr="00402314">
        <w:rPr>
          <w:sz w:val="22"/>
          <w:szCs w:val="22"/>
        </w:rPr>
        <w:t xml:space="preserve"> declaração de ME/EPP</w:t>
      </w:r>
      <w:r w:rsidR="006A75AA">
        <w:rPr>
          <w:sz w:val="22"/>
          <w:szCs w:val="22"/>
        </w:rPr>
        <w:t>.</w:t>
      </w:r>
      <w:r w:rsidR="00ED490A" w:rsidRPr="00402314">
        <w:rPr>
          <w:sz w:val="22"/>
          <w:szCs w:val="22"/>
        </w:rPr>
        <w:t>,</w:t>
      </w:r>
      <w:r w:rsidR="00160F0E">
        <w:rPr>
          <w:sz w:val="22"/>
          <w:szCs w:val="22"/>
        </w:rPr>
        <w:t xml:space="preserve"> a empresa</w:t>
      </w:r>
      <w:r w:rsidR="006A75AA">
        <w:rPr>
          <w:sz w:val="22"/>
          <w:szCs w:val="22"/>
        </w:rPr>
        <w:t xml:space="preserve"> </w:t>
      </w:r>
      <w:proofErr w:type="spellStart"/>
      <w:r w:rsidR="006A75AA">
        <w:rPr>
          <w:b/>
          <w:sz w:val="22"/>
          <w:szCs w:val="22"/>
        </w:rPr>
        <w:t>Vener</w:t>
      </w:r>
      <w:proofErr w:type="spellEnd"/>
      <w:r w:rsidR="006A75AA">
        <w:rPr>
          <w:b/>
          <w:sz w:val="22"/>
          <w:szCs w:val="22"/>
        </w:rPr>
        <w:t xml:space="preserve"> Pereira de Souza, </w:t>
      </w:r>
      <w:r w:rsidR="006A75AA">
        <w:rPr>
          <w:sz w:val="22"/>
          <w:szCs w:val="22"/>
        </w:rPr>
        <w:t>não apresentou Registro ou Notificação dos Produtos, junto ao órgão competente ANVISA, conforme item 3.4.2 do edital,  sendo desabilitada,</w:t>
      </w:r>
      <w:r w:rsidR="00B05D53">
        <w:rPr>
          <w:sz w:val="22"/>
          <w:szCs w:val="22"/>
        </w:rPr>
        <w:t xml:space="preserve"> as demais empresas foram habilitadas  a Empresa </w:t>
      </w:r>
      <w:proofErr w:type="spellStart"/>
      <w:r w:rsidR="00B05D53" w:rsidRPr="00B05D53">
        <w:rPr>
          <w:b/>
          <w:sz w:val="22"/>
          <w:szCs w:val="22"/>
        </w:rPr>
        <w:t>Limpex</w:t>
      </w:r>
      <w:proofErr w:type="spellEnd"/>
      <w:r w:rsidR="00B05D53" w:rsidRPr="00B05D53">
        <w:rPr>
          <w:b/>
          <w:sz w:val="22"/>
          <w:szCs w:val="22"/>
        </w:rPr>
        <w:t xml:space="preserve"> Ind. E Com de Detergentes </w:t>
      </w:r>
      <w:proofErr w:type="spellStart"/>
      <w:r w:rsidR="00B05D53" w:rsidRPr="00B05D53">
        <w:rPr>
          <w:b/>
          <w:sz w:val="22"/>
          <w:szCs w:val="22"/>
        </w:rPr>
        <w:t>Ltda</w:t>
      </w:r>
      <w:proofErr w:type="spellEnd"/>
      <w:r w:rsidR="00B05D53">
        <w:rPr>
          <w:sz w:val="22"/>
          <w:szCs w:val="22"/>
        </w:rPr>
        <w:t xml:space="preserve"> apresentou a Certidão de FGTS com o prazo de validade vencido, </w:t>
      </w:r>
      <w:r w:rsidR="006A75AA">
        <w:rPr>
          <w:sz w:val="22"/>
          <w:szCs w:val="22"/>
        </w:rPr>
        <w:t xml:space="preserve"> </w:t>
      </w:r>
      <w:r w:rsidR="00160F0E">
        <w:rPr>
          <w:sz w:val="22"/>
          <w:szCs w:val="22"/>
        </w:rPr>
        <w:t>abrem</w:t>
      </w:r>
      <w:r w:rsidR="006A75AA">
        <w:rPr>
          <w:sz w:val="22"/>
          <w:szCs w:val="22"/>
        </w:rPr>
        <w:t>-se</w:t>
      </w:r>
      <w:r w:rsidR="00160F0E">
        <w:rPr>
          <w:sz w:val="22"/>
          <w:szCs w:val="22"/>
        </w:rPr>
        <w:t xml:space="preserve"> Prazo Recursal</w:t>
      </w:r>
      <w:r w:rsidR="009F5CE0" w:rsidRPr="00402314">
        <w:rPr>
          <w:sz w:val="22"/>
          <w:szCs w:val="22"/>
        </w:rPr>
        <w:t>.</w:t>
      </w:r>
      <w:r w:rsidR="00A44C65" w:rsidRPr="00402314">
        <w:rPr>
          <w:sz w:val="22"/>
          <w:szCs w:val="22"/>
        </w:rPr>
        <w:t xml:space="preserve"> </w:t>
      </w:r>
      <w:r w:rsidR="008B6B86" w:rsidRPr="00402314">
        <w:rPr>
          <w:sz w:val="22"/>
          <w:szCs w:val="22"/>
        </w:rPr>
        <w:t xml:space="preserve"> </w:t>
      </w:r>
      <w:r w:rsidRPr="00402314">
        <w:rPr>
          <w:sz w:val="22"/>
          <w:szCs w:val="22"/>
        </w:rPr>
        <w:t>Encerramos a present</w:t>
      </w:r>
      <w:r w:rsidR="00EA4176" w:rsidRPr="00402314">
        <w:rPr>
          <w:sz w:val="22"/>
          <w:szCs w:val="22"/>
        </w:rPr>
        <w:t xml:space="preserve">e </w:t>
      </w:r>
      <w:r w:rsidR="004B416D" w:rsidRPr="00402314">
        <w:rPr>
          <w:sz w:val="22"/>
          <w:szCs w:val="22"/>
        </w:rPr>
        <w:t xml:space="preserve">sessão e lavramos </w:t>
      </w:r>
      <w:proofErr w:type="gramStart"/>
      <w:r w:rsidR="004B416D" w:rsidRPr="00402314">
        <w:rPr>
          <w:sz w:val="22"/>
          <w:szCs w:val="22"/>
        </w:rPr>
        <w:t>a presente</w:t>
      </w:r>
      <w:proofErr w:type="gramEnd"/>
      <w:r w:rsidR="004B416D" w:rsidRPr="00402314">
        <w:rPr>
          <w:sz w:val="22"/>
          <w:szCs w:val="22"/>
        </w:rPr>
        <w:t xml:space="preserve"> ata </w:t>
      </w:r>
      <w:r w:rsidR="00D02616" w:rsidRPr="00402314">
        <w:rPr>
          <w:sz w:val="22"/>
          <w:szCs w:val="22"/>
        </w:rPr>
        <w:t xml:space="preserve">aos </w:t>
      </w:r>
      <w:r w:rsidR="00B03A7C">
        <w:rPr>
          <w:sz w:val="22"/>
          <w:szCs w:val="22"/>
        </w:rPr>
        <w:t>treze</w:t>
      </w:r>
      <w:r w:rsidR="00F436AD" w:rsidRPr="00402314">
        <w:rPr>
          <w:sz w:val="22"/>
          <w:szCs w:val="22"/>
        </w:rPr>
        <w:t xml:space="preserve"> </w:t>
      </w:r>
      <w:r w:rsidRPr="00402314">
        <w:rPr>
          <w:sz w:val="22"/>
          <w:szCs w:val="22"/>
        </w:rPr>
        <w:t xml:space="preserve">dias </w:t>
      </w:r>
      <w:r w:rsidR="004B416D" w:rsidRPr="00402314">
        <w:rPr>
          <w:sz w:val="22"/>
          <w:szCs w:val="22"/>
        </w:rPr>
        <w:t xml:space="preserve">do mês </w:t>
      </w:r>
      <w:r w:rsidRPr="00402314">
        <w:rPr>
          <w:sz w:val="22"/>
          <w:szCs w:val="22"/>
        </w:rPr>
        <w:t xml:space="preserve">de </w:t>
      </w:r>
      <w:r w:rsidR="00B03A7C">
        <w:rPr>
          <w:sz w:val="22"/>
          <w:szCs w:val="22"/>
        </w:rPr>
        <w:t>março</w:t>
      </w:r>
      <w:r w:rsidRPr="00402314">
        <w:rPr>
          <w:sz w:val="22"/>
          <w:szCs w:val="22"/>
        </w:rPr>
        <w:t xml:space="preserve"> de dois mil e </w:t>
      </w:r>
      <w:r w:rsidR="00DC6DF1" w:rsidRPr="00402314">
        <w:rPr>
          <w:sz w:val="22"/>
          <w:szCs w:val="22"/>
        </w:rPr>
        <w:t>quatorze</w:t>
      </w:r>
      <w:r w:rsidRPr="00402314">
        <w:rPr>
          <w:sz w:val="22"/>
          <w:szCs w:val="22"/>
        </w:rPr>
        <w:t>.</w:t>
      </w:r>
    </w:p>
    <w:p w:rsidR="004D6418" w:rsidRPr="004D6418" w:rsidRDefault="004D6418" w:rsidP="004D6418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EA4176" w:rsidRDefault="004D6418" w:rsidP="004D6418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sz w:val="22"/>
          <w:szCs w:val="22"/>
        </w:rPr>
        <w:t xml:space="preserve">                                    </w:t>
      </w:r>
      <w:r w:rsidRPr="004D6418">
        <w:rPr>
          <w:rFonts w:ascii="Arial" w:hAnsi="Arial" w:cs="Arial"/>
          <w:sz w:val="22"/>
          <w:szCs w:val="22"/>
        </w:rPr>
        <w:tab/>
        <w:t xml:space="preserve">         </w:t>
      </w:r>
    </w:p>
    <w:p w:rsidR="00E3198F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:rsidR="00DC6DF1" w:rsidRPr="004D6418" w:rsidRDefault="00E3198F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DC6DF1">
        <w:rPr>
          <w:rFonts w:ascii="Arial" w:hAnsi="Arial" w:cs="Arial"/>
          <w:sz w:val="22"/>
          <w:szCs w:val="22"/>
        </w:rPr>
        <w:t xml:space="preserve">  </w:t>
      </w:r>
      <w:r w:rsidR="0077390F">
        <w:rPr>
          <w:rFonts w:ascii="Arial" w:hAnsi="Arial" w:cs="Arial"/>
          <w:sz w:val="22"/>
          <w:szCs w:val="22"/>
        </w:rPr>
        <w:t>Darci dos Santos Freitas</w:t>
      </w:r>
      <w:r w:rsidR="00DC6DF1" w:rsidRPr="004D6418">
        <w:rPr>
          <w:rFonts w:ascii="Arial" w:hAnsi="Arial" w:cs="Arial"/>
          <w:sz w:val="22"/>
          <w:szCs w:val="22"/>
        </w:rPr>
        <w:tab/>
      </w:r>
    </w:p>
    <w:p w:rsidR="00DC6DF1" w:rsidRPr="004D6418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4D6418">
        <w:rPr>
          <w:rFonts w:ascii="Arial" w:hAnsi="Arial" w:cs="Arial"/>
          <w:sz w:val="22"/>
          <w:szCs w:val="22"/>
        </w:rPr>
        <w:t>Presidente da Comissão</w:t>
      </w:r>
    </w:p>
    <w:p w:rsidR="00DC6DF1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 w:rsidRPr="004D6418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DC6DF1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DC6DF1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DC6DF1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DC6DF1" w:rsidRPr="004D6418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proofErr w:type="spellStart"/>
      <w:r w:rsidR="0077390F">
        <w:rPr>
          <w:rFonts w:ascii="Arial" w:hAnsi="Arial" w:cs="Arial"/>
          <w:sz w:val="22"/>
          <w:szCs w:val="22"/>
        </w:rPr>
        <w:t>Anajara</w:t>
      </w:r>
      <w:proofErr w:type="spellEnd"/>
      <w:r w:rsidR="0077390F">
        <w:rPr>
          <w:rFonts w:ascii="Arial" w:hAnsi="Arial" w:cs="Arial"/>
          <w:sz w:val="22"/>
          <w:szCs w:val="22"/>
        </w:rPr>
        <w:t xml:space="preserve"> Toledo de Souza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F436AD">
        <w:rPr>
          <w:rFonts w:ascii="Arial" w:hAnsi="Arial" w:cs="Arial"/>
          <w:sz w:val="22"/>
          <w:szCs w:val="22"/>
        </w:rPr>
        <w:t>Sonia da Silva Ribeiro</w:t>
      </w:r>
    </w:p>
    <w:p w:rsidR="00DC6DF1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4D6418">
        <w:rPr>
          <w:rFonts w:ascii="Arial" w:hAnsi="Arial" w:cs="Arial"/>
          <w:sz w:val="22"/>
          <w:szCs w:val="22"/>
        </w:rPr>
        <w:t>Membro</w:t>
      </w:r>
      <w:r w:rsidRPr="004D6418">
        <w:rPr>
          <w:rFonts w:ascii="Arial" w:hAnsi="Arial" w:cs="Arial"/>
          <w:sz w:val="22"/>
          <w:szCs w:val="22"/>
        </w:rPr>
        <w:tab/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4D6418">
        <w:rPr>
          <w:rFonts w:ascii="Arial" w:hAnsi="Arial" w:cs="Arial"/>
          <w:sz w:val="22"/>
          <w:szCs w:val="22"/>
        </w:rPr>
        <w:t xml:space="preserve">  Membro</w:t>
      </w:r>
    </w:p>
    <w:p w:rsidR="00DC6DF1" w:rsidRDefault="00DC6DF1" w:rsidP="00DC6DF1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452D6E" w:rsidRDefault="00452D6E" w:rsidP="00784259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784259" w:rsidRDefault="00784259" w:rsidP="00784259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F335FD" w:rsidRDefault="004776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F335FD" w:rsidRDefault="00B05D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335FD">
        <w:rPr>
          <w:rFonts w:ascii="Arial" w:hAnsi="Arial" w:cs="Arial"/>
          <w:sz w:val="22"/>
          <w:szCs w:val="22"/>
        </w:rPr>
        <w:t>PARTICIPANTE:</w:t>
      </w:r>
    </w:p>
    <w:p w:rsidR="00F335FD" w:rsidRDefault="00F335FD">
      <w:pPr>
        <w:rPr>
          <w:rFonts w:ascii="Arial" w:hAnsi="Arial" w:cs="Arial"/>
          <w:sz w:val="22"/>
          <w:szCs w:val="22"/>
        </w:rPr>
      </w:pPr>
    </w:p>
    <w:p w:rsidR="00B05D53" w:rsidRDefault="00B05D53">
      <w:pPr>
        <w:rPr>
          <w:rFonts w:ascii="Arial" w:hAnsi="Arial" w:cs="Arial"/>
          <w:sz w:val="22"/>
          <w:szCs w:val="22"/>
        </w:rPr>
      </w:pPr>
    </w:p>
    <w:p w:rsidR="00F335FD" w:rsidRDefault="00F33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RUY RICIERI TESCH</w:t>
      </w:r>
    </w:p>
    <w:p w:rsidR="0047768D" w:rsidRDefault="00F33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106541190-15</w:t>
      </w:r>
      <w:proofErr w:type="gramStart"/>
      <w:r w:rsidR="0047768D">
        <w:rPr>
          <w:rFonts w:ascii="Arial" w:hAnsi="Arial" w:cs="Arial"/>
          <w:sz w:val="22"/>
          <w:szCs w:val="22"/>
        </w:rPr>
        <w:t xml:space="preserve">  </w:t>
      </w:r>
    </w:p>
    <w:proofErr w:type="gramEnd"/>
    <w:sectPr w:rsidR="0047768D" w:rsidSect="004D6418">
      <w:headerReference w:type="default" r:id="rId6"/>
      <w:footerReference w:type="default" r:id="rId7"/>
      <w:pgSz w:w="11906" w:h="16838" w:code="9"/>
      <w:pgMar w:top="1418" w:right="155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850" w:rsidRDefault="00012850">
      <w:r>
        <w:separator/>
      </w:r>
    </w:p>
  </w:endnote>
  <w:endnote w:type="continuationSeparator" w:id="0">
    <w:p w:rsidR="00012850" w:rsidRDefault="00012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06D" w:rsidRPr="0075406D" w:rsidRDefault="0075406D" w:rsidP="0075406D">
    <w:pPr>
      <w:pStyle w:val="Rodap"/>
      <w:jc w:val="center"/>
      <w:rPr>
        <w:rFonts w:ascii="Arial" w:hAnsi="Arial" w:cs="Arial"/>
        <w:sz w:val="20"/>
        <w:szCs w:val="20"/>
      </w:rPr>
    </w:pPr>
    <w:r w:rsidRPr="0075406D">
      <w:rPr>
        <w:rFonts w:ascii="Arial" w:hAnsi="Arial" w:cs="Arial"/>
        <w:sz w:val="20"/>
        <w:szCs w:val="20"/>
      </w:rPr>
      <w:t xml:space="preserve">Largo do Mineiro, 195 - CEP: 96740-000 - </w:t>
    </w:r>
    <w:r w:rsidRPr="0075406D">
      <w:rPr>
        <w:rFonts w:ascii="Arial" w:hAnsi="Arial" w:cs="Arial"/>
        <w:b/>
        <w:sz w:val="20"/>
        <w:szCs w:val="20"/>
      </w:rPr>
      <w:t>C.N.P.J.:</w:t>
    </w:r>
    <w:r w:rsidRPr="0075406D">
      <w:rPr>
        <w:rFonts w:ascii="Arial" w:hAnsi="Arial" w:cs="Arial"/>
        <w:sz w:val="20"/>
        <w:szCs w:val="20"/>
      </w:rPr>
      <w:t xml:space="preserve"> 88.363.072/0001-</w:t>
    </w:r>
    <w:proofErr w:type="gramStart"/>
    <w:r w:rsidRPr="0075406D">
      <w:rPr>
        <w:rFonts w:ascii="Arial" w:hAnsi="Arial" w:cs="Arial"/>
        <w:sz w:val="20"/>
        <w:szCs w:val="20"/>
      </w:rPr>
      <w:t>44</w:t>
    </w:r>
    <w:proofErr w:type="gramEnd"/>
  </w:p>
  <w:p w:rsidR="0075406D" w:rsidRPr="0075406D" w:rsidRDefault="00DA444F" w:rsidP="0075406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Fone</w:t>
    </w:r>
    <w:r w:rsidR="0075406D" w:rsidRPr="0075406D">
      <w:rPr>
        <w:rFonts w:ascii="Arial" w:hAnsi="Arial" w:cs="Arial"/>
        <w:b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(51)3656 -1029 </w:t>
    </w:r>
    <w:r>
      <w:rPr>
        <w:rFonts w:ascii="Arial" w:hAnsi="Arial" w:cs="Arial"/>
        <w:b/>
        <w:sz w:val="20"/>
        <w:szCs w:val="20"/>
      </w:rPr>
      <w:t xml:space="preserve">Fone/Fax: </w:t>
    </w:r>
    <w:proofErr w:type="gramStart"/>
    <w:r>
      <w:rPr>
        <w:rFonts w:ascii="Arial" w:hAnsi="Arial" w:cs="Arial"/>
        <w:sz w:val="20"/>
        <w:szCs w:val="20"/>
      </w:rPr>
      <w:t xml:space="preserve">3656 -1441 </w:t>
    </w:r>
    <w:r w:rsidR="0075406D" w:rsidRPr="0075406D">
      <w:rPr>
        <w:rFonts w:ascii="Arial" w:hAnsi="Arial" w:cs="Arial"/>
        <w:sz w:val="20"/>
        <w:szCs w:val="20"/>
      </w:rPr>
      <w:t xml:space="preserve">- </w:t>
    </w:r>
    <w:r w:rsidR="0075406D" w:rsidRPr="0075406D">
      <w:rPr>
        <w:rFonts w:ascii="Arial" w:hAnsi="Arial" w:cs="Arial"/>
        <w:b/>
        <w:sz w:val="20"/>
        <w:szCs w:val="20"/>
      </w:rPr>
      <w:t>E-mail</w:t>
    </w:r>
    <w:proofErr w:type="gramEnd"/>
    <w:r w:rsidR="0075406D" w:rsidRPr="0075406D">
      <w:rPr>
        <w:rFonts w:ascii="Arial" w:hAnsi="Arial" w:cs="Arial"/>
        <w:b/>
        <w:sz w:val="20"/>
        <w:szCs w:val="20"/>
      </w:rPr>
      <w:t xml:space="preserve">: </w:t>
    </w:r>
    <w:hyperlink r:id="rId1" w:history="1">
      <w:r w:rsidRPr="003604F4">
        <w:rPr>
          <w:rStyle w:val="Hyperlink"/>
          <w:rFonts w:ascii="Arial" w:hAnsi="Arial" w:cs="Arial"/>
          <w:sz w:val="20"/>
          <w:szCs w:val="20"/>
        </w:rPr>
        <w:t>compras@arroiodosratos.rs.gov.br</w:t>
      </w:r>
    </w:hyperlink>
  </w:p>
  <w:p w:rsidR="0075406D" w:rsidRPr="0075406D" w:rsidRDefault="0075406D" w:rsidP="0075406D">
    <w:pPr>
      <w:pStyle w:val="Rodap"/>
      <w:jc w:val="center"/>
      <w:rPr>
        <w:rFonts w:ascii="Arial" w:hAnsi="Arial" w:cs="Arial"/>
      </w:rPr>
    </w:pPr>
    <w:r w:rsidRPr="0075406D">
      <w:rPr>
        <w:rFonts w:ascii="Arial" w:hAnsi="Arial" w:cs="Arial"/>
        <w:b/>
        <w:sz w:val="20"/>
        <w:szCs w:val="20"/>
      </w:rPr>
      <w:t>Visite nosso site:</w:t>
    </w:r>
    <w:r w:rsidRPr="0075406D">
      <w:rPr>
        <w:rFonts w:ascii="Arial" w:hAnsi="Arial" w:cs="Arial"/>
        <w:sz w:val="20"/>
        <w:szCs w:val="20"/>
      </w:rPr>
      <w:t xml:space="preserve"> </w:t>
    </w:r>
    <w:hyperlink r:id="rId2" w:history="1">
      <w:r w:rsidRPr="0075406D">
        <w:rPr>
          <w:rStyle w:val="Hyperlink"/>
          <w:rFonts w:ascii="Arial" w:hAnsi="Arial" w:cs="Arial"/>
          <w:sz w:val="20"/>
          <w:szCs w:val="20"/>
        </w:rPr>
        <w:t>www.arroiodosratos.rs.gov.br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850" w:rsidRDefault="00012850">
      <w:r>
        <w:separator/>
      </w:r>
    </w:p>
  </w:footnote>
  <w:footnote w:type="continuationSeparator" w:id="0">
    <w:p w:rsidR="00012850" w:rsidRDefault="00012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06D" w:rsidRDefault="00707557">
    <w:pPr>
      <w:pStyle w:val="Cabealho"/>
    </w:pPr>
    <w:r>
      <w:rPr>
        <w:noProof/>
      </w:rPr>
      <w:pict>
        <v:group id="_x0000_s2049" style="position:absolute;margin-left:-36pt;margin-top:-18.55pt;width:542.35pt;height:99pt;z-index:251657728" coordorigin="1114,338" coordsize="10847,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114;top:338;width:1847;height:1980">
            <v:imagedata r:id="rId1" o:title="b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781;top:698;width:9180;height:1260" filled="f" stroked="f">
            <v:textbox style="mso-next-textbox:#_x0000_s2051">
              <w:txbxContent>
                <w:p w:rsidR="0075406D" w:rsidRPr="001071A5" w:rsidRDefault="0075406D" w:rsidP="0075406D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071A5">
                    <w:rPr>
                      <w:rFonts w:ascii="Arial" w:hAnsi="Arial" w:cs="Arial"/>
                      <w:sz w:val="32"/>
                      <w:szCs w:val="32"/>
                    </w:rPr>
                    <w:t>Estado do Rio Grande do Sul</w:t>
                  </w:r>
                </w:p>
                <w:p w:rsidR="0075406D" w:rsidRPr="001071A5" w:rsidRDefault="0075406D" w:rsidP="0075406D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1071A5">
                    <w:rPr>
                      <w:rFonts w:ascii="Arial" w:hAnsi="Arial" w:cs="Arial"/>
                      <w:b/>
                      <w:sz w:val="32"/>
                      <w:szCs w:val="32"/>
                    </w:rPr>
                    <w:t>PREFEITURA MUNICIPAL DE ARROIO DOS RATOS</w:t>
                  </w:r>
                </w:p>
                <w:p w:rsidR="0075406D" w:rsidRPr="001071A5" w:rsidRDefault="00DA444F" w:rsidP="0075406D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Departamento de Compras e Licitações</w:t>
                  </w:r>
                </w:p>
                <w:p w:rsidR="0075406D" w:rsidRDefault="0075406D" w:rsidP="0075406D"/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2266"/>
    <w:rsid w:val="00012850"/>
    <w:rsid w:val="00016399"/>
    <w:rsid w:val="000167F3"/>
    <w:rsid w:val="00020314"/>
    <w:rsid w:val="00032EDF"/>
    <w:rsid w:val="000815A7"/>
    <w:rsid w:val="000C7C64"/>
    <w:rsid w:val="000E2093"/>
    <w:rsid w:val="00102467"/>
    <w:rsid w:val="001071A5"/>
    <w:rsid w:val="00113C37"/>
    <w:rsid w:val="00134078"/>
    <w:rsid w:val="00134158"/>
    <w:rsid w:val="001412A4"/>
    <w:rsid w:val="00146757"/>
    <w:rsid w:val="00153EC1"/>
    <w:rsid w:val="00160F0E"/>
    <w:rsid w:val="0018643B"/>
    <w:rsid w:val="001C6FB3"/>
    <w:rsid w:val="001D0473"/>
    <w:rsid w:val="001E0CC0"/>
    <w:rsid w:val="001E5D41"/>
    <w:rsid w:val="00200747"/>
    <w:rsid w:val="0022599D"/>
    <w:rsid w:val="00225F07"/>
    <w:rsid w:val="00234448"/>
    <w:rsid w:val="00254F2D"/>
    <w:rsid w:val="002575D5"/>
    <w:rsid w:val="00273951"/>
    <w:rsid w:val="00285CD7"/>
    <w:rsid w:val="002963CD"/>
    <w:rsid w:val="002B1F5A"/>
    <w:rsid w:val="00317E6E"/>
    <w:rsid w:val="00331FFB"/>
    <w:rsid w:val="003329E3"/>
    <w:rsid w:val="0035198F"/>
    <w:rsid w:val="0035454D"/>
    <w:rsid w:val="00361336"/>
    <w:rsid w:val="00363AA6"/>
    <w:rsid w:val="003667E1"/>
    <w:rsid w:val="003730FC"/>
    <w:rsid w:val="003956A2"/>
    <w:rsid w:val="0039577E"/>
    <w:rsid w:val="003A087C"/>
    <w:rsid w:val="003A6C15"/>
    <w:rsid w:val="003B4F8F"/>
    <w:rsid w:val="003E3C2F"/>
    <w:rsid w:val="003F0C47"/>
    <w:rsid w:val="003F697D"/>
    <w:rsid w:val="00402314"/>
    <w:rsid w:val="00406F61"/>
    <w:rsid w:val="004258D1"/>
    <w:rsid w:val="00434122"/>
    <w:rsid w:val="00437505"/>
    <w:rsid w:val="00443528"/>
    <w:rsid w:val="00452D6E"/>
    <w:rsid w:val="004572B6"/>
    <w:rsid w:val="0046042F"/>
    <w:rsid w:val="00463CB2"/>
    <w:rsid w:val="00465903"/>
    <w:rsid w:val="00474F4B"/>
    <w:rsid w:val="0047768D"/>
    <w:rsid w:val="004A5677"/>
    <w:rsid w:val="004B416D"/>
    <w:rsid w:val="004D6418"/>
    <w:rsid w:val="004E1C12"/>
    <w:rsid w:val="004E30DB"/>
    <w:rsid w:val="00503C4A"/>
    <w:rsid w:val="005065DE"/>
    <w:rsid w:val="00520046"/>
    <w:rsid w:val="00563D07"/>
    <w:rsid w:val="0057316B"/>
    <w:rsid w:val="005954FE"/>
    <w:rsid w:val="00595B2A"/>
    <w:rsid w:val="005C7E25"/>
    <w:rsid w:val="00600459"/>
    <w:rsid w:val="00635CCA"/>
    <w:rsid w:val="00636460"/>
    <w:rsid w:val="006378BD"/>
    <w:rsid w:val="00654153"/>
    <w:rsid w:val="00655423"/>
    <w:rsid w:val="00685767"/>
    <w:rsid w:val="006A11E0"/>
    <w:rsid w:val="006A75AA"/>
    <w:rsid w:val="006B042A"/>
    <w:rsid w:val="006C4A6A"/>
    <w:rsid w:val="006D42E9"/>
    <w:rsid w:val="006E7DB0"/>
    <w:rsid w:val="006F128A"/>
    <w:rsid w:val="0070179A"/>
    <w:rsid w:val="00707557"/>
    <w:rsid w:val="00746A10"/>
    <w:rsid w:val="00753458"/>
    <w:rsid w:val="0075406D"/>
    <w:rsid w:val="007630E6"/>
    <w:rsid w:val="0077390F"/>
    <w:rsid w:val="00773E35"/>
    <w:rsid w:val="00784259"/>
    <w:rsid w:val="007B18A2"/>
    <w:rsid w:val="007C5D00"/>
    <w:rsid w:val="007D1552"/>
    <w:rsid w:val="007E5DB4"/>
    <w:rsid w:val="00803435"/>
    <w:rsid w:val="00814CE1"/>
    <w:rsid w:val="00815E8D"/>
    <w:rsid w:val="0081644D"/>
    <w:rsid w:val="008220CC"/>
    <w:rsid w:val="008248D7"/>
    <w:rsid w:val="00837F0F"/>
    <w:rsid w:val="00851338"/>
    <w:rsid w:val="00873874"/>
    <w:rsid w:val="0088446D"/>
    <w:rsid w:val="008B6B86"/>
    <w:rsid w:val="009136AC"/>
    <w:rsid w:val="00946D60"/>
    <w:rsid w:val="00947224"/>
    <w:rsid w:val="00977357"/>
    <w:rsid w:val="009B0388"/>
    <w:rsid w:val="009B1AA5"/>
    <w:rsid w:val="009D78BA"/>
    <w:rsid w:val="009F5CE0"/>
    <w:rsid w:val="00A13E9F"/>
    <w:rsid w:val="00A167E9"/>
    <w:rsid w:val="00A44C65"/>
    <w:rsid w:val="00A86A06"/>
    <w:rsid w:val="00AC4EE2"/>
    <w:rsid w:val="00AD67AD"/>
    <w:rsid w:val="00AE34FA"/>
    <w:rsid w:val="00AF5C38"/>
    <w:rsid w:val="00B03A7C"/>
    <w:rsid w:val="00B05D53"/>
    <w:rsid w:val="00B077BE"/>
    <w:rsid w:val="00B07D36"/>
    <w:rsid w:val="00B22A75"/>
    <w:rsid w:val="00B30F1A"/>
    <w:rsid w:val="00B37E24"/>
    <w:rsid w:val="00B51BC2"/>
    <w:rsid w:val="00B604F7"/>
    <w:rsid w:val="00B60702"/>
    <w:rsid w:val="00B66119"/>
    <w:rsid w:val="00B72A0B"/>
    <w:rsid w:val="00BA30A0"/>
    <w:rsid w:val="00BC35DD"/>
    <w:rsid w:val="00BC69A5"/>
    <w:rsid w:val="00BD0F73"/>
    <w:rsid w:val="00BF623F"/>
    <w:rsid w:val="00C03ABF"/>
    <w:rsid w:val="00C10817"/>
    <w:rsid w:val="00C41BAF"/>
    <w:rsid w:val="00C71133"/>
    <w:rsid w:val="00C7557C"/>
    <w:rsid w:val="00C80D35"/>
    <w:rsid w:val="00C90F10"/>
    <w:rsid w:val="00C939B2"/>
    <w:rsid w:val="00CB5932"/>
    <w:rsid w:val="00CB67B8"/>
    <w:rsid w:val="00CC2266"/>
    <w:rsid w:val="00CE5DA0"/>
    <w:rsid w:val="00CF635E"/>
    <w:rsid w:val="00D02616"/>
    <w:rsid w:val="00D028D0"/>
    <w:rsid w:val="00D032A6"/>
    <w:rsid w:val="00D03358"/>
    <w:rsid w:val="00D34E9D"/>
    <w:rsid w:val="00D5504A"/>
    <w:rsid w:val="00D57AFF"/>
    <w:rsid w:val="00DA444F"/>
    <w:rsid w:val="00DC6DF1"/>
    <w:rsid w:val="00DC6E3D"/>
    <w:rsid w:val="00DC7355"/>
    <w:rsid w:val="00DD1494"/>
    <w:rsid w:val="00DD32EF"/>
    <w:rsid w:val="00DF0BA1"/>
    <w:rsid w:val="00E10504"/>
    <w:rsid w:val="00E25BD0"/>
    <w:rsid w:val="00E3198F"/>
    <w:rsid w:val="00E33085"/>
    <w:rsid w:val="00E36328"/>
    <w:rsid w:val="00E5633A"/>
    <w:rsid w:val="00E763C9"/>
    <w:rsid w:val="00E8243D"/>
    <w:rsid w:val="00E840BF"/>
    <w:rsid w:val="00E97B81"/>
    <w:rsid w:val="00E97C1E"/>
    <w:rsid w:val="00EA4176"/>
    <w:rsid w:val="00EA46D9"/>
    <w:rsid w:val="00EC58C0"/>
    <w:rsid w:val="00ED490A"/>
    <w:rsid w:val="00ED5486"/>
    <w:rsid w:val="00EE41A8"/>
    <w:rsid w:val="00EF26D0"/>
    <w:rsid w:val="00F030A7"/>
    <w:rsid w:val="00F128A5"/>
    <w:rsid w:val="00F319BF"/>
    <w:rsid w:val="00F335FD"/>
    <w:rsid w:val="00F436AD"/>
    <w:rsid w:val="00F559E8"/>
    <w:rsid w:val="00F90F33"/>
    <w:rsid w:val="00F91298"/>
    <w:rsid w:val="00FA283C"/>
    <w:rsid w:val="00FA7E14"/>
    <w:rsid w:val="00FC1195"/>
    <w:rsid w:val="00FF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74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97D"/>
    <w:pPr>
      <w:keepNext/>
      <w:ind w:firstLine="2977"/>
      <w:jc w:val="both"/>
      <w:outlineLvl w:val="0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071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54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406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540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3F697D"/>
    <w:rPr>
      <w:b/>
      <w:sz w:val="32"/>
    </w:rPr>
  </w:style>
  <w:style w:type="paragraph" w:styleId="Corpodetexto">
    <w:name w:val="Body Text"/>
    <w:basedOn w:val="Normal"/>
    <w:link w:val="CorpodetextoChar"/>
    <w:rsid w:val="003F697D"/>
    <w:rPr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3F697D"/>
    <w:rPr>
      <w:bCs/>
      <w:sz w:val="28"/>
    </w:rPr>
  </w:style>
  <w:style w:type="character" w:customStyle="1" w:styleId="CabealhoChar">
    <w:name w:val="Cabeçalho Char"/>
    <w:basedOn w:val="Fontepargpadro"/>
    <w:link w:val="Cabealho"/>
    <w:rsid w:val="004D6418"/>
    <w:rPr>
      <w:sz w:val="24"/>
      <w:szCs w:val="24"/>
    </w:rPr>
  </w:style>
  <w:style w:type="paragraph" w:customStyle="1" w:styleId="Default">
    <w:name w:val="Default"/>
    <w:rsid w:val="00DC6D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" TargetMode="External"/><Relationship Id="rId1" Type="http://schemas.openxmlformats.org/officeDocument/2006/relationships/hyperlink" Target="mailto:compras@arroiodosrato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JULGAMENTO 120/2009</vt:lpstr>
    </vt:vector>
  </TitlesOfParts>
  <Company>Hewlett-Packard</Company>
  <LinksUpToDate>false</LinksUpToDate>
  <CharactersWithSpaces>1814</CharactersWithSpaces>
  <SharedDoc>false</SharedDoc>
  <HLinks>
    <vt:vector size="12" baseType="variant"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http://www.arroiodosratos.rs.gov.br/</vt:lpwstr>
      </vt:variant>
      <vt:variant>
        <vt:lpwstr/>
      </vt:variant>
      <vt:variant>
        <vt:i4>2097153</vt:i4>
      </vt:variant>
      <vt:variant>
        <vt:i4>0</vt:i4>
      </vt:variant>
      <vt:variant>
        <vt:i4>0</vt:i4>
      </vt:variant>
      <vt:variant>
        <vt:i4>5</vt:i4>
      </vt:variant>
      <vt:variant>
        <vt:lpwstr>mailto:compras@arroiodosratos.rs.gov.br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JULGAMENTO 120/2009</dc:title>
  <dc:creator>Prefeitura</dc:creator>
  <cp:lastModifiedBy>fiscal</cp:lastModifiedBy>
  <cp:revision>4</cp:revision>
  <cp:lastPrinted>2014-02-24T12:38:00Z</cp:lastPrinted>
  <dcterms:created xsi:type="dcterms:W3CDTF">2014-03-13T13:03:00Z</dcterms:created>
  <dcterms:modified xsi:type="dcterms:W3CDTF">2014-03-13T13:18:00Z</dcterms:modified>
</cp:coreProperties>
</file>